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C" w:rsidRPr="0009760C" w:rsidRDefault="0009760C" w:rsidP="0009760C">
      <w:pPr>
        <w:adjustRightInd w:val="0"/>
        <w:rPr>
          <w:bCs/>
          <w:sz w:val="28"/>
          <w:szCs w:val="28"/>
          <w:lang w:eastAsia="ru-RU"/>
        </w:rPr>
      </w:pPr>
    </w:p>
    <w:p w:rsidR="0009760C" w:rsidRPr="0009760C" w:rsidRDefault="0009760C" w:rsidP="0009760C">
      <w:pPr>
        <w:adjustRightInd w:val="0"/>
        <w:jc w:val="center"/>
        <w:rPr>
          <w:bCs/>
          <w:sz w:val="28"/>
          <w:szCs w:val="28"/>
          <w:lang w:eastAsia="ru-RU"/>
        </w:rPr>
      </w:pPr>
    </w:p>
    <w:p w:rsidR="0009760C" w:rsidRPr="0009760C" w:rsidRDefault="0009760C" w:rsidP="0009760C">
      <w:pPr>
        <w:widowControl/>
        <w:overflowPunct w:val="0"/>
        <w:adjustRightInd w:val="0"/>
        <w:spacing w:after="200"/>
        <w:contextualSpacing/>
        <w:jc w:val="center"/>
        <w:rPr>
          <w:b/>
          <w:lang w:eastAsia="ru-RU"/>
        </w:rPr>
      </w:pPr>
      <w:r w:rsidRPr="0009760C">
        <w:rPr>
          <w:b/>
          <w:lang w:eastAsia="ru-RU"/>
        </w:rPr>
        <w:t>ИНФОРМАЦИОННЫЙ БЮЛЛЕТЕНЬ</w:t>
      </w:r>
    </w:p>
    <w:p w:rsidR="0009760C" w:rsidRPr="0009760C" w:rsidRDefault="0009760C" w:rsidP="0009760C">
      <w:pPr>
        <w:widowControl/>
        <w:overflowPunct w:val="0"/>
        <w:adjustRightInd w:val="0"/>
        <w:spacing w:after="200"/>
        <w:contextualSpacing/>
        <w:jc w:val="center"/>
        <w:rPr>
          <w:lang w:eastAsia="ru-RU"/>
        </w:rPr>
      </w:pPr>
      <w:r w:rsidRPr="0009760C">
        <w:rPr>
          <w:b/>
          <w:lang w:eastAsia="ru-RU"/>
        </w:rPr>
        <w:t>ТУРГЕНЕВСКОГО ГОРОДСКОГО ПОСЕЛЕНИЯ</w:t>
      </w:r>
    </w:p>
    <w:p w:rsidR="0009760C" w:rsidRPr="0009760C" w:rsidRDefault="0009760C" w:rsidP="0009760C">
      <w:pPr>
        <w:widowControl/>
        <w:overflowPunct w:val="0"/>
        <w:adjustRightInd w:val="0"/>
        <w:spacing w:after="200"/>
        <w:contextualSpacing/>
        <w:jc w:val="center"/>
        <w:rPr>
          <w:b/>
          <w:lang w:eastAsia="ru-RU"/>
        </w:rPr>
      </w:pPr>
      <w:r w:rsidRPr="0009760C">
        <w:rPr>
          <w:b/>
          <w:lang w:eastAsia="ru-RU"/>
        </w:rPr>
        <w:t>АРДАТОВСКОГО МУНИЦИПАЛЬНОГО РАЙОНА</w:t>
      </w:r>
    </w:p>
    <w:p w:rsidR="0009760C" w:rsidRPr="0009760C" w:rsidRDefault="0009760C" w:rsidP="0009760C">
      <w:pPr>
        <w:widowControl/>
        <w:overflowPunct w:val="0"/>
        <w:adjustRightInd w:val="0"/>
        <w:spacing w:after="200"/>
        <w:contextualSpacing/>
        <w:jc w:val="center"/>
        <w:rPr>
          <w:b/>
          <w:lang w:eastAsia="ru-RU"/>
        </w:rPr>
      </w:pPr>
      <w:r w:rsidRPr="0009760C">
        <w:rPr>
          <w:b/>
          <w:lang w:eastAsia="ru-RU"/>
        </w:rPr>
        <w:t>РЕСПУБЛИКИ МОРДОВИЯ</w:t>
      </w:r>
    </w:p>
    <w:p w:rsidR="0009760C" w:rsidRPr="0009760C" w:rsidRDefault="0009760C" w:rsidP="0009760C">
      <w:pPr>
        <w:widowControl/>
        <w:overflowPunct w:val="0"/>
        <w:adjustRightInd w:val="0"/>
        <w:spacing w:after="200"/>
        <w:contextualSpacing/>
        <w:jc w:val="center"/>
        <w:rPr>
          <w:lang w:eastAsia="ru-RU"/>
        </w:rPr>
      </w:pPr>
    </w:p>
    <w:p w:rsidR="0009760C" w:rsidRPr="0009760C" w:rsidRDefault="0009760C" w:rsidP="0009760C">
      <w:pPr>
        <w:widowControl/>
        <w:overflowPunct w:val="0"/>
        <w:adjustRightInd w:val="0"/>
        <w:spacing w:after="200"/>
        <w:contextualSpacing/>
        <w:jc w:val="center"/>
        <w:rPr>
          <w:b/>
          <w:lang w:eastAsia="ru-RU"/>
        </w:rPr>
      </w:pPr>
    </w:p>
    <w:p w:rsidR="0009760C" w:rsidRPr="0009760C" w:rsidRDefault="0009760C" w:rsidP="0009760C">
      <w:pPr>
        <w:widowControl/>
        <w:overflowPunct w:val="0"/>
        <w:adjustRightInd w:val="0"/>
        <w:spacing w:after="200"/>
        <w:contextualSpacing/>
        <w:rPr>
          <w:lang w:eastAsia="ru-RU"/>
        </w:rPr>
      </w:pPr>
      <w:r>
        <w:rPr>
          <w:lang w:eastAsia="ru-RU"/>
        </w:rPr>
        <w:t>№ 17</w:t>
      </w:r>
      <w:r w:rsidRPr="0009760C">
        <w:rPr>
          <w:lang w:eastAsia="ru-RU"/>
        </w:rPr>
        <w:t xml:space="preserve">                                                                                                                       </w:t>
      </w:r>
      <w:r>
        <w:rPr>
          <w:lang w:eastAsia="ru-RU"/>
        </w:rPr>
        <w:t xml:space="preserve">27 июня </w:t>
      </w:r>
      <w:r w:rsidRPr="0009760C">
        <w:rPr>
          <w:lang w:eastAsia="ru-RU"/>
        </w:rPr>
        <w:t>2025 года</w:t>
      </w:r>
    </w:p>
    <w:p w:rsidR="0009760C" w:rsidRPr="0009760C" w:rsidRDefault="0009760C" w:rsidP="0009760C">
      <w:pPr>
        <w:widowControl/>
        <w:overflowPunct w:val="0"/>
        <w:adjustRightInd w:val="0"/>
        <w:spacing w:after="200"/>
        <w:contextualSpacing/>
        <w:rPr>
          <w:lang w:eastAsia="ru-RU"/>
        </w:rPr>
      </w:pPr>
      <w:r w:rsidRPr="0009760C">
        <w:rPr>
          <w:lang w:eastAsia="ru-RU"/>
        </w:rPr>
        <w:t>Является официальным печатным</w:t>
      </w:r>
    </w:p>
    <w:p w:rsidR="0009760C" w:rsidRPr="0009760C" w:rsidRDefault="0009760C" w:rsidP="0009760C">
      <w:pPr>
        <w:widowControl/>
        <w:overflowPunct w:val="0"/>
        <w:adjustRightInd w:val="0"/>
        <w:spacing w:after="200"/>
        <w:contextualSpacing/>
        <w:rPr>
          <w:lang w:eastAsia="ru-RU"/>
        </w:rPr>
      </w:pPr>
      <w:r w:rsidRPr="0009760C">
        <w:rPr>
          <w:lang w:eastAsia="ru-RU"/>
        </w:rPr>
        <w:t>Изданием Тургеневского городского поселения</w:t>
      </w:r>
    </w:p>
    <w:p w:rsidR="0009760C" w:rsidRPr="0009760C" w:rsidRDefault="0009760C" w:rsidP="0009760C">
      <w:pPr>
        <w:widowControl/>
        <w:overflowPunct w:val="0"/>
        <w:adjustRightInd w:val="0"/>
        <w:spacing w:after="200"/>
        <w:contextualSpacing/>
        <w:rPr>
          <w:lang w:eastAsia="ru-RU"/>
        </w:rPr>
      </w:pPr>
      <w:r w:rsidRPr="0009760C">
        <w:rPr>
          <w:lang w:eastAsia="ru-RU"/>
        </w:rPr>
        <w:t>Ардатовского муниципального района</w:t>
      </w:r>
    </w:p>
    <w:p w:rsidR="0009760C" w:rsidRPr="0009760C" w:rsidRDefault="0009760C" w:rsidP="0009760C">
      <w:pPr>
        <w:widowControl/>
        <w:overflowPunct w:val="0"/>
        <w:adjustRightInd w:val="0"/>
        <w:spacing w:after="200"/>
        <w:contextualSpacing/>
        <w:rPr>
          <w:lang w:eastAsia="ru-RU"/>
        </w:rPr>
      </w:pPr>
      <w:r w:rsidRPr="0009760C">
        <w:rPr>
          <w:lang w:eastAsia="ru-RU"/>
        </w:rPr>
        <w:t xml:space="preserve">Республики Мордовия </w:t>
      </w:r>
    </w:p>
    <w:p w:rsidR="0009760C" w:rsidRPr="0009760C" w:rsidRDefault="0009760C" w:rsidP="0009760C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09760C">
        <w:rPr>
          <w:rFonts w:ascii="Calibri" w:eastAsia="Calibri" w:hAnsi="Calibri"/>
        </w:rPr>
        <w:t xml:space="preserve"> </w:t>
      </w:r>
      <w:bookmarkStart w:id="0" w:name="_GoBack"/>
      <w:bookmarkEnd w:id="0"/>
    </w:p>
    <w:p w:rsidR="0009760C" w:rsidRDefault="0009760C" w:rsidP="006433B1">
      <w:pPr>
        <w:pStyle w:val="a6"/>
        <w:jc w:val="center"/>
        <w:rPr>
          <w:sz w:val="28"/>
        </w:rPr>
      </w:pPr>
    </w:p>
    <w:p w:rsidR="006433B1" w:rsidRPr="006433B1" w:rsidRDefault="006433B1" w:rsidP="006433B1">
      <w:pPr>
        <w:pStyle w:val="a6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sz w:val="28"/>
        </w:rPr>
        <w:t xml:space="preserve"> </w:t>
      </w:r>
    </w:p>
    <w:p w:rsidR="006433B1" w:rsidRPr="006433B1" w:rsidRDefault="006433B1" w:rsidP="006433B1">
      <w:pPr>
        <w:widowControl/>
        <w:autoSpaceDE/>
        <w:autoSpaceDN/>
        <w:jc w:val="center"/>
        <w:rPr>
          <w:rFonts w:ascii="Arial" w:eastAsia="Calibri" w:hAnsi="Arial" w:cs="Arial"/>
          <w:b/>
          <w:sz w:val="32"/>
          <w:szCs w:val="32"/>
        </w:rPr>
      </w:pPr>
      <w:r w:rsidRPr="006433B1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6433B1" w:rsidRPr="006433B1" w:rsidRDefault="006433B1" w:rsidP="006433B1">
      <w:pPr>
        <w:widowControl/>
        <w:autoSpaceDE/>
        <w:autoSpaceDN/>
        <w:jc w:val="center"/>
        <w:rPr>
          <w:rFonts w:ascii="Arial" w:eastAsia="Calibri" w:hAnsi="Arial" w:cs="Arial"/>
          <w:b/>
          <w:sz w:val="32"/>
          <w:szCs w:val="32"/>
        </w:rPr>
      </w:pPr>
      <w:r w:rsidRPr="006433B1">
        <w:rPr>
          <w:rFonts w:ascii="Arial" w:eastAsia="Calibri" w:hAnsi="Arial" w:cs="Arial"/>
          <w:b/>
          <w:sz w:val="32"/>
          <w:szCs w:val="32"/>
        </w:rPr>
        <w:t xml:space="preserve"> ТУРГЕНЕВСКОГО ГОРОДСКОГО ПОСЕЛЕНИЯ</w:t>
      </w:r>
    </w:p>
    <w:p w:rsidR="006433B1" w:rsidRPr="006433B1" w:rsidRDefault="006433B1" w:rsidP="006433B1">
      <w:pPr>
        <w:widowControl/>
        <w:autoSpaceDE/>
        <w:autoSpaceDN/>
        <w:jc w:val="center"/>
        <w:rPr>
          <w:rFonts w:ascii="Arial" w:eastAsia="Calibri" w:hAnsi="Arial" w:cs="Arial"/>
          <w:b/>
          <w:sz w:val="32"/>
          <w:szCs w:val="32"/>
        </w:rPr>
      </w:pPr>
      <w:r w:rsidRPr="006433B1">
        <w:rPr>
          <w:rFonts w:ascii="Arial" w:eastAsia="Calibri" w:hAnsi="Arial" w:cs="Arial"/>
          <w:b/>
          <w:sz w:val="32"/>
          <w:szCs w:val="32"/>
        </w:rPr>
        <w:t>АРДАТОВСКОГО МУНИЦИПАЛЬНОГО РАЙОНА</w:t>
      </w:r>
    </w:p>
    <w:p w:rsidR="006433B1" w:rsidRPr="006433B1" w:rsidRDefault="006433B1" w:rsidP="006433B1">
      <w:pPr>
        <w:widowControl/>
        <w:autoSpaceDE/>
        <w:autoSpaceDN/>
        <w:jc w:val="center"/>
        <w:rPr>
          <w:rFonts w:ascii="Arial" w:eastAsia="Calibri" w:hAnsi="Arial" w:cs="Arial"/>
          <w:b/>
          <w:sz w:val="32"/>
          <w:szCs w:val="32"/>
        </w:rPr>
      </w:pPr>
      <w:r w:rsidRPr="006433B1">
        <w:rPr>
          <w:rFonts w:ascii="Arial" w:eastAsia="Calibri" w:hAnsi="Arial" w:cs="Arial"/>
          <w:b/>
          <w:sz w:val="32"/>
          <w:szCs w:val="32"/>
        </w:rPr>
        <w:t>РЕСПУБЛИКА МОРДОВИЯ</w:t>
      </w:r>
    </w:p>
    <w:p w:rsidR="006433B1" w:rsidRPr="006433B1" w:rsidRDefault="006433B1" w:rsidP="006433B1">
      <w:pPr>
        <w:widowControl/>
        <w:autoSpaceDE/>
        <w:autoSpaceDN/>
        <w:rPr>
          <w:rFonts w:ascii="Arial" w:eastAsia="Calibri" w:hAnsi="Arial" w:cs="Arial"/>
          <w:b/>
          <w:sz w:val="32"/>
          <w:szCs w:val="32"/>
        </w:rPr>
      </w:pPr>
    </w:p>
    <w:p w:rsidR="006433B1" w:rsidRPr="006433B1" w:rsidRDefault="006433B1" w:rsidP="006433B1">
      <w:pPr>
        <w:widowControl/>
        <w:autoSpaceDE/>
        <w:autoSpaceDN/>
        <w:jc w:val="center"/>
        <w:rPr>
          <w:rFonts w:ascii="Arial" w:eastAsia="Calibri" w:hAnsi="Arial" w:cs="Arial"/>
          <w:b/>
          <w:sz w:val="32"/>
          <w:szCs w:val="32"/>
        </w:rPr>
      </w:pPr>
      <w:r w:rsidRPr="006433B1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6433B1" w:rsidRPr="006433B1" w:rsidRDefault="006433B1" w:rsidP="006433B1">
      <w:pPr>
        <w:widowControl/>
        <w:autoSpaceDE/>
        <w:autoSpaceDN/>
        <w:jc w:val="center"/>
        <w:rPr>
          <w:rFonts w:ascii="Arial" w:eastAsia="Calibri" w:hAnsi="Arial" w:cs="Arial"/>
          <w:b/>
          <w:sz w:val="32"/>
          <w:szCs w:val="32"/>
        </w:rPr>
      </w:pPr>
    </w:p>
    <w:p w:rsidR="006433B1" w:rsidRPr="006433B1" w:rsidRDefault="006433B1" w:rsidP="006433B1">
      <w:pPr>
        <w:widowControl/>
        <w:autoSpaceDE/>
        <w:autoSpaceDN/>
        <w:jc w:val="center"/>
        <w:rPr>
          <w:rFonts w:ascii="Arial" w:eastAsia="Calibri" w:hAnsi="Arial" w:cs="Arial"/>
          <w:b/>
          <w:sz w:val="32"/>
          <w:szCs w:val="32"/>
        </w:rPr>
      </w:pPr>
      <w:r w:rsidRPr="006433B1">
        <w:rPr>
          <w:rFonts w:ascii="Arial" w:eastAsia="Calibri" w:hAnsi="Arial" w:cs="Arial"/>
          <w:b/>
          <w:sz w:val="32"/>
          <w:szCs w:val="32"/>
        </w:rPr>
        <w:t xml:space="preserve">ОТ </w:t>
      </w:r>
      <w:r>
        <w:rPr>
          <w:rFonts w:ascii="Arial" w:eastAsia="Calibri" w:hAnsi="Arial" w:cs="Arial"/>
          <w:b/>
          <w:sz w:val="32"/>
          <w:szCs w:val="32"/>
        </w:rPr>
        <w:t>27</w:t>
      </w:r>
      <w:r w:rsidRPr="006433B1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ИЮНЯ</w:t>
      </w:r>
      <w:r w:rsidRPr="006433B1">
        <w:rPr>
          <w:rFonts w:ascii="Arial" w:eastAsia="Calibri" w:hAnsi="Arial" w:cs="Arial"/>
          <w:b/>
          <w:sz w:val="32"/>
          <w:szCs w:val="32"/>
        </w:rPr>
        <w:t xml:space="preserve"> 2025 ГОДА  №1</w:t>
      </w:r>
      <w:r>
        <w:rPr>
          <w:rFonts w:ascii="Arial" w:eastAsia="Calibri" w:hAnsi="Arial" w:cs="Arial"/>
          <w:b/>
          <w:sz w:val="32"/>
          <w:szCs w:val="32"/>
        </w:rPr>
        <w:t>02</w:t>
      </w:r>
      <w:r w:rsidRPr="006433B1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6433B1" w:rsidRPr="006433B1" w:rsidRDefault="006433B1" w:rsidP="006433B1">
      <w:pPr>
        <w:widowControl/>
        <w:autoSpaceDE/>
        <w:autoSpaceDN/>
        <w:jc w:val="center"/>
        <w:rPr>
          <w:rFonts w:ascii="Arial" w:eastAsia="Calibri" w:hAnsi="Arial" w:cs="Arial"/>
          <w:b/>
          <w:sz w:val="32"/>
          <w:szCs w:val="32"/>
        </w:rPr>
      </w:pPr>
      <w:r w:rsidRPr="006433B1">
        <w:rPr>
          <w:rFonts w:ascii="Arial" w:eastAsia="Calibri" w:hAnsi="Arial" w:cs="Arial"/>
          <w:b/>
          <w:sz w:val="32"/>
          <w:szCs w:val="32"/>
        </w:rPr>
        <w:t>Р.П. ТУРГЕНЕВО</w:t>
      </w:r>
    </w:p>
    <w:p w:rsidR="006433B1" w:rsidRPr="006433B1" w:rsidRDefault="006433B1" w:rsidP="006433B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433B1">
        <w:rPr>
          <w:sz w:val="28"/>
          <w:szCs w:val="28"/>
          <w:lang w:eastAsia="ru-RU"/>
        </w:rPr>
        <w:t xml:space="preserve">  </w:t>
      </w:r>
    </w:p>
    <w:p w:rsidR="00C94859" w:rsidRDefault="006433B1" w:rsidP="006433B1">
      <w:pPr>
        <w:tabs>
          <w:tab w:val="left" w:pos="2792"/>
        </w:tabs>
        <w:ind w:right="358"/>
        <w:jc w:val="center"/>
      </w:pPr>
      <w:r w:rsidRPr="006433B1"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ПОЛОЖЕНИЯ О ДОБРОВОЛЬНЫХ ПОЖЕРТВОВАНИЯХ ФИЗИЧЕСКИХ И ЮРИДИЧЕСКИХ ЛИЦ В АДМИНИСТРАЦИЮ ТУРГЕНЕВСКОГО ГОРОДСКОГО ПОСЕЛЕНИЯ АРДАТОВСКОГО МУНИЦИПАЛЬНОГО РАЙОНА РЕСПУБЛИКИ МОРДОВИЯ </w:t>
      </w:r>
    </w:p>
    <w:p w:rsidR="00C94859" w:rsidRDefault="00C94859" w:rsidP="00C94859">
      <w:pPr>
        <w:pStyle w:val="a3"/>
        <w:rPr>
          <w:b/>
          <w:sz w:val="20"/>
        </w:rPr>
      </w:pPr>
    </w:p>
    <w:p w:rsidR="00C94859" w:rsidRPr="00C94859" w:rsidRDefault="00C94859" w:rsidP="00C94859">
      <w:pPr>
        <w:pStyle w:val="a3"/>
        <w:spacing w:before="29"/>
        <w:rPr>
          <w:b/>
          <w:sz w:val="20"/>
        </w:rPr>
      </w:pPr>
      <w:r>
        <w:rPr>
          <w:noProof/>
          <w:lang w:eastAsia="ru-RU"/>
        </w:rPr>
        <w:t xml:space="preserve"> </w:t>
      </w:r>
    </w:p>
    <w:p w:rsidR="00C94859" w:rsidRDefault="00C94859" w:rsidP="00C94859">
      <w:pPr>
        <w:pStyle w:val="a3"/>
        <w:ind w:left="1" w:right="691" w:firstLine="708"/>
        <w:jc w:val="both"/>
      </w:pPr>
      <w:r>
        <w:t>В соответствии со статьями 124, 582 Гражданского кодекса Российской Федерации,</w:t>
      </w:r>
      <w:r>
        <w:rPr>
          <w:spacing w:val="-6"/>
        </w:rPr>
        <w:t xml:space="preserve"> </w:t>
      </w:r>
      <w:r>
        <w:t>пунктом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41</w:t>
      </w:r>
      <w:r>
        <w:rPr>
          <w:spacing w:val="-5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 частью 1 статьи 55 Федерального закона от 06.10.2003 N 131-ФЗ "Об общих принципах организации местного самоуправления в Российской Федерации", разделом 1 Федерального закона от 11.08.1995 N 135-ФЗ "О благотворительной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благотворительных</w:t>
      </w:r>
      <w:r>
        <w:rPr>
          <w:spacing w:val="-17"/>
        </w:rPr>
        <w:t xml:space="preserve"> </w:t>
      </w:r>
      <w:r>
        <w:t>организациях",</w:t>
      </w:r>
      <w:r>
        <w:rPr>
          <w:spacing w:val="-18"/>
        </w:rPr>
        <w:t xml:space="preserve"> </w:t>
      </w:r>
      <w:r>
        <w:t>статьей</w:t>
      </w:r>
    </w:p>
    <w:p w:rsidR="00C94859" w:rsidRDefault="00C94859" w:rsidP="00C94859">
      <w:pPr>
        <w:pStyle w:val="a3"/>
        <w:ind w:left="1" w:right="691"/>
        <w:jc w:val="both"/>
      </w:pPr>
      <w:r>
        <w:t>26 Федерального закона от 12.01.1996 N 7-ФЗ "О некоммерческих организациях", Уставом Тургеневского городского поселения Ардатовского муниципального района Республики Мордовия, администрация Тургеневского городского поселения Ардатовского муниципального района Республики Мордовия постановляет:</w:t>
      </w:r>
    </w:p>
    <w:p w:rsidR="00C94859" w:rsidRDefault="00C94859" w:rsidP="00C94859">
      <w:pPr>
        <w:pStyle w:val="a5"/>
        <w:numPr>
          <w:ilvl w:val="0"/>
          <w:numId w:val="1"/>
        </w:numPr>
        <w:tabs>
          <w:tab w:val="left" w:pos="989"/>
        </w:tabs>
        <w:ind w:firstLine="708"/>
        <w:rPr>
          <w:sz w:val="28"/>
        </w:rPr>
      </w:pPr>
      <w:r>
        <w:rPr>
          <w:sz w:val="28"/>
        </w:rPr>
        <w:t>Утвердить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пожертвованиях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 юридических лиц в администрации Тургеневского городского поселения Ардатовского муниципального района Республики Мордовия городскому поселению (согласно приложению).</w:t>
      </w:r>
    </w:p>
    <w:p w:rsidR="00C94859" w:rsidRDefault="00C94859" w:rsidP="00C94859">
      <w:pPr>
        <w:pStyle w:val="a5"/>
        <w:numPr>
          <w:ilvl w:val="0"/>
          <w:numId w:val="1"/>
        </w:numPr>
        <w:tabs>
          <w:tab w:val="left" w:pos="1016"/>
        </w:tabs>
        <w:ind w:right="692" w:firstLine="708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 на информационном стенде администрации.</w:t>
      </w:r>
    </w:p>
    <w:p w:rsidR="00C94859" w:rsidRDefault="00C94859" w:rsidP="00C94859">
      <w:pPr>
        <w:pStyle w:val="a5"/>
        <w:numPr>
          <w:ilvl w:val="0"/>
          <w:numId w:val="1"/>
        </w:numPr>
        <w:tabs>
          <w:tab w:val="left" w:pos="989"/>
        </w:tabs>
        <w:ind w:left="989" w:right="0"/>
        <w:jc w:val="left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C94859" w:rsidRDefault="00C94859" w:rsidP="00C94859">
      <w:pPr>
        <w:pStyle w:val="a3"/>
      </w:pPr>
    </w:p>
    <w:p w:rsidR="00C94859" w:rsidRDefault="00C94859" w:rsidP="00C94859">
      <w:pPr>
        <w:pStyle w:val="a3"/>
        <w:spacing w:before="78"/>
        <w:contextualSpacing/>
      </w:pPr>
    </w:p>
    <w:p w:rsidR="00C94859" w:rsidRDefault="00C94859" w:rsidP="00C94859">
      <w:pPr>
        <w:pStyle w:val="a3"/>
        <w:spacing w:line="386" w:lineRule="auto"/>
        <w:ind w:right="709"/>
        <w:contextualSpacing/>
        <w:rPr>
          <w:spacing w:val="-2"/>
        </w:rPr>
      </w:pPr>
      <w:r>
        <w:rPr>
          <w:spacing w:val="-2"/>
        </w:rPr>
        <w:t>Глава администрации</w:t>
      </w:r>
    </w:p>
    <w:p w:rsidR="00C94859" w:rsidRPr="00C94859" w:rsidRDefault="00C94859" w:rsidP="00C94859">
      <w:pPr>
        <w:pStyle w:val="a3"/>
        <w:spacing w:line="386" w:lineRule="auto"/>
        <w:ind w:right="709"/>
        <w:contextualSpacing/>
        <w:rPr>
          <w:spacing w:val="-2"/>
        </w:rPr>
      </w:pPr>
      <w:r>
        <w:t xml:space="preserve">Тургеневского городского </w:t>
      </w:r>
      <w:r>
        <w:rPr>
          <w:spacing w:val="-2"/>
        </w:rPr>
        <w:t xml:space="preserve">поселения                                       </w:t>
      </w:r>
      <w:proofErr w:type="spellStart"/>
      <w:r>
        <w:rPr>
          <w:spacing w:val="-2"/>
        </w:rPr>
        <w:t>И.В.Аверьянов</w:t>
      </w:r>
      <w:proofErr w:type="spellEnd"/>
    </w:p>
    <w:p w:rsidR="00C94859" w:rsidRDefault="00C94859" w:rsidP="00C94859">
      <w:pPr>
        <w:widowControl/>
        <w:autoSpaceDE/>
        <w:autoSpaceDN/>
        <w:spacing w:line="386" w:lineRule="auto"/>
        <w:rPr>
          <w:sz w:val="28"/>
          <w:szCs w:val="28"/>
        </w:rPr>
        <w:sectPr w:rsidR="00C94859">
          <w:pgSz w:w="11910" w:h="16840"/>
          <w:pgMar w:top="840" w:right="425" w:bottom="280" w:left="1417" w:header="577" w:footer="0" w:gutter="0"/>
          <w:pgNumType w:start="2"/>
          <w:cols w:space="720"/>
        </w:sectPr>
      </w:pPr>
      <w:r>
        <w:rPr>
          <w:sz w:val="28"/>
          <w:szCs w:val="28"/>
        </w:rPr>
        <w:t xml:space="preserve">           </w:t>
      </w:r>
    </w:p>
    <w:p w:rsidR="00C94859" w:rsidRPr="006433B1" w:rsidRDefault="00C94859" w:rsidP="006433B1">
      <w:pPr>
        <w:pStyle w:val="a3"/>
        <w:spacing w:before="291"/>
        <w:ind w:right="714"/>
        <w:contextualSpacing/>
        <w:jc w:val="right"/>
        <w:rPr>
          <w:spacing w:val="-10"/>
          <w:sz w:val="20"/>
          <w:szCs w:val="20"/>
        </w:rPr>
      </w:pPr>
      <w:r w:rsidRPr="006433B1">
        <w:rPr>
          <w:sz w:val="20"/>
          <w:szCs w:val="20"/>
        </w:rPr>
        <w:lastRenderedPageBreak/>
        <w:t>Приложение</w:t>
      </w:r>
      <w:r w:rsidRPr="006433B1">
        <w:rPr>
          <w:spacing w:val="-1"/>
          <w:sz w:val="20"/>
          <w:szCs w:val="20"/>
        </w:rPr>
        <w:t xml:space="preserve"> </w:t>
      </w:r>
      <w:r w:rsidRPr="006433B1">
        <w:rPr>
          <w:sz w:val="20"/>
          <w:szCs w:val="20"/>
        </w:rPr>
        <w:t xml:space="preserve">N </w:t>
      </w:r>
      <w:r w:rsidRPr="006433B1">
        <w:rPr>
          <w:spacing w:val="-10"/>
          <w:sz w:val="20"/>
          <w:szCs w:val="20"/>
        </w:rPr>
        <w:t>1</w:t>
      </w:r>
    </w:p>
    <w:p w:rsidR="006433B1" w:rsidRPr="006433B1" w:rsidRDefault="006433B1" w:rsidP="006433B1">
      <w:pPr>
        <w:pStyle w:val="a3"/>
        <w:spacing w:before="291"/>
        <w:ind w:right="714"/>
        <w:contextualSpacing/>
        <w:jc w:val="right"/>
        <w:rPr>
          <w:spacing w:val="-10"/>
          <w:sz w:val="20"/>
          <w:szCs w:val="20"/>
        </w:rPr>
      </w:pPr>
      <w:r w:rsidRPr="006433B1">
        <w:rPr>
          <w:spacing w:val="-10"/>
          <w:sz w:val="20"/>
          <w:szCs w:val="20"/>
        </w:rPr>
        <w:t xml:space="preserve">К Постановлению администрации </w:t>
      </w:r>
    </w:p>
    <w:p w:rsidR="006433B1" w:rsidRPr="006433B1" w:rsidRDefault="006433B1" w:rsidP="006433B1">
      <w:pPr>
        <w:pStyle w:val="a3"/>
        <w:spacing w:before="291"/>
        <w:ind w:right="714"/>
        <w:contextualSpacing/>
        <w:jc w:val="right"/>
        <w:rPr>
          <w:spacing w:val="-10"/>
          <w:sz w:val="20"/>
          <w:szCs w:val="20"/>
        </w:rPr>
      </w:pPr>
      <w:r w:rsidRPr="006433B1">
        <w:rPr>
          <w:spacing w:val="-10"/>
          <w:sz w:val="20"/>
          <w:szCs w:val="20"/>
        </w:rPr>
        <w:t xml:space="preserve">Тургеневского городского поселения </w:t>
      </w:r>
    </w:p>
    <w:p w:rsidR="006433B1" w:rsidRPr="006433B1" w:rsidRDefault="006433B1" w:rsidP="006433B1">
      <w:pPr>
        <w:pStyle w:val="a3"/>
        <w:spacing w:before="291"/>
        <w:ind w:right="714"/>
        <w:contextualSpacing/>
        <w:jc w:val="right"/>
        <w:rPr>
          <w:sz w:val="20"/>
          <w:szCs w:val="20"/>
        </w:rPr>
      </w:pPr>
      <w:r w:rsidRPr="006433B1">
        <w:rPr>
          <w:spacing w:val="-10"/>
          <w:sz w:val="20"/>
          <w:szCs w:val="20"/>
        </w:rPr>
        <w:t>№102 от 27.06.2025 г.</w:t>
      </w:r>
    </w:p>
    <w:p w:rsidR="00C94859" w:rsidRDefault="00C94859" w:rsidP="00C94859">
      <w:pPr>
        <w:pStyle w:val="a3"/>
      </w:pPr>
    </w:p>
    <w:p w:rsidR="00C94859" w:rsidRDefault="00C94859" w:rsidP="00C94859">
      <w:pPr>
        <w:pStyle w:val="a3"/>
        <w:spacing w:before="78"/>
      </w:pPr>
    </w:p>
    <w:p w:rsidR="00C94859" w:rsidRDefault="00C94859" w:rsidP="00C94859">
      <w:pPr>
        <w:pStyle w:val="1"/>
        <w:ind w:left="309" w:right="1154" w:hanging="1"/>
      </w:pPr>
      <w:r>
        <w:rPr>
          <w:color w:val="000080"/>
        </w:rPr>
        <w:t>ПОЛОЖЕНИЕ О ДОБРОВОЛЬНЫХ ПОЖЕРТВОВАНИЯХ ОТ ФИЗИЧЕСКИХ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И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ЮРИДИЧЕСКИХ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ЛИЦ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В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АДМИНИСТРАЦИЮ ТУРГЕНЕВСКОГО ГОРОДСКОГО ПОСЕЛЕНИЯ</w:t>
      </w:r>
    </w:p>
    <w:p w:rsidR="00C94859" w:rsidRDefault="00C94859" w:rsidP="00C94859">
      <w:pPr>
        <w:pStyle w:val="a3"/>
        <w:spacing w:before="200"/>
        <w:rPr>
          <w:b/>
        </w:rPr>
      </w:pPr>
    </w:p>
    <w:p w:rsidR="00C94859" w:rsidRDefault="00C94859" w:rsidP="00C94859">
      <w:pPr>
        <w:pStyle w:val="a5"/>
        <w:numPr>
          <w:ilvl w:val="0"/>
          <w:numId w:val="2"/>
        </w:numPr>
        <w:tabs>
          <w:tab w:val="left" w:pos="280"/>
        </w:tabs>
        <w:spacing w:before="0"/>
        <w:ind w:left="280" w:right="4203"/>
        <w:jc w:val="right"/>
        <w:rPr>
          <w:sz w:val="28"/>
        </w:rPr>
      </w:pPr>
      <w:r>
        <w:rPr>
          <w:color w:val="365F91"/>
          <w:sz w:val="28"/>
        </w:rPr>
        <w:t>Общие</w:t>
      </w:r>
      <w:r>
        <w:rPr>
          <w:color w:val="365F91"/>
          <w:spacing w:val="-1"/>
          <w:sz w:val="28"/>
        </w:rPr>
        <w:t xml:space="preserve"> </w:t>
      </w:r>
      <w:r>
        <w:rPr>
          <w:color w:val="365F91"/>
          <w:spacing w:val="-2"/>
          <w:sz w:val="28"/>
        </w:rPr>
        <w:t>положения</w:t>
      </w:r>
    </w:p>
    <w:p w:rsidR="00C94859" w:rsidRDefault="00C94859" w:rsidP="00C94859">
      <w:pPr>
        <w:pStyle w:val="a3"/>
        <w:spacing w:before="200"/>
      </w:pP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392"/>
        </w:tabs>
        <w:spacing w:before="0"/>
        <w:ind w:firstLine="708"/>
        <w:rPr>
          <w:sz w:val="28"/>
        </w:rPr>
      </w:pPr>
      <w:r>
        <w:rPr>
          <w:sz w:val="28"/>
        </w:rPr>
        <w:t>Настоящее Положение регулирует порядок привлечения и расходования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в администрацию Тургеневского городского поселения Ардатовского муниципального района Республики Мордовия.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324"/>
        </w:tabs>
        <w:ind w:firstLine="708"/>
        <w:rPr>
          <w:sz w:val="28"/>
        </w:rPr>
      </w:pPr>
      <w:r>
        <w:rPr>
          <w:sz w:val="28"/>
        </w:rPr>
        <w:t xml:space="preserve">В настоящем Положении используются следующие основные </w:t>
      </w:r>
      <w:r>
        <w:rPr>
          <w:spacing w:val="-2"/>
          <w:sz w:val="28"/>
        </w:rPr>
        <w:t>понятия:</w:t>
      </w:r>
    </w:p>
    <w:p w:rsidR="00C94859" w:rsidRDefault="00C94859" w:rsidP="00C94859">
      <w:pPr>
        <w:pStyle w:val="a5"/>
        <w:numPr>
          <w:ilvl w:val="0"/>
          <w:numId w:val="3"/>
        </w:numPr>
        <w:tabs>
          <w:tab w:val="left" w:pos="1075"/>
        </w:tabs>
        <w:ind w:firstLine="708"/>
        <w:rPr>
          <w:sz w:val="28"/>
        </w:rPr>
      </w:pPr>
      <w:r>
        <w:rPr>
          <w:sz w:val="28"/>
        </w:rPr>
        <w:t>добровольное пожертвование — это дарение имущества, включая денежные средства, ценные бумаги или имущественные права физических и юридических лиц, в общеполезных целях;</w:t>
      </w:r>
    </w:p>
    <w:p w:rsidR="00C94859" w:rsidRDefault="00C94859" w:rsidP="00C94859">
      <w:pPr>
        <w:pStyle w:val="a5"/>
        <w:numPr>
          <w:ilvl w:val="0"/>
          <w:numId w:val="3"/>
        </w:numPr>
        <w:tabs>
          <w:tab w:val="left" w:pos="1068"/>
        </w:tabs>
        <w:ind w:firstLine="708"/>
        <w:rPr>
          <w:sz w:val="28"/>
        </w:rPr>
      </w:pPr>
      <w:r>
        <w:rPr>
          <w:sz w:val="28"/>
        </w:rPr>
        <w:t>жертвователь - физическое или юридическое лицо, независимо от организационно-правовой формы, в том числе политические партии, некоммерческие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пожертвование по собственной инициативе на добровольной основе. Размер (объем) пожертвований не ограничен.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490"/>
        </w:tabs>
        <w:ind w:left="490" w:right="4208" w:hanging="490"/>
        <w:jc w:val="right"/>
        <w:rPr>
          <w:sz w:val="28"/>
        </w:rPr>
      </w:pP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добровольных </w:t>
      </w:r>
      <w:r>
        <w:rPr>
          <w:spacing w:val="-2"/>
          <w:sz w:val="28"/>
        </w:rPr>
        <w:t>пожертвований:</w:t>
      </w:r>
    </w:p>
    <w:p w:rsidR="00C94859" w:rsidRDefault="00C94859" w:rsidP="00C94859">
      <w:pPr>
        <w:pStyle w:val="a5"/>
        <w:numPr>
          <w:ilvl w:val="0"/>
          <w:numId w:val="4"/>
        </w:numPr>
        <w:tabs>
          <w:tab w:val="left" w:pos="1035"/>
        </w:tabs>
        <w:ind w:right="692" w:firstLine="708"/>
        <w:rPr>
          <w:sz w:val="28"/>
        </w:rPr>
      </w:pPr>
      <w:r>
        <w:rPr>
          <w:sz w:val="28"/>
        </w:rPr>
        <w:t>бескорыстная (безвозмездная или на льготных условиях) передача в собственность имущества, в том числе денежных средств и (или) объектов интеллектуальной собственности;</w:t>
      </w:r>
    </w:p>
    <w:p w:rsidR="00C94859" w:rsidRDefault="00C94859" w:rsidP="00C94859">
      <w:pPr>
        <w:pStyle w:val="a5"/>
        <w:numPr>
          <w:ilvl w:val="0"/>
          <w:numId w:val="4"/>
        </w:numPr>
        <w:tabs>
          <w:tab w:val="left" w:pos="1041"/>
        </w:tabs>
        <w:ind w:firstLine="708"/>
        <w:rPr>
          <w:sz w:val="28"/>
        </w:rPr>
      </w:pPr>
      <w:r>
        <w:rPr>
          <w:sz w:val="28"/>
        </w:rPr>
        <w:t xml:space="preserve">бескорыстное (безвозмездное или на льготных условиях) наделение правами владения, пользования и распоряжения любыми объектами права </w:t>
      </w:r>
      <w:r>
        <w:rPr>
          <w:spacing w:val="-2"/>
          <w:sz w:val="28"/>
        </w:rPr>
        <w:t>собственности;</w:t>
      </w:r>
    </w:p>
    <w:p w:rsidR="00C94859" w:rsidRDefault="00C94859" w:rsidP="00C94859">
      <w:pPr>
        <w:pStyle w:val="a5"/>
        <w:numPr>
          <w:ilvl w:val="0"/>
          <w:numId w:val="4"/>
        </w:numPr>
        <w:tabs>
          <w:tab w:val="left" w:pos="1010"/>
        </w:tabs>
        <w:ind w:firstLine="708"/>
        <w:rPr>
          <w:sz w:val="28"/>
        </w:rPr>
      </w:pPr>
      <w:r>
        <w:rPr>
          <w:sz w:val="28"/>
        </w:rPr>
        <w:t>бескорыстное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(безвозмездное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льготных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условиях)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 работ,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жертвователями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физическими </w:t>
      </w:r>
      <w:r>
        <w:rPr>
          <w:spacing w:val="-2"/>
          <w:sz w:val="28"/>
        </w:rPr>
        <w:t>лицами.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216"/>
        </w:tabs>
        <w:ind w:right="692" w:firstLine="708"/>
        <w:rPr>
          <w:sz w:val="28"/>
        </w:rPr>
      </w:pPr>
      <w:r>
        <w:rPr>
          <w:sz w:val="28"/>
        </w:rPr>
        <w:t>Жертвователи вправе определять цели и назначение добровольных пожертвований, в том числе на решение вопросов местного значения, указанных в Уставе Тургеневского городского поселения и ФЗ от 06.10.2003</w:t>
      </w:r>
    </w:p>
    <w:p w:rsidR="00C94859" w:rsidRDefault="00C94859" w:rsidP="00C94859">
      <w:pPr>
        <w:pStyle w:val="a3"/>
        <w:ind w:left="1" w:right="692"/>
        <w:jc w:val="both"/>
      </w:pPr>
      <w:r>
        <w:t>№</w:t>
      </w:r>
      <w:r>
        <w:rPr>
          <w:spacing w:val="-3"/>
        </w:rPr>
        <w:t xml:space="preserve"> </w:t>
      </w:r>
      <w:r>
        <w:t>131-ФЗ "Об общих принципах организации местного самоуправления в Российской Федерации".</w:t>
      </w:r>
    </w:p>
    <w:p w:rsidR="00C94859" w:rsidRDefault="00C94859" w:rsidP="00C94859">
      <w:pPr>
        <w:widowControl/>
        <w:autoSpaceDE/>
        <w:autoSpaceDN/>
        <w:rPr>
          <w:sz w:val="28"/>
          <w:szCs w:val="28"/>
        </w:rPr>
        <w:sectPr w:rsidR="00C94859">
          <w:pgSz w:w="11910" w:h="16840"/>
          <w:pgMar w:top="840" w:right="425" w:bottom="280" w:left="1417" w:header="577" w:footer="0" w:gutter="0"/>
          <w:cols w:space="720"/>
        </w:sectPr>
      </w:pP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293"/>
        </w:tabs>
        <w:spacing w:before="291"/>
        <w:ind w:right="692" w:firstLine="708"/>
        <w:rPr>
          <w:sz w:val="28"/>
        </w:rPr>
      </w:pPr>
      <w:r>
        <w:rPr>
          <w:sz w:val="28"/>
        </w:rPr>
        <w:lastRenderedPageBreak/>
        <w:t>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372"/>
        </w:tabs>
        <w:ind w:firstLine="708"/>
        <w:rPr>
          <w:sz w:val="28"/>
        </w:rPr>
      </w:pPr>
      <w:r>
        <w:rPr>
          <w:sz w:val="28"/>
        </w:rPr>
        <w:t xml:space="preserve">При работе с жертвователями устанавливаются следующие </w:t>
      </w:r>
      <w:r>
        <w:rPr>
          <w:spacing w:val="-2"/>
          <w:sz w:val="28"/>
        </w:rPr>
        <w:t>принципы:</w:t>
      </w:r>
    </w:p>
    <w:p w:rsidR="00C94859" w:rsidRDefault="00C94859" w:rsidP="00C94859">
      <w:pPr>
        <w:pStyle w:val="a5"/>
        <w:numPr>
          <w:ilvl w:val="0"/>
          <w:numId w:val="5"/>
        </w:numPr>
        <w:tabs>
          <w:tab w:val="left" w:pos="1012"/>
        </w:tabs>
        <w:ind w:right="0" w:hanging="303"/>
        <w:jc w:val="left"/>
        <w:rPr>
          <w:sz w:val="28"/>
        </w:rPr>
      </w:pPr>
      <w:r>
        <w:rPr>
          <w:spacing w:val="-2"/>
          <w:sz w:val="28"/>
        </w:rPr>
        <w:t>добровольность;</w:t>
      </w:r>
    </w:p>
    <w:p w:rsidR="00C94859" w:rsidRDefault="00C94859" w:rsidP="00C94859">
      <w:pPr>
        <w:pStyle w:val="a5"/>
        <w:numPr>
          <w:ilvl w:val="0"/>
          <w:numId w:val="5"/>
        </w:numPr>
        <w:tabs>
          <w:tab w:val="left" w:pos="1012"/>
        </w:tabs>
        <w:ind w:right="0" w:hanging="303"/>
        <w:jc w:val="left"/>
        <w:rPr>
          <w:sz w:val="28"/>
        </w:rPr>
      </w:pPr>
      <w:r>
        <w:rPr>
          <w:spacing w:val="-2"/>
          <w:sz w:val="28"/>
        </w:rPr>
        <w:t>законность;</w:t>
      </w:r>
    </w:p>
    <w:p w:rsidR="00C94859" w:rsidRDefault="00C94859" w:rsidP="00C94859">
      <w:pPr>
        <w:pStyle w:val="a5"/>
        <w:numPr>
          <w:ilvl w:val="0"/>
          <w:numId w:val="5"/>
        </w:numPr>
        <w:tabs>
          <w:tab w:val="left" w:pos="1012"/>
        </w:tabs>
        <w:ind w:right="0" w:hanging="303"/>
        <w:jc w:val="left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пожертвований;</w:t>
      </w:r>
    </w:p>
    <w:p w:rsidR="00C94859" w:rsidRDefault="00C94859" w:rsidP="00C94859">
      <w:pPr>
        <w:pStyle w:val="a5"/>
        <w:numPr>
          <w:ilvl w:val="0"/>
          <w:numId w:val="5"/>
        </w:numPr>
        <w:tabs>
          <w:tab w:val="left" w:pos="1223"/>
        </w:tabs>
        <w:ind w:left="1" w:right="692" w:firstLine="708"/>
        <w:rPr>
          <w:sz w:val="28"/>
        </w:rPr>
      </w:pPr>
      <w:r>
        <w:rPr>
          <w:sz w:val="28"/>
        </w:rPr>
        <w:t>гласность при использовании добровольно пожертвованного имущества (денежных средств).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344"/>
        </w:tabs>
        <w:ind w:firstLine="708"/>
        <w:rPr>
          <w:sz w:val="28"/>
        </w:rPr>
      </w:pPr>
      <w:r>
        <w:rPr>
          <w:sz w:val="28"/>
        </w:rPr>
        <w:t>Между жертвователем и городским поселением заключается договор добровольного пожертвования (приложение).</w:t>
      </w:r>
    </w:p>
    <w:p w:rsidR="00C94859" w:rsidRDefault="00C94859" w:rsidP="00C94859">
      <w:pPr>
        <w:pStyle w:val="a5"/>
        <w:numPr>
          <w:ilvl w:val="0"/>
          <w:numId w:val="2"/>
        </w:numPr>
        <w:tabs>
          <w:tab w:val="left" w:pos="1338"/>
        </w:tabs>
        <w:ind w:left="1" w:right="846" w:firstLine="708"/>
        <w:rPr>
          <w:sz w:val="28"/>
        </w:rPr>
      </w:pPr>
      <w:r>
        <w:rPr>
          <w:color w:val="365F91"/>
          <w:sz w:val="28"/>
        </w:rPr>
        <w:t>Порядок привлечения и использования добровольных пожертвований администрации Тургеневского городского поселения Ардатовского муниципального района Республики Мордовия</w:t>
      </w:r>
    </w:p>
    <w:p w:rsidR="00C94859" w:rsidRDefault="00C94859" w:rsidP="00C94859">
      <w:pPr>
        <w:pStyle w:val="a3"/>
        <w:spacing w:before="200"/>
      </w:pP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204"/>
        </w:tabs>
        <w:spacing w:before="0"/>
        <w:ind w:right="692" w:firstLine="708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инициативой о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привлечении добровольных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пожертвований могут </w:t>
      </w:r>
      <w:r>
        <w:rPr>
          <w:spacing w:val="-2"/>
          <w:sz w:val="28"/>
        </w:rPr>
        <w:t>выступать:</w:t>
      </w:r>
    </w:p>
    <w:p w:rsidR="00C94859" w:rsidRDefault="00C94859" w:rsidP="00C94859">
      <w:pPr>
        <w:pStyle w:val="a5"/>
        <w:numPr>
          <w:ilvl w:val="0"/>
          <w:numId w:val="6"/>
        </w:numPr>
        <w:tabs>
          <w:tab w:val="left" w:pos="1296"/>
        </w:tabs>
        <w:ind w:right="692" w:firstLine="708"/>
        <w:rPr>
          <w:sz w:val="28"/>
        </w:rPr>
      </w:pPr>
      <w:r>
        <w:rPr>
          <w:sz w:val="28"/>
        </w:rPr>
        <w:t>Глава Тургеневского городского поселения Ардатовского муниципального района Республики Мордовия;</w:t>
      </w:r>
    </w:p>
    <w:p w:rsidR="00C94859" w:rsidRDefault="00C94859" w:rsidP="00C94859">
      <w:pPr>
        <w:pStyle w:val="a5"/>
        <w:numPr>
          <w:ilvl w:val="0"/>
          <w:numId w:val="6"/>
        </w:numPr>
        <w:tabs>
          <w:tab w:val="left" w:pos="1257"/>
        </w:tabs>
        <w:ind w:firstLine="708"/>
        <w:rPr>
          <w:sz w:val="28"/>
        </w:rPr>
      </w:pPr>
      <w:r>
        <w:rPr>
          <w:sz w:val="28"/>
        </w:rPr>
        <w:t>Глава администрации Тургеневского городского поселения Ардатовского муниципального района Республики Мордовия.</w:t>
      </w:r>
    </w:p>
    <w:p w:rsidR="00C94859" w:rsidRDefault="00C94859" w:rsidP="00C94859">
      <w:pPr>
        <w:pStyle w:val="a3"/>
        <w:spacing w:before="200"/>
        <w:ind w:left="1" w:right="691" w:firstLine="708"/>
        <w:jc w:val="both"/>
      </w:pPr>
      <w:r>
        <w:t>Обращение Главы городского поселения, Главы администрации городского поселения к юридическим и физическим лицам о добровольных пожертвованиях городскому поселению должно содержать в себе основные направления расходования привлекаемых денежных средств и цели использования имущества (прав).</w:t>
      </w:r>
    </w:p>
    <w:p w:rsidR="00C94859" w:rsidRDefault="00C94859" w:rsidP="00C94859">
      <w:pPr>
        <w:pStyle w:val="a3"/>
        <w:spacing w:before="200"/>
        <w:ind w:left="1" w:right="691" w:firstLine="708"/>
        <w:jc w:val="both"/>
      </w:pPr>
      <w: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190"/>
        </w:tabs>
        <w:ind w:firstLine="708"/>
        <w:rPr>
          <w:sz w:val="28"/>
        </w:rPr>
      </w:pPr>
      <w:r>
        <w:rPr>
          <w:sz w:val="28"/>
        </w:rPr>
        <w:t>Физические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лица</w:t>
      </w:r>
      <w:r>
        <w:rPr>
          <w:spacing w:val="-1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обращаться в органы местного самоуправления с предложениями о передаче добровольных пожертвований.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314"/>
        </w:tabs>
        <w:ind w:firstLine="708"/>
        <w:rPr>
          <w:sz w:val="28"/>
        </w:rPr>
      </w:pPr>
      <w:r>
        <w:rPr>
          <w:sz w:val="28"/>
        </w:rPr>
        <w:t>Если жертвователем не определено, на какие цели и нужды направляются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добровольные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пожертвования,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то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(цели</w:t>
      </w:r>
    </w:p>
    <w:p w:rsidR="00C94859" w:rsidRDefault="00C94859" w:rsidP="00C94859">
      <w:pPr>
        <w:widowControl/>
        <w:autoSpaceDE/>
        <w:autoSpaceDN/>
        <w:rPr>
          <w:sz w:val="28"/>
        </w:rPr>
        <w:sectPr w:rsidR="00C94859">
          <w:pgSz w:w="11910" w:h="16840"/>
          <w:pgMar w:top="840" w:right="425" w:bottom="280" w:left="1417" w:header="577" w:footer="0" w:gutter="0"/>
          <w:cols w:space="720"/>
        </w:sectPr>
      </w:pPr>
    </w:p>
    <w:p w:rsidR="00C94859" w:rsidRDefault="00C94859" w:rsidP="00C94859">
      <w:pPr>
        <w:pStyle w:val="a3"/>
        <w:spacing w:before="291"/>
        <w:ind w:left="1" w:right="691"/>
        <w:jc w:val="both"/>
      </w:pPr>
      <w:r>
        <w:lastRenderedPageBreak/>
        <w:t>использования) принимается администрацией городского поселения. От имени городского поселения стороной договора добровольного пожертвования выступает администрация городского поселения, право подписания договора добровольного пожертвования предоставляется главе городского поселения.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246"/>
        </w:tabs>
        <w:ind w:firstLine="708"/>
        <w:rPr>
          <w:sz w:val="28"/>
        </w:rPr>
      </w:pPr>
      <w:r>
        <w:rPr>
          <w:sz w:val="28"/>
        </w:rPr>
        <w:t>Имущественное добровольное пожертвование оформляется актом приема-передачи, который является неотъемлемой частью договора пожертвования, и в случае, установленном действующим законодательством, подлежит государственной регистрации.</w:t>
      </w:r>
    </w:p>
    <w:p w:rsidR="00C94859" w:rsidRDefault="00C94859" w:rsidP="00C94859">
      <w:pPr>
        <w:pStyle w:val="a3"/>
        <w:spacing w:before="200"/>
        <w:ind w:left="1" w:right="691" w:firstLine="708"/>
        <w:jc w:val="both"/>
      </w:pPr>
      <w:r>
        <w:t>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недвижимое имущество регулируются сторонами в договоре добровольного пожертвования.</w:t>
      </w:r>
    </w:p>
    <w:p w:rsidR="00C94859" w:rsidRDefault="00C94859" w:rsidP="00C94859">
      <w:pPr>
        <w:pStyle w:val="a3"/>
        <w:spacing w:before="200"/>
        <w:ind w:left="1" w:right="692" w:firstLine="708"/>
        <w:jc w:val="both"/>
      </w:pPr>
      <w:r>
        <w:t>Принимаемое от жертвователя имущество является собственностью администрации городского поселения и учитывается в реестре имущества, находящегося в муниципальной собственности администрации городского поселения. Стоимость передаваемого имущества или имущественных прав определяется либо жертвователем, либо сторонами договора, либо независимым оценщиком.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234"/>
        </w:tabs>
        <w:ind w:firstLine="708"/>
        <w:rPr>
          <w:sz w:val="28"/>
        </w:rPr>
      </w:pPr>
      <w:r>
        <w:rPr>
          <w:sz w:val="28"/>
        </w:rPr>
        <w:t>Добровольные пожертвования в виде денежных средств являются собственными доходами бюджета городского поселения и относятся к безвозмездным поступлениям от физических и юридических лиц.</w:t>
      </w:r>
    </w:p>
    <w:p w:rsidR="00C94859" w:rsidRDefault="00C94859" w:rsidP="00C94859">
      <w:pPr>
        <w:pStyle w:val="a3"/>
        <w:spacing w:before="200"/>
        <w:ind w:left="1" w:right="691" w:firstLine="708"/>
        <w:jc w:val="both"/>
      </w:pPr>
      <w:r>
        <w:t>В бюджете администрации городского поселения добровольные пожертвования, поступившие в виде денежных средств, учитываются в 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Бюджетным</w:t>
      </w:r>
      <w:r>
        <w:rPr>
          <w:spacing w:val="-10"/>
        </w:rPr>
        <w:t xml:space="preserve"> </w:t>
      </w:r>
      <w:r>
        <w:t>кодексом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Положением</w:t>
      </w:r>
      <w:r>
        <w:rPr>
          <w:spacing w:val="-10"/>
        </w:rPr>
        <w:t xml:space="preserve"> </w:t>
      </w:r>
      <w:r>
        <w:t>о бюджетном процессе в администрации городского поселения.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245"/>
        </w:tabs>
        <w:ind w:firstLine="708"/>
        <w:rPr>
          <w:sz w:val="28"/>
        </w:rPr>
      </w:pPr>
      <w:r>
        <w:rPr>
          <w:sz w:val="28"/>
        </w:rPr>
        <w:t xml:space="preserve">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перечислению на счет, открытый в органе, осуществляющем казначейское исполнение местного бюджета для учета </w:t>
      </w:r>
      <w:r>
        <w:rPr>
          <w:spacing w:val="-2"/>
          <w:sz w:val="28"/>
        </w:rPr>
        <w:t>доходов.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509"/>
        </w:tabs>
        <w:ind w:right="692" w:firstLine="708"/>
        <w:rPr>
          <w:sz w:val="28"/>
        </w:rPr>
      </w:pPr>
      <w:r>
        <w:rPr>
          <w:sz w:val="28"/>
        </w:rPr>
        <w:t>Для осуществления выполнения наказов жертвователя, поступившие средства перечисляются:</w:t>
      </w:r>
    </w:p>
    <w:p w:rsidR="00C94859" w:rsidRDefault="00C94859" w:rsidP="00C94859">
      <w:pPr>
        <w:pStyle w:val="a3"/>
        <w:spacing w:before="200"/>
        <w:ind w:left="1" w:right="691" w:firstLine="708"/>
        <w:jc w:val="both"/>
      </w:pPr>
      <w:r>
        <w:t xml:space="preserve">1)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 на основании письменной заявки получателя добровольного </w:t>
      </w:r>
      <w:r>
        <w:rPr>
          <w:spacing w:val="-2"/>
        </w:rPr>
        <w:t>пожертвования.</w:t>
      </w:r>
    </w:p>
    <w:p w:rsidR="00C94859" w:rsidRDefault="00C94859" w:rsidP="00C94859">
      <w:pPr>
        <w:widowControl/>
        <w:autoSpaceDE/>
        <w:autoSpaceDN/>
        <w:rPr>
          <w:sz w:val="28"/>
          <w:szCs w:val="28"/>
        </w:rPr>
        <w:sectPr w:rsidR="00C94859">
          <w:pgSz w:w="11910" w:h="16840"/>
          <w:pgMar w:top="840" w:right="425" w:bottom="280" w:left="1417" w:header="577" w:footer="0" w:gutter="0"/>
          <w:cols w:space="720"/>
        </w:sectPr>
      </w:pP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320"/>
        </w:tabs>
        <w:spacing w:before="291"/>
        <w:ind w:right="692" w:firstLine="708"/>
        <w:rPr>
          <w:sz w:val="28"/>
        </w:rPr>
      </w:pPr>
      <w:r>
        <w:rPr>
          <w:sz w:val="28"/>
        </w:rPr>
        <w:lastRenderedPageBreak/>
        <w:t xml:space="preserve">Добровольные пожертвования используются в соответствии с целевым назначением, указанным в договоре добровольного пожертвования, либо в соответствии с принятым правовым актом администрации городского </w:t>
      </w:r>
      <w:r>
        <w:rPr>
          <w:spacing w:val="-2"/>
          <w:sz w:val="28"/>
        </w:rPr>
        <w:t>поселения.</w:t>
      </w:r>
    </w:p>
    <w:p w:rsidR="00C94859" w:rsidRDefault="00C94859" w:rsidP="00C94859">
      <w:pPr>
        <w:pStyle w:val="a3"/>
        <w:spacing w:before="200"/>
        <w:ind w:left="1" w:right="691" w:firstLine="708"/>
        <w:jc w:val="both"/>
      </w:pPr>
      <w:r>
        <w:t xml:space="preserve">Пожертвованное имущество используется в соответствии с его прямым </w:t>
      </w:r>
      <w:r>
        <w:rPr>
          <w:spacing w:val="-2"/>
        </w:rPr>
        <w:t>назначением.</w:t>
      </w:r>
    </w:p>
    <w:p w:rsidR="00C94859" w:rsidRDefault="00C94859" w:rsidP="00C94859">
      <w:pPr>
        <w:pStyle w:val="a3"/>
        <w:spacing w:before="200"/>
        <w:ind w:left="1" w:right="691" w:firstLine="708"/>
        <w:jc w:val="both"/>
      </w:pPr>
      <w:r>
        <w:t>Пожертвованные денежные средства расходуются в соответствии с целевым назначением, бюджетом администрации городского поселения на очередной финансовый год и плановый период и сводной бюджетной росписью администрации городского поселения.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420"/>
        </w:tabs>
        <w:ind w:firstLine="708"/>
        <w:rPr>
          <w:sz w:val="28"/>
        </w:rPr>
      </w:pPr>
      <w:r>
        <w:rPr>
          <w:sz w:val="28"/>
        </w:rPr>
        <w:t>Администрация городского поселения или муниципальное учреждение, в пользу которого сделано пожертвование, использование которого обусловлено определенным назначением, должны вести обособленный учет всех операций по использованию пожертвования.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387"/>
        </w:tabs>
        <w:ind w:firstLine="708"/>
        <w:rPr>
          <w:sz w:val="28"/>
        </w:rPr>
      </w:pPr>
      <w:r>
        <w:rPr>
          <w:sz w:val="28"/>
        </w:rPr>
        <w:t>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бюджета.</w:t>
      </w:r>
    </w:p>
    <w:p w:rsidR="00C94859" w:rsidRDefault="00C94859" w:rsidP="00C94859">
      <w:pPr>
        <w:pStyle w:val="a3"/>
        <w:spacing w:before="200"/>
        <w:ind w:left="1" w:right="691" w:firstLine="708"/>
        <w:jc w:val="both"/>
      </w:pPr>
      <w:r>
        <w:t>Совет депутатов городского поселения утверждает отчет об использовании средств добровольных пожертвований в рамках утверждения отчета об исполнении бюджета администрации городского поселения за прошедший финансовый год.</w:t>
      </w:r>
    </w:p>
    <w:p w:rsidR="00C94859" w:rsidRDefault="00C94859" w:rsidP="00C94859">
      <w:pPr>
        <w:pStyle w:val="a3"/>
      </w:pPr>
    </w:p>
    <w:p w:rsidR="00C94859" w:rsidRDefault="00C94859" w:rsidP="00C94859">
      <w:pPr>
        <w:pStyle w:val="a3"/>
        <w:spacing w:before="78"/>
      </w:pPr>
    </w:p>
    <w:p w:rsidR="00C94859" w:rsidRDefault="00C94859" w:rsidP="00C94859">
      <w:pPr>
        <w:pStyle w:val="a5"/>
        <w:numPr>
          <w:ilvl w:val="0"/>
          <w:numId w:val="2"/>
        </w:numPr>
        <w:tabs>
          <w:tab w:val="left" w:pos="1325"/>
          <w:tab w:val="left" w:pos="2762"/>
          <w:tab w:val="left" w:pos="4698"/>
          <w:tab w:val="left" w:pos="5255"/>
          <w:tab w:val="left" w:pos="7429"/>
        </w:tabs>
        <w:spacing w:before="0"/>
        <w:ind w:left="1" w:right="910" w:firstLine="708"/>
        <w:jc w:val="left"/>
        <w:rPr>
          <w:sz w:val="28"/>
        </w:rPr>
      </w:pPr>
      <w:r>
        <w:rPr>
          <w:color w:val="365F91"/>
          <w:spacing w:val="-2"/>
          <w:sz w:val="28"/>
        </w:rPr>
        <w:t>Порядок</w:t>
      </w:r>
      <w:r>
        <w:rPr>
          <w:color w:val="365F91"/>
          <w:sz w:val="28"/>
        </w:rPr>
        <w:tab/>
      </w:r>
      <w:r>
        <w:rPr>
          <w:color w:val="365F91"/>
          <w:spacing w:val="-2"/>
          <w:sz w:val="28"/>
        </w:rPr>
        <w:t>привлечения</w:t>
      </w:r>
      <w:r>
        <w:rPr>
          <w:color w:val="365F91"/>
          <w:sz w:val="28"/>
        </w:rPr>
        <w:tab/>
      </w:r>
      <w:r>
        <w:rPr>
          <w:color w:val="365F91"/>
          <w:spacing w:val="-10"/>
          <w:sz w:val="28"/>
        </w:rPr>
        <w:t>и</w:t>
      </w:r>
      <w:r>
        <w:rPr>
          <w:color w:val="365F91"/>
          <w:sz w:val="28"/>
        </w:rPr>
        <w:tab/>
      </w:r>
      <w:r>
        <w:rPr>
          <w:color w:val="365F91"/>
          <w:spacing w:val="-2"/>
          <w:sz w:val="28"/>
        </w:rPr>
        <w:t>использования</w:t>
      </w:r>
      <w:r>
        <w:rPr>
          <w:color w:val="365F91"/>
          <w:sz w:val="28"/>
        </w:rPr>
        <w:tab/>
      </w:r>
      <w:r>
        <w:rPr>
          <w:color w:val="365F91"/>
          <w:spacing w:val="-2"/>
          <w:sz w:val="28"/>
        </w:rPr>
        <w:t xml:space="preserve">добровольных </w:t>
      </w:r>
      <w:r>
        <w:rPr>
          <w:color w:val="365F91"/>
          <w:sz w:val="28"/>
        </w:rPr>
        <w:t>пожертвований администрацией городского поселения</w:t>
      </w:r>
    </w:p>
    <w:p w:rsidR="00C94859" w:rsidRDefault="00C94859" w:rsidP="00C94859">
      <w:pPr>
        <w:pStyle w:val="a3"/>
        <w:spacing w:before="200"/>
      </w:pP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452"/>
        </w:tabs>
        <w:spacing w:before="0"/>
        <w:ind w:right="692" w:firstLine="708"/>
        <w:rPr>
          <w:sz w:val="28"/>
        </w:rPr>
      </w:pPr>
      <w:r>
        <w:rPr>
          <w:sz w:val="28"/>
        </w:rPr>
        <w:t>Администрация городского поселения вправе привлекать добровольные пожертвования физических и юридических лиц в целях обеспечения выполнения уставной деятельности учреждений.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217"/>
        </w:tabs>
        <w:ind w:right="692" w:firstLine="708"/>
        <w:jc w:val="left"/>
        <w:rPr>
          <w:sz w:val="28"/>
        </w:rPr>
      </w:pPr>
      <w:r>
        <w:rPr>
          <w:sz w:val="28"/>
        </w:rPr>
        <w:t>Добровольные пожертвования юридических лиц и физических лиц в виде денежных средств вносятся:</w:t>
      </w:r>
    </w:p>
    <w:p w:rsidR="00C94859" w:rsidRDefault="00C94859" w:rsidP="00C94859">
      <w:pPr>
        <w:pStyle w:val="a3"/>
        <w:spacing w:before="200"/>
        <w:ind w:left="709"/>
      </w:pPr>
      <w:r>
        <w:t>1)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муниципальным</w:t>
      </w:r>
      <w:r>
        <w:rPr>
          <w:spacing w:val="-3"/>
        </w:rPr>
        <w:t xml:space="preserve"> </w:t>
      </w:r>
      <w:r>
        <w:t>казенным</w:t>
      </w:r>
      <w:r>
        <w:rPr>
          <w:spacing w:val="-2"/>
        </w:rPr>
        <w:t xml:space="preserve"> учреждениям:</w:t>
      </w:r>
    </w:p>
    <w:p w:rsidR="00C94859" w:rsidRDefault="00C94859" w:rsidP="00C94859">
      <w:pPr>
        <w:pStyle w:val="a3"/>
        <w:spacing w:before="200"/>
        <w:ind w:left="1" w:right="691" w:firstLine="708"/>
        <w:jc w:val="both"/>
      </w:pPr>
      <w:r>
        <w:t>- в кассу бухгалтерии, осуществляющей бухгалтерский учет в данном учреждении, или в кассу учреждения, ведущего самостоятельный бухгалтерский учет, с выдачей квитанции приходного ордера, подтверждающей принятие добровольного пожертвования от физического лица, с последующим внесением денежных средств на счет, открытый в органе, осуществляющем казначейское исполнение местного бюджета для учета доходов.</w:t>
      </w:r>
    </w:p>
    <w:p w:rsidR="00C94859" w:rsidRDefault="00C94859" w:rsidP="00C94859">
      <w:pPr>
        <w:widowControl/>
        <w:autoSpaceDE/>
        <w:autoSpaceDN/>
        <w:rPr>
          <w:sz w:val="28"/>
          <w:szCs w:val="28"/>
        </w:rPr>
        <w:sectPr w:rsidR="00C94859">
          <w:pgSz w:w="11910" w:h="16840"/>
          <w:pgMar w:top="840" w:right="425" w:bottom="280" w:left="1417" w:header="577" w:footer="0" w:gutter="0"/>
          <w:cols w:space="720"/>
        </w:sectPr>
      </w:pP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246"/>
        </w:tabs>
        <w:spacing w:before="291"/>
        <w:ind w:firstLine="708"/>
        <w:rPr>
          <w:sz w:val="28"/>
        </w:rPr>
      </w:pPr>
      <w:r>
        <w:rPr>
          <w:sz w:val="28"/>
        </w:rPr>
        <w:lastRenderedPageBreak/>
        <w:t>Имущественное добровольное пожертвование оформляется актом приема-передачи, который является неотъемлемой частью договора пожертвования, и в случае, установленном действующим законодательством, подлежит государственной регистрации.</w:t>
      </w:r>
    </w:p>
    <w:p w:rsidR="00C94859" w:rsidRDefault="00C94859" w:rsidP="00C94859">
      <w:pPr>
        <w:pStyle w:val="a3"/>
        <w:spacing w:before="200"/>
        <w:ind w:left="1" w:right="692" w:firstLine="708"/>
        <w:jc w:val="both"/>
      </w:pPr>
      <w:r>
        <w:t>Имущество, принимаемое от жертвователя администрацией городского поселения, является собственностью администрации городского поселения. Администрация городского поселения вносит в реестр муниципальной собственности данные о пожертвованном имуществе.</w:t>
      </w:r>
    </w:p>
    <w:p w:rsidR="00C94859" w:rsidRDefault="00C94859" w:rsidP="00C94859">
      <w:pPr>
        <w:pStyle w:val="a3"/>
        <w:spacing w:before="200"/>
        <w:ind w:left="1" w:right="692" w:firstLine="708"/>
        <w:jc w:val="both"/>
      </w:pPr>
      <w:r>
        <w:t>Если имущество, принимаемое от жертвователя администрацией городского поселения, относится к категории особо ценного движимого имущества, то учреждение направляет сведения о нем в орган, осуществляющий функции и полномочия учредителя.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314"/>
        </w:tabs>
        <w:ind w:firstLine="708"/>
        <w:rPr>
          <w:sz w:val="28"/>
        </w:rPr>
      </w:pPr>
      <w:r>
        <w:rPr>
          <w:sz w:val="28"/>
        </w:rPr>
        <w:t>Если жертвователем не определено, на какие цели и нужды направляются добровольные пожертвования, то имущественное пожертвование используется администрацией городского поселения в соответствии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пожертвованные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средства направляются на финансирование общеполезных работ, мероприятий и программ, имеющих социально значимую направленность.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453"/>
        </w:tabs>
        <w:ind w:firstLine="708"/>
        <w:rPr>
          <w:sz w:val="28"/>
        </w:rPr>
      </w:pPr>
      <w:r>
        <w:rPr>
          <w:sz w:val="28"/>
        </w:rPr>
        <w:t>Муниципальные учреждения, принимающие добровольные пожертвования, для использования которых жертвователем определено назначение, должны вести обособленный учет всех операций по использованию пожертвованного имущества.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461"/>
        </w:tabs>
        <w:ind w:right="692" w:firstLine="708"/>
        <w:rPr>
          <w:sz w:val="28"/>
        </w:rPr>
      </w:pPr>
      <w:r>
        <w:rPr>
          <w:sz w:val="28"/>
        </w:rPr>
        <w:t>Распоряжение пожертвованным имуществом осуществляет руководитель учреждения в установленном порядке.</w:t>
      </w:r>
    </w:p>
    <w:p w:rsidR="00C94859" w:rsidRDefault="00C94859" w:rsidP="00C94859">
      <w:pPr>
        <w:pStyle w:val="a3"/>
        <w:spacing w:before="200"/>
        <w:ind w:left="1" w:right="691" w:firstLine="708"/>
        <w:jc w:val="both"/>
      </w:pPr>
      <w:r>
        <w:t>Администрацией</w:t>
      </w:r>
      <w:r>
        <w:rPr>
          <w:spacing w:val="-18"/>
        </w:rPr>
        <w:t xml:space="preserve"> </w:t>
      </w:r>
      <w:r>
        <w:t>городского</w:t>
      </w:r>
      <w:r>
        <w:rPr>
          <w:spacing w:val="-17"/>
        </w:rPr>
        <w:t xml:space="preserve"> </w:t>
      </w:r>
      <w:r>
        <w:t>поселения</w:t>
      </w:r>
      <w:r>
        <w:rPr>
          <w:spacing w:val="-18"/>
        </w:rPr>
        <w:t xml:space="preserve"> </w:t>
      </w:r>
      <w:r>
        <w:t>денежные</w:t>
      </w:r>
      <w:r>
        <w:rPr>
          <w:spacing w:val="-17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расходуются в соответствии с утвержденной бюджетной сметой.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321"/>
        </w:tabs>
        <w:ind w:right="692" w:firstLine="708"/>
        <w:rPr>
          <w:sz w:val="28"/>
        </w:rPr>
      </w:pPr>
      <w:r>
        <w:rPr>
          <w:sz w:val="28"/>
        </w:rPr>
        <w:t xml:space="preserve">Учет добровольных пожертвований ведется в соответствии с Инструкцией по бюджетному учету и Налоговым кодексом Российской </w:t>
      </w:r>
      <w:r>
        <w:rPr>
          <w:spacing w:val="-2"/>
          <w:sz w:val="28"/>
        </w:rPr>
        <w:t>Федерации.</w:t>
      </w:r>
    </w:p>
    <w:p w:rsidR="00C94859" w:rsidRDefault="00C94859" w:rsidP="00C94859">
      <w:pPr>
        <w:pStyle w:val="a5"/>
        <w:numPr>
          <w:ilvl w:val="1"/>
          <w:numId w:val="2"/>
        </w:numPr>
        <w:tabs>
          <w:tab w:val="left" w:pos="1398"/>
        </w:tabs>
        <w:ind w:firstLine="708"/>
        <w:rPr>
          <w:sz w:val="28"/>
        </w:rPr>
      </w:pPr>
      <w:r>
        <w:rPr>
          <w:sz w:val="28"/>
        </w:rPr>
        <w:t>Администрация городского поселения обеспечивает доступ физических и юридических лиц, осуществивших добровольное пожертвование, к документации, связанной с целевым расходованием добровольных пожертвований.</w:t>
      </w:r>
    </w:p>
    <w:p w:rsidR="00C94859" w:rsidRDefault="00C94859" w:rsidP="00C94859">
      <w:pPr>
        <w:pStyle w:val="a5"/>
        <w:numPr>
          <w:ilvl w:val="0"/>
          <w:numId w:val="2"/>
        </w:numPr>
        <w:tabs>
          <w:tab w:val="left" w:pos="989"/>
        </w:tabs>
        <w:ind w:left="989" w:right="0"/>
        <w:rPr>
          <w:sz w:val="28"/>
        </w:rPr>
      </w:pPr>
      <w:r>
        <w:rPr>
          <w:color w:val="365F91"/>
          <w:sz w:val="28"/>
        </w:rPr>
        <w:t>Заключительные</w:t>
      </w:r>
      <w:r>
        <w:rPr>
          <w:color w:val="365F91"/>
          <w:spacing w:val="-1"/>
          <w:sz w:val="28"/>
        </w:rPr>
        <w:t xml:space="preserve"> </w:t>
      </w:r>
      <w:r>
        <w:rPr>
          <w:color w:val="365F91"/>
          <w:spacing w:val="-2"/>
          <w:sz w:val="28"/>
        </w:rPr>
        <w:t>положения</w:t>
      </w:r>
    </w:p>
    <w:p w:rsidR="00C94859" w:rsidRDefault="00C94859" w:rsidP="00C94859">
      <w:pPr>
        <w:pStyle w:val="a3"/>
        <w:ind w:left="1" w:right="691" w:firstLine="708"/>
        <w:jc w:val="both"/>
      </w:pPr>
      <w:r>
        <w:t>Правоотношения, связанные с добровольными пожертвованиями, не урегулированные настоящим Положением, регулируются действующим законодательством Российской Федерации.</w:t>
      </w:r>
    </w:p>
    <w:p w:rsidR="00C94859" w:rsidRDefault="00C94859" w:rsidP="00C94859">
      <w:pPr>
        <w:widowControl/>
        <w:autoSpaceDE/>
        <w:autoSpaceDN/>
        <w:rPr>
          <w:sz w:val="28"/>
          <w:szCs w:val="28"/>
        </w:rPr>
        <w:sectPr w:rsidR="00C94859">
          <w:pgSz w:w="11910" w:h="16840"/>
          <w:pgMar w:top="840" w:right="425" w:bottom="280" w:left="1417" w:header="577" w:footer="0" w:gutter="0"/>
          <w:cols w:space="720"/>
        </w:sectPr>
      </w:pPr>
    </w:p>
    <w:p w:rsidR="00C94859" w:rsidRDefault="00C94859" w:rsidP="00C94859">
      <w:pPr>
        <w:pStyle w:val="a3"/>
        <w:spacing w:before="287" w:line="180" w:lineRule="auto"/>
        <w:ind w:left="7200" w:right="693" w:firstLine="633"/>
        <w:jc w:val="right"/>
      </w:pPr>
      <w:r>
        <w:rPr>
          <w:spacing w:val="-2"/>
        </w:rPr>
        <w:lastRenderedPageBreak/>
        <w:t xml:space="preserve">Приложение </w:t>
      </w:r>
      <w:r>
        <w:t xml:space="preserve">к Положению о </w:t>
      </w:r>
      <w:r>
        <w:rPr>
          <w:spacing w:val="-2"/>
        </w:rPr>
        <w:t xml:space="preserve">добровольных </w:t>
      </w:r>
      <w:r>
        <w:t>пожертвованиях</w:t>
      </w:r>
      <w:r>
        <w:rPr>
          <w:spacing w:val="-18"/>
        </w:rPr>
        <w:t xml:space="preserve"> </w:t>
      </w:r>
      <w:r>
        <w:t xml:space="preserve">в </w:t>
      </w:r>
      <w:r>
        <w:rPr>
          <w:spacing w:val="-2"/>
        </w:rPr>
        <w:t>администрации</w:t>
      </w:r>
    </w:p>
    <w:p w:rsidR="00C94859" w:rsidRDefault="00C94859" w:rsidP="00C94859">
      <w:pPr>
        <w:pStyle w:val="a3"/>
        <w:tabs>
          <w:tab w:val="left" w:pos="6224"/>
        </w:tabs>
        <w:spacing w:line="249" w:lineRule="exact"/>
        <w:ind w:right="691"/>
        <w:jc w:val="right"/>
      </w:pPr>
      <w:r>
        <w:rPr>
          <w:u w:val="single"/>
        </w:rPr>
        <w:tab/>
      </w:r>
      <w:r>
        <w:t>городского</w:t>
      </w:r>
      <w:r>
        <w:rPr>
          <w:spacing w:val="-2"/>
        </w:rPr>
        <w:t xml:space="preserve"> поселения</w:t>
      </w:r>
    </w:p>
    <w:p w:rsidR="00C94859" w:rsidRDefault="00C94859" w:rsidP="00C94859">
      <w:pPr>
        <w:pStyle w:val="a3"/>
      </w:pPr>
    </w:p>
    <w:p w:rsidR="00C94859" w:rsidRDefault="00C94859" w:rsidP="00C94859">
      <w:pPr>
        <w:pStyle w:val="a3"/>
      </w:pPr>
    </w:p>
    <w:p w:rsidR="00C94859" w:rsidRDefault="00C94859" w:rsidP="00C94859">
      <w:pPr>
        <w:pStyle w:val="a3"/>
      </w:pPr>
    </w:p>
    <w:p w:rsidR="00C94859" w:rsidRDefault="00C94859" w:rsidP="00C94859">
      <w:pPr>
        <w:pStyle w:val="a3"/>
        <w:spacing w:before="265"/>
      </w:pPr>
    </w:p>
    <w:p w:rsidR="00C94859" w:rsidRDefault="00C94859" w:rsidP="00C94859">
      <w:pPr>
        <w:pStyle w:val="a3"/>
        <w:tabs>
          <w:tab w:val="left" w:pos="2129"/>
        </w:tabs>
        <w:ind w:right="358"/>
        <w:jc w:val="center"/>
      </w:pPr>
      <w:r>
        <w:t xml:space="preserve">ДОГОВОР N </w:t>
      </w:r>
      <w:r>
        <w:rPr>
          <w:u w:val="single"/>
        </w:rPr>
        <w:tab/>
      </w:r>
    </w:p>
    <w:p w:rsidR="00C94859" w:rsidRDefault="00C94859" w:rsidP="00C94859">
      <w:pPr>
        <w:pStyle w:val="a3"/>
        <w:spacing w:before="200"/>
        <w:ind w:right="423"/>
        <w:jc w:val="center"/>
      </w:pPr>
      <w:r>
        <w:rPr>
          <w:color w:val="365F91"/>
        </w:rPr>
        <w:t>О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ПОЖЕРТВОВАНИИ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ДЕНЕЖНЫХ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СРЕДСТВ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(С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ОПРЕДЕЛЕНИЕМ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ИХ ЦЕЛЕВОГО ИСПОЛЬЗОВАНИЯ)</w:t>
      </w:r>
    </w:p>
    <w:p w:rsidR="00C94859" w:rsidRDefault="00C94859" w:rsidP="00C94859">
      <w:pPr>
        <w:pStyle w:val="a3"/>
        <w:spacing w:before="200"/>
      </w:pPr>
    </w:p>
    <w:p w:rsidR="00C94859" w:rsidRDefault="00C94859" w:rsidP="00C94859">
      <w:pPr>
        <w:pStyle w:val="a3"/>
        <w:tabs>
          <w:tab w:val="left" w:pos="2570"/>
          <w:tab w:val="left" w:pos="4618"/>
        </w:tabs>
        <w:ind w:left="1"/>
        <w:jc w:val="both"/>
      </w:pPr>
      <w:r>
        <w:t xml:space="preserve">с. </w:t>
      </w:r>
      <w:r>
        <w:rPr>
          <w:u w:val="single"/>
        </w:rPr>
        <w:tab/>
      </w:r>
      <w:r>
        <w:t>"</w:t>
      </w:r>
      <w:r>
        <w:rPr>
          <w:spacing w:val="80"/>
          <w:u w:val="single"/>
        </w:rPr>
        <w:t xml:space="preserve">  </w:t>
      </w:r>
      <w:r>
        <w:t xml:space="preserve">" </w:t>
      </w:r>
      <w:r>
        <w:rPr>
          <w:u w:val="single"/>
        </w:rPr>
        <w:tab/>
      </w:r>
      <w:r>
        <w:t>20</w:t>
      </w:r>
      <w:r>
        <w:rPr>
          <w:spacing w:val="67"/>
          <w:w w:val="150"/>
          <w:u w:val="single"/>
        </w:rPr>
        <w:t xml:space="preserve">  </w:t>
      </w:r>
      <w:r>
        <w:rPr>
          <w:spacing w:val="-5"/>
        </w:rPr>
        <w:t>г.</w:t>
      </w:r>
    </w:p>
    <w:p w:rsidR="00C94859" w:rsidRDefault="00C94859" w:rsidP="00C94859">
      <w:pPr>
        <w:pStyle w:val="a3"/>
        <w:tabs>
          <w:tab w:val="left" w:pos="1848"/>
          <w:tab w:val="left" w:pos="2661"/>
          <w:tab w:val="left" w:pos="4368"/>
          <w:tab w:val="left" w:pos="9130"/>
        </w:tabs>
        <w:spacing w:before="200"/>
        <w:ind w:left="1" w:right="424"/>
        <w:jc w:val="both"/>
      </w:pP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,именуемое</w:t>
      </w:r>
      <w:proofErr w:type="gramEnd"/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дальнейшем</w:t>
      </w:r>
      <w:r>
        <w:rPr>
          <w:spacing w:val="80"/>
        </w:rPr>
        <w:t xml:space="preserve"> </w:t>
      </w:r>
      <w:r>
        <w:t>"</w:t>
      </w:r>
      <w:r>
        <w:rPr>
          <w:u w:val="single"/>
        </w:rPr>
        <w:tab/>
      </w:r>
      <w:r>
        <w:t xml:space="preserve">", в </w:t>
      </w:r>
      <w:r>
        <w:rPr>
          <w:spacing w:val="-4"/>
        </w:rPr>
        <w:t>лице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5"/>
          <w:w w:val="150"/>
        </w:rPr>
        <w:t xml:space="preserve">    </w:t>
      </w:r>
      <w:r>
        <w:t>действующего</w:t>
      </w:r>
      <w:r>
        <w:rPr>
          <w:spacing w:val="55"/>
          <w:w w:val="150"/>
        </w:rPr>
        <w:t xml:space="preserve">    </w:t>
      </w:r>
      <w:r>
        <w:t>на</w:t>
      </w:r>
      <w:r>
        <w:rPr>
          <w:spacing w:val="55"/>
          <w:w w:val="150"/>
        </w:rPr>
        <w:t xml:space="preserve">    </w:t>
      </w:r>
      <w:r>
        <w:rPr>
          <w:spacing w:val="-2"/>
        </w:rPr>
        <w:t>основании</w:t>
      </w:r>
    </w:p>
    <w:p w:rsidR="00C94859" w:rsidRDefault="00C94859" w:rsidP="00C94859">
      <w:pPr>
        <w:pStyle w:val="a3"/>
        <w:tabs>
          <w:tab w:val="left" w:pos="2940"/>
        </w:tabs>
        <w:ind w:left="1" w:right="423"/>
        <w:jc w:val="both"/>
      </w:pPr>
      <w:r>
        <w:rPr>
          <w:u w:val="single"/>
        </w:rPr>
        <w:tab/>
      </w:r>
      <w:r>
        <w:t>, с одной стороны, и администрацией Тургеневского городского поселения Ардатовского, именуемая в дальнейшем "Администрация", в лице главы</w:t>
      </w:r>
      <w:r>
        <w:rPr>
          <w:spacing w:val="40"/>
        </w:rPr>
        <w:t xml:space="preserve"> </w:t>
      </w:r>
      <w:r>
        <w:t>городского поселения, действующего на основании</w:t>
      </w:r>
      <w:r>
        <w:rPr>
          <w:spacing w:val="-18"/>
        </w:rPr>
        <w:t xml:space="preserve"> </w:t>
      </w:r>
      <w:r>
        <w:t>Устава,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другой</w:t>
      </w:r>
      <w:r>
        <w:rPr>
          <w:spacing w:val="-17"/>
        </w:rPr>
        <w:t xml:space="preserve"> </w:t>
      </w:r>
      <w:r>
        <w:t>стороны,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вместе</w:t>
      </w:r>
      <w:r>
        <w:rPr>
          <w:spacing w:val="-18"/>
        </w:rPr>
        <w:t xml:space="preserve"> </w:t>
      </w:r>
      <w:r>
        <w:t>именуемые</w:t>
      </w:r>
      <w:r>
        <w:rPr>
          <w:spacing w:val="-17"/>
        </w:rPr>
        <w:t xml:space="preserve"> </w:t>
      </w:r>
      <w:r>
        <w:t>"Стороны",</w:t>
      </w:r>
      <w:r>
        <w:rPr>
          <w:spacing w:val="-18"/>
        </w:rPr>
        <w:t xml:space="preserve"> </w:t>
      </w:r>
      <w:r>
        <w:t>заключили настоящий договор о нижеследующем:</w:t>
      </w:r>
    </w:p>
    <w:p w:rsidR="00C94859" w:rsidRDefault="00C94859" w:rsidP="00C94859">
      <w:pPr>
        <w:pStyle w:val="a3"/>
      </w:pPr>
    </w:p>
    <w:p w:rsidR="00C94859" w:rsidRDefault="00C94859" w:rsidP="00C94859">
      <w:pPr>
        <w:pStyle w:val="a3"/>
        <w:spacing w:before="78"/>
      </w:pPr>
    </w:p>
    <w:p w:rsidR="00C94859" w:rsidRDefault="00C94859" w:rsidP="00C94859">
      <w:pPr>
        <w:pStyle w:val="a5"/>
        <w:numPr>
          <w:ilvl w:val="0"/>
          <w:numId w:val="7"/>
        </w:numPr>
        <w:tabs>
          <w:tab w:val="left" w:pos="281"/>
        </w:tabs>
        <w:spacing w:before="0"/>
        <w:ind w:right="0"/>
        <w:jc w:val="left"/>
        <w:rPr>
          <w:color w:val="243E60"/>
          <w:sz w:val="28"/>
        </w:rPr>
      </w:pPr>
      <w:r>
        <w:rPr>
          <w:color w:val="243E60"/>
          <w:sz w:val="28"/>
        </w:rPr>
        <w:t>Предмет</w:t>
      </w:r>
      <w:r>
        <w:rPr>
          <w:color w:val="243E60"/>
          <w:spacing w:val="-3"/>
          <w:sz w:val="28"/>
        </w:rPr>
        <w:t xml:space="preserve"> </w:t>
      </w:r>
      <w:r>
        <w:rPr>
          <w:color w:val="243E60"/>
          <w:spacing w:val="-2"/>
          <w:sz w:val="28"/>
        </w:rPr>
        <w:t>договора</w:t>
      </w:r>
    </w:p>
    <w:p w:rsidR="00C94859" w:rsidRDefault="00C94859" w:rsidP="00C94859">
      <w:pPr>
        <w:pStyle w:val="a3"/>
        <w:spacing w:before="200"/>
      </w:pPr>
    </w:p>
    <w:p w:rsidR="00C94859" w:rsidRDefault="00C94859" w:rsidP="00C94859">
      <w:pPr>
        <w:pStyle w:val="a5"/>
        <w:numPr>
          <w:ilvl w:val="1"/>
          <w:numId w:val="7"/>
        </w:numPr>
        <w:tabs>
          <w:tab w:val="left" w:pos="1214"/>
          <w:tab w:val="left" w:pos="9702"/>
        </w:tabs>
        <w:spacing w:before="0"/>
        <w:ind w:right="0" w:hanging="505"/>
        <w:jc w:val="left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5"/>
          <w:sz w:val="28"/>
        </w:rPr>
        <w:t xml:space="preserve"> </w:t>
      </w:r>
      <w:r>
        <w:rPr>
          <w:sz w:val="28"/>
          <w:u w:val="single"/>
        </w:rPr>
        <w:tab/>
      </w:r>
    </w:p>
    <w:p w:rsidR="00C94859" w:rsidRDefault="00C94859" w:rsidP="00C94859">
      <w:pPr>
        <w:pStyle w:val="a3"/>
        <w:ind w:left="1"/>
      </w:pPr>
      <w:r>
        <w:t>обязуется</w:t>
      </w:r>
      <w:r>
        <w:rPr>
          <w:spacing w:val="9"/>
        </w:rPr>
        <w:t xml:space="preserve"> </w:t>
      </w:r>
      <w:r>
        <w:t>безвозмездно</w:t>
      </w:r>
      <w:r>
        <w:rPr>
          <w:spacing w:val="9"/>
        </w:rPr>
        <w:t xml:space="preserve"> </w:t>
      </w:r>
      <w:r>
        <w:t>передать</w:t>
      </w:r>
      <w:r>
        <w:rPr>
          <w:spacing w:val="10"/>
        </w:rPr>
        <w:t xml:space="preserve"> </w:t>
      </w:r>
      <w:r>
        <w:t>Администрации</w:t>
      </w:r>
      <w:r>
        <w:rPr>
          <w:spacing w:val="10"/>
        </w:rPr>
        <w:t xml:space="preserve"> </w:t>
      </w:r>
      <w:r>
        <w:t>денежные</w:t>
      </w:r>
      <w:r>
        <w:rPr>
          <w:spacing w:val="10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2"/>
        </w:rPr>
        <w:t>размере</w:t>
      </w:r>
    </w:p>
    <w:p w:rsidR="00C94859" w:rsidRDefault="00C94859" w:rsidP="00C94859">
      <w:pPr>
        <w:pStyle w:val="a3"/>
        <w:tabs>
          <w:tab w:val="left" w:pos="905"/>
          <w:tab w:val="left" w:pos="3104"/>
        </w:tabs>
        <w:ind w:left="1"/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пожертвования.</w:t>
      </w:r>
    </w:p>
    <w:p w:rsidR="00C94859" w:rsidRDefault="00C94859" w:rsidP="00C94859">
      <w:pPr>
        <w:pStyle w:val="a5"/>
        <w:numPr>
          <w:ilvl w:val="1"/>
          <w:numId w:val="7"/>
        </w:numPr>
        <w:tabs>
          <w:tab w:val="left" w:pos="1381"/>
          <w:tab w:val="left" w:pos="3406"/>
          <w:tab w:val="left" w:pos="4899"/>
          <w:tab w:val="left" w:pos="7084"/>
          <w:tab w:val="left" w:pos="8533"/>
        </w:tabs>
        <w:ind w:left="1" w:right="423" w:firstLine="708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80"/>
          <w:sz w:val="28"/>
        </w:rPr>
        <w:t xml:space="preserve"> </w:t>
      </w:r>
      <w:r>
        <w:rPr>
          <w:sz w:val="28"/>
        </w:rPr>
        <w:t>передает</w:t>
      </w:r>
      <w:r>
        <w:rPr>
          <w:sz w:val="28"/>
        </w:rPr>
        <w:tab/>
      </w:r>
      <w:r>
        <w:rPr>
          <w:spacing w:val="-2"/>
          <w:sz w:val="28"/>
        </w:rPr>
        <w:t>Администрации</w:t>
      </w:r>
      <w:r>
        <w:rPr>
          <w:sz w:val="28"/>
        </w:rPr>
        <w:tab/>
      </w:r>
      <w:r>
        <w:rPr>
          <w:spacing w:val="-2"/>
          <w:sz w:val="28"/>
        </w:rPr>
        <w:t>денежные</w:t>
      </w:r>
      <w:r>
        <w:rPr>
          <w:sz w:val="28"/>
        </w:rPr>
        <w:tab/>
      </w:r>
      <w:r>
        <w:rPr>
          <w:spacing w:val="-2"/>
          <w:sz w:val="28"/>
        </w:rPr>
        <w:t xml:space="preserve">средства,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1.1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целях:</w:t>
      </w:r>
    </w:p>
    <w:p w:rsidR="00C94859" w:rsidRDefault="00C94859" w:rsidP="00C94859">
      <w:pPr>
        <w:tabs>
          <w:tab w:val="left" w:pos="980"/>
        </w:tabs>
        <w:ind w:left="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C94859" w:rsidRDefault="00C94859" w:rsidP="00C94859">
      <w:pPr>
        <w:pStyle w:val="a5"/>
        <w:numPr>
          <w:ilvl w:val="1"/>
          <w:numId w:val="7"/>
        </w:numPr>
        <w:tabs>
          <w:tab w:val="left" w:pos="1203"/>
          <w:tab w:val="left" w:pos="2387"/>
        </w:tabs>
        <w:ind w:left="1" w:right="423" w:firstLine="708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перечисляет указанные в п. 1.1 договора денежные средства единовременно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банковский</w:t>
      </w:r>
      <w:r>
        <w:rPr>
          <w:spacing w:val="-15"/>
          <w:sz w:val="28"/>
        </w:rPr>
        <w:t xml:space="preserve"> </w:t>
      </w:r>
      <w:r>
        <w:rPr>
          <w:sz w:val="28"/>
        </w:rPr>
        <w:t>счет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течение</w:t>
      </w:r>
    </w:p>
    <w:p w:rsidR="00C94859" w:rsidRDefault="00C94859" w:rsidP="00C94859">
      <w:pPr>
        <w:pStyle w:val="a3"/>
        <w:tabs>
          <w:tab w:val="left" w:pos="905"/>
        </w:tabs>
        <w:ind w:left="1"/>
      </w:pPr>
      <w:r>
        <w:rPr>
          <w:u w:val="single"/>
        </w:rPr>
        <w:tab/>
      </w:r>
      <w:r>
        <w:t>дней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 xml:space="preserve">настоящего </w:t>
      </w:r>
      <w:r>
        <w:rPr>
          <w:spacing w:val="-2"/>
        </w:rPr>
        <w:t>договора.</w:t>
      </w:r>
    </w:p>
    <w:p w:rsidR="00C94859" w:rsidRDefault="00C94859" w:rsidP="00C94859">
      <w:pPr>
        <w:pStyle w:val="a5"/>
        <w:numPr>
          <w:ilvl w:val="1"/>
          <w:numId w:val="7"/>
        </w:numPr>
        <w:tabs>
          <w:tab w:val="left" w:pos="1346"/>
          <w:tab w:val="left" w:pos="2809"/>
          <w:tab w:val="left" w:pos="4061"/>
          <w:tab w:val="left" w:pos="5525"/>
          <w:tab w:val="left" w:pos="7363"/>
          <w:tab w:val="left" w:pos="9513"/>
        </w:tabs>
        <w:ind w:left="1" w:right="424" w:firstLine="708"/>
        <w:jc w:val="left"/>
        <w:rPr>
          <w:sz w:val="28"/>
        </w:rPr>
      </w:pPr>
      <w:r>
        <w:rPr>
          <w:spacing w:val="-2"/>
          <w:sz w:val="28"/>
        </w:rPr>
        <w:t>Денежные</w:t>
      </w:r>
      <w:r>
        <w:rPr>
          <w:sz w:val="28"/>
        </w:rPr>
        <w:tab/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pacing w:val="-2"/>
          <w:sz w:val="28"/>
        </w:rPr>
        <w:t>считаются</w:t>
      </w:r>
      <w:r>
        <w:rPr>
          <w:sz w:val="28"/>
        </w:rPr>
        <w:tab/>
      </w:r>
      <w:r>
        <w:rPr>
          <w:spacing w:val="-2"/>
          <w:sz w:val="28"/>
        </w:rPr>
        <w:t>переданными</w:t>
      </w:r>
      <w:r>
        <w:rPr>
          <w:sz w:val="28"/>
        </w:rPr>
        <w:tab/>
      </w:r>
      <w:r>
        <w:rPr>
          <w:spacing w:val="-2"/>
          <w:sz w:val="28"/>
        </w:rPr>
        <w:t>Администрации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момента их зачисления на банковский счет Администрации.</w:t>
      </w:r>
    </w:p>
    <w:p w:rsidR="00C94859" w:rsidRDefault="00C94859" w:rsidP="00C94859">
      <w:pPr>
        <w:pStyle w:val="a5"/>
        <w:numPr>
          <w:ilvl w:val="1"/>
          <w:numId w:val="7"/>
        </w:numPr>
        <w:tabs>
          <w:tab w:val="left" w:pos="1232"/>
        </w:tabs>
        <w:ind w:left="1" w:right="425" w:firstLine="708"/>
        <w:jc w:val="left"/>
        <w:rPr>
          <w:sz w:val="28"/>
        </w:rPr>
      </w:pPr>
      <w:r>
        <w:rPr>
          <w:sz w:val="28"/>
        </w:rPr>
        <w:t>Администрация обязана вести обособленный учет всех операций по использованию пожертвованных денежных средств.</w:t>
      </w:r>
    </w:p>
    <w:p w:rsidR="00C94859" w:rsidRDefault="00C94859" w:rsidP="00C94859">
      <w:pPr>
        <w:widowControl/>
        <w:autoSpaceDE/>
        <w:autoSpaceDN/>
        <w:rPr>
          <w:sz w:val="28"/>
        </w:rPr>
        <w:sectPr w:rsidR="00C94859">
          <w:pgSz w:w="11910" w:h="16840"/>
          <w:pgMar w:top="840" w:right="425" w:bottom="280" w:left="1417" w:header="577" w:footer="0" w:gutter="0"/>
          <w:cols w:space="720"/>
        </w:sectPr>
      </w:pPr>
    </w:p>
    <w:p w:rsidR="00C94859" w:rsidRDefault="00C94859" w:rsidP="00C94859">
      <w:pPr>
        <w:pStyle w:val="a5"/>
        <w:numPr>
          <w:ilvl w:val="1"/>
          <w:numId w:val="7"/>
        </w:numPr>
        <w:tabs>
          <w:tab w:val="left" w:pos="1302"/>
        </w:tabs>
        <w:spacing w:before="291"/>
        <w:ind w:left="1" w:right="424" w:firstLine="708"/>
        <w:rPr>
          <w:sz w:val="28"/>
        </w:rPr>
      </w:pPr>
      <w:r>
        <w:rPr>
          <w:sz w:val="28"/>
        </w:rPr>
        <w:lastRenderedPageBreak/>
        <w:t>Если использование Администрацией пожертвованных денежных средств в соответствии с назначением, указанным в п. 1.2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согласия.</w:t>
      </w:r>
    </w:p>
    <w:p w:rsidR="00C94859" w:rsidRDefault="00C94859" w:rsidP="00C94859">
      <w:pPr>
        <w:pStyle w:val="a3"/>
      </w:pPr>
    </w:p>
    <w:p w:rsidR="00C94859" w:rsidRDefault="00C94859" w:rsidP="00C94859">
      <w:pPr>
        <w:pStyle w:val="a3"/>
        <w:spacing w:before="78"/>
      </w:pPr>
    </w:p>
    <w:p w:rsidR="00C94859" w:rsidRDefault="00C94859" w:rsidP="00C94859">
      <w:pPr>
        <w:pStyle w:val="a5"/>
        <w:numPr>
          <w:ilvl w:val="0"/>
          <w:numId w:val="7"/>
        </w:numPr>
        <w:tabs>
          <w:tab w:val="left" w:pos="281"/>
        </w:tabs>
        <w:spacing w:before="0"/>
        <w:ind w:right="0"/>
        <w:jc w:val="left"/>
        <w:rPr>
          <w:color w:val="243E60"/>
          <w:sz w:val="28"/>
        </w:rPr>
      </w:pPr>
      <w:r>
        <w:rPr>
          <w:color w:val="243E60"/>
          <w:sz w:val="28"/>
        </w:rPr>
        <w:t>Ответственность</w:t>
      </w:r>
      <w:r>
        <w:rPr>
          <w:color w:val="243E60"/>
          <w:spacing w:val="-14"/>
          <w:sz w:val="28"/>
        </w:rPr>
        <w:t xml:space="preserve"> </w:t>
      </w:r>
      <w:r>
        <w:rPr>
          <w:color w:val="243E60"/>
          <w:spacing w:val="-2"/>
          <w:sz w:val="28"/>
        </w:rPr>
        <w:t>Сторон</w:t>
      </w:r>
    </w:p>
    <w:p w:rsidR="00C94859" w:rsidRDefault="00C94859" w:rsidP="00C94859">
      <w:pPr>
        <w:pStyle w:val="a3"/>
        <w:spacing w:before="200"/>
      </w:pPr>
    </w:p>
    <w:p w:rsidR="00C94859" w:rsidRDefault="00C94859" w:rsidP="00C94859">
      <w:pPr>
        <w:pStyle w:val="a5"/>
        <w:numPr>
          <w:ilvl w:val="1"/>
          <w:numId w:val="7"/>
        </w:numPr>
        <w:tabs>
          <w:tab w:val="left" w:pos="1221"/>
        </w:tabs>
        <w:spacing w:before="0"/>
        <w:ind w:left="1" w:right="692" w:firstLine="708"/>
        <w:rPr>
          <w:sz w:val="28"/>
        </w:rPr>
      </w:pPr>
      <w:r>
        <w:rPr>
          <w:sz w:val="28"/>
        </w:rPr>
        <w:t>Все разногласия, возникающие в процессе исполнения настоящего договора, разрешаются путем переговоров.</w:t>
      </w:r>
    </w:p>
    <w:p w:rsidR="00C94859" w:rsidRDefault="00C94859" w:rsidP="00C94859">
      <w:pPr>
        <w:pStyle w:val="a3"/>
        <w:spacing w:before="200"/>
        <w:ind w:left="709"/>
      </w:pPr>
      <w:r>
        <w:t>В</w:t>
      </w:r>
      <w:r>
        <w:rPr>
          <w:spacing w:val="-2"/>
        </w:rPr>
        <w:t xml:space="preserve"> </w:t>
      </w:r>
      <w:r>
        <w:t>противном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споры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2"/>
        </w:rPr>
        <w:t xml:space="preserve"> порядке.</w:t>
      </w:r>
    </w:p>
    <w:p w:rsidR="00C94859" w:rsidRDefault="00C94859" w:rsidP="00C94859">
      <w:pPr>
        <w:pStyle w:val="a5"/>
        <w:numPr>
          <w:ilvl w:val="1"/>
          <w:numId w:val="7"/>
        </w:numPr>
        <w:tabs>
          <w:tab w:val="left" w:pos="1484"/>
        </w:tabs>
        <w:ind w:left="1" w:firstLine="708"/>
        <w:rPr>
          <w:sz w:val="28"/>
        </w:rPr>
      </w:pPr>
      <w:r>
        <w:rPr>
          <w:sz w:val="28"/>
        </w:rPr>
        <w:t>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:rsidR="00C94859" w:rsidRDefault="00C94859" w:rsidP="00C94859">
      <w:pPr>
        <w:pStyle w:val="a3"/>
        <w:spacing w:before="200"/>
        <w:ind w:left="1" w:right="710" w:firstLine="708"/>
      </w:pPr>
      <w:r>
        <w:t>Договор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расторгнут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наступления</w:t>
      </w:r>
      <w:r>
        <w:rPr>
          <w:spacing w:val="40"/>
        </w:rPr>
        <w:t xml:space="preserve"> </w:t>
      </w:r>
      <w:r>
        <w:t>обстоятельств непреодолимой силы.</w:t>
      </w:r>
    </w:p>
    <w:p w:rsidR="00C94859" w:rsidRDefault="00C94859" w:rsidP="00C94859">
      <w:pPr>
        <w:pStyle w:val="a3"/>
      </w:pPr>
    </w:p>
    <w:p w:rsidR="00C94859" w:rsidRDefault="00C94859" w:rsidP="00C94859">
      <w:pPr>
        <w:pStyle w:val="a3"/>
        <w:spacing w:before="78"/>
      </w:pPr>
    </w:p>
    <w:p w:rsidR="00C94859" w:rsidRDefault="00C94859" w:rsidP="00C94859">
      <w:pPr>
        <w:pStyle w:val="a5"/>
        <w:numPr>
          <w:ilvl w:val="0"/>
          <w:numId w:val="7"/>
        </w:numPr>
        <w:tabs>
          <w:tab w:val="left" w:pos="281"/>
        </w:tabs>
        <w:spacing w:before="0"/>
        <w:ind w:right="0"/>
        <w:jc w:val="left"/>
        <w:rPr>
          <w:color w:val="243E60"/>
          <w:sz w:val="28"/>
        </w:rPr>
      </w:pPr>
      <w:r>
        <w:rPr>
          <w:color w:val="243E60"/>
          <w:sz w:val="28"/>
        </w:rPr>
        <w:t>Срок</w:t>
      </w:r>
      <w:r>
        <w:rPr>
          <w:color w:val="243E60"/>
          <w:spacing w:val="-1"/>
          <w:sz w:val="28"/>
        </w:rPr>
        <w:t xml:space="preserve"> </w:t>
      </w:r>
      <w:r>
        <w:rPr>
          <w:color w:val="243E60"/>
          <w:sz w:val="28"/>
        </w:rPr>
        <w:t>действия</w:t>
      </w:r>
      <w:r>
        <w:rPr>
          <w:color w:val="243E60"/>
          <w:spacing w:val="-1"/>
          <w:sz w:val="28"/>
        </w:rPr>
        <w:t xml:space="preserve"> </w:t>
      </w:r>
      <w:r>
        <w:rPr>
          <w:color w:val="243E60"/>
          <w:spacing w:val="-2"/>
          <w:sz w:val="28"/>
        </w:rPr>
        <w:t>договора</w:t>
      </w:r>
    </w:p>
    <w:p w:rsidR="00C94859" w:rsidRDefault="00C94859" w:rsidP="00C94859">
      <w:pPr>
        <w:pStyle w:val="a3"/>
        <w:spacing w:before="200"/>
      </w:pPr>
    </w:p>
    <w:p w:rsidR="00C94859" w:rsidRDefault="00C94859" w:rsidP="00C94859">
      <w:pPr>
        <w:pStyle w:val="a5"/>
        <w:numPr>
          <w:ilvl w:val="1"/>
          <w:numId w:val="7"/>
        </w:numPr>
        <w:tabs>
          <w:tab w:val="left" w:pos="1271"/>
        </w:tabs>
        <w:spacing w:before="0"/>
        <w:ind w:left="1" w:firstLine="708"/>
        <w:rPr>
          <w:sz w:val="28"/>
        </w:rPr>
      </w:pPr>
      <w:r>
        <w:rPr>
          <w:sz w:val="28"/>
        </w:rPr>
        <w:t>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C94859" w:rsidRDefault="00C94859" w:rsidP="00C94859">
      <w:pPr>
        <w:pStyle w:val="a3"/>
      </w:pPr>
    </w:p>
    <w:p w:rsidR="00C94859" w:rsidRDefault="00C94859" w:rsidP="00C94859">
      <w:pPr>
        <w:pStyle w:val="a3"/>
        <w:spacing w:before="78"/>
      </w:pPr>
    </w:p>
    <w:p w:rsidR="00C94859" w:rsidRDefault="00C94859" w:rsidP="00C94859">
      <w:pPr>
        <w:pStyle w:val="a5"/>
        <w:numPr>
          <w:ilvl w:val="0"/>
          <w:numId w:val="7"/>
        </w:numPr>
        <w:tabs>
          <w:tab w:val="left" w:pos="281"/>
        </w:tabs>
        <w:spacing w:before="0"/>
        <w:ind w:right="0"/>
        <w:jc w:val="left"/>
        <w:rPr>
          <w:color w:val="243E60"/>
          <w:sz w:val="28"/>
        </w:rPr>
      </w:pPr>
      <w:r>
        <w:rPr>
          <w:color w:val="243E60"/>
          <w:sz w:val="28"/>
        </w:rPr>
        <w:t>Заключительные</w:t>
      </w:r>
      <w:r>
        <w:rPr>
          <w:color w:val="243E60"/>
          <w:spacing w:val="-1"/>
          <w:sz w:val="28"/>
        </w:rPr>
        <w:t xml:space="preserve"> </w:t>
      </w:r>
      <w:r>
        <w:rPr>
          <w:color w:val="243E60"/>
          <w:spacing w:val="-2"/>
          <w:sz w:val="28"/>
        </w:rPr>
        <w:t>положения</w:t>
      </w:r>
    </w:p>
    <w:p w:rsidR="00C94859" w:rsidRDefault="00C94859" w:rsidP="00C94859">
      <w:pPr>
        <w:pStyle w:val="a3"/>
        <w:spacing w:before="200"/>
      </w:pPr>
    </w:p>
    <w:p w:rsidR="00C94859" w:rsidRDefault="00C94859" w:rsidP="00C94859">
      <w:pPr>
        <w:pStyle w:val="a5"/>
        <w:numPr>
          <w:ilvl w:val="1"/>
          <w:numId w:val="7"/>
        </w:numPr>
        <w:tabs>
          <w:tab w:val="left" w:pos="1239"/>
        </w:tabs>
        <w:spacing w:before="0"/>
        <w:ind w:left="1" w:right="692" w:firstLine="708"/>
        <w:rPr>
          <w:sz w:val="28"/>
        </w:rPr>
      </w:pPr>
      <w:r>
        <w:rPr>
          <w:sz w:val="28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</w:t>
      </w:r>
      <w:r>
        <w:rPr>
          <w:spacing w:val="-2"/>
          <w:sz w:val="28"/>
        </w:rPr>
        <w:t>Федерации.</w:t>
      </w:r>
    </w:p>
    <w:p w:rsidR="00C94859" w:rsidRDefault="00C94859" w:rsidP="00C94859">
      <w:pPr>
        <w:pStyle w:val="a5"/>
        <w:numPr>
          <w:ilvl w:val="1"/>
          <w:numId w:val="7"/>
        </w:numPr>
        <w:tabs>
          <w:tab w:val="left" w:pos="1398"/>
        </w:tabs>
        <w:ind w:left="1" w:right="692" w:firstLine="708"/>
        <w:rPr>
          <w:sz w:val="28"/>
        </w:rPr>
      </w:pPr>
      <w:r>
        <w:rPr>
          <w:sz w:val="28"/>
        </w:rPr>
        <w:t>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C94859" w:rsidRDefault="00C94859" w:rsidP="00C94859">
      <w:pPr>
        <w:pStyle w:val="a5"/>
        <w:numPr>
          <w:ilvl w:val="1"/>
          <w:numId w:val="7"/>
        </w:numPr>
        <w:tabs>
          <w:tab w:val="left" w:pos="1211"/>
          <w:tab w:val="left" w:pos="1815"/>
        </w:tabs>
        <w:ind w:left="1" w:right="692" w:firstLine="708"/>
        <w:rPr>
          <w:sz w:val="28"/>
        </w:rPr>
      </w:pPr>
      <w:r>
        <w:rPr>
          <w:sz w:val="28"/>
        </w:rPr>
        <w:t xml:space="preserve">Договор составлен в двух экземплярах, из которых один находится у </w:t>
      </w:r>
      <w:r>
        <w:rPr>
          <w:sz w:val="28"/>
          <w:u w:val="double"/>
        </w:rPr>
        <w:tab/>
      </w:r>
      <w:proofErr w:type="gramStart"/>
      <w:r>
        <w:rPr>
          <w:sz w:val="28"/>
        </w:rPr>
        <w:tab/>
        <w:t xml:space="preserve"> ,</w:t>
      </w:r>
      <w:proofErr w:type="gramEnd"/>
      <w:r>
        <w:rPr>
          <w:sz w:val="28"/>
        </w:rPr>
        <w:t xml:space="preserve"> второй - у Администрации.</w:t>
      </w:r>
    </w:p>
    <w:p w:rsidR="00C94859" w:rsidRDefault="00C94859" w:rsidP="00C94859">
      <w:pPr>
        <w:widowControl/>
        <w:autoSpaceDE/>
        <w:autoSpaceDN/>
        <w:rPr>
          <w:sz w:val="28"/>
        </w:rPr>
        <w:sectPr w:rsidR="00C94859">
          <w:pgSz w:w="11910" w:h="16840"/>
          <w:pgMar w:top="840" w:right="425" w:bottom="280" w:left="1417" w:header="577" w:footer="0" w:gutter="0"/>
          <w:cols w:space="720"/>
        </w:sectPr>
      </w:pPr>
    </w:p>
    <w:p w:rsidR="00C94859" w:rsidRDefault="00C94859" w:rsidP="00C94859">
      <w:pPr>
        <w:pStyle w:val="a3"/>
      </w:pPr>
    </w:p>
    <w:p w:rsidR="00C94859" w:rsidRDefault="00C94859" w:rsidP="00C94859">
      <w:pPr>
        <w:pStyle w:val="a3"/>
        <w:spacing w:before="169"/>
      </w:pPr>
    </w:p>
    <w:p w:rsidR="00C94859" w:rsidRPr="00C94859" w:rsidRDefault="00C94859" w:rsidP="00C94859">
      <w:pPr>
        <w:pStyle w:val="a5"/>
        <w:numPr>
          <w:ilvl w:val="0"/>
          <w:numId w:val="8"/>
        </w:numPr>
        <w:tabs>
          <w:tab w:val="left" w:pos="1782"/>
          <w:tab w:val="left" w:pos="4212"/>
          <w:tab w:val="left" w:pos="5933"/>
          <w:tab w:val="left" w:pos="8758"/>
        </w:tabs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63FBE87" wp14:editId="267D04A1">
                <wp:simplePos x="0" y="0"/>
                <wp:positionH relativeFrom="page">
                  <wp:posOffset>900430</wp:posOffset>
                </wp:positionH>
                <wp:positionV relativeFrom="paragraph">
                  <wp:posOffset>725805</wp:posOffset>
                </wp:positionV>
                <wp:extent cx="5605780" cy="1270"/>
                <wp:effectExtent l="0" t="0" r="13970" b="1778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5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5780">
                              <a:moveTo>
                                <a:pt x="0" y="0"/>
                              </a:moveTo>
                              <a:lnTo>
                                <a:pt x="5605653" y="0"/>
                              </a:lnTo>
                            </a:path>
                          </a:pathLst>
                        </a:custGeom>
                        <a:ln w="8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B9C48" id="Полилиния 10" o:spid="_x0000_s1026" style="position:absolute;margin-left:70.9pt;margin-top:57.15pt;width:441.4pt;height:.1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" path="m,l5605653,e" filled="f" strokeweight=".24114mm">
                <v:path arrowok="t"/>
                <w10:wrap anchorx="page"/>
              </v:shape>
            </w:pict>
          </mc:Fallback>
        </mc:AlternateContent>
      </w:r>
      <w:r w:rsidRPr="00C94859">
        <w:rPr>
          <w:spacing w:val="-2"/>
          <w:sz w:val="28"/>
        </w:rPr>
        <w:t>Адреса</w:t>
      </w:r>
      <w:r w:rsidRPr="00C94859">
        <w:rPr>
          <w:sz w:val="28"/>
        </w:rPr>
        <w:tab/>
      </w:r>
      <w:r w:rsidRPr="00C94859">
        <w:rPr>
          <w:spacing w:val="-10"/>
          <w:sz w:val="28"/>
        </w:rPr>
        <w:t>и</w:t>
      </w:r>
      <w:r>
        <w:rPr>
          <w:sz w:val="28"/>
        </w:rPr>
        <w:t xml:space="preserve"> </w:t>
      </w:r>
      <w:r w:rsidRPr="00C94859">
        <w:rPr>
          <w:spacing w:val="-2"/>
          <w:sz w:val="28"/>
        </w:rPr>
        <w:t>реквизиты</w:t>
      </w:r>
      <w:r w:rsidRPr="00C94859">
        <w:rPr>
          <w:sz w:val="28"/>
        </w:rPr>
        <w:tab/>
      </w:r>
      <w:r w:rsidRPr="00C94859">
        <w:rPr>
          <w:spacing w:val="-2"/>
          <w:sz w:val="28"/>
        </w:rPr>
        <w:t>Сторон</w:t>
      </w:r>
    </w:p>
    <w:p w:rsidR="00C94859" w:rsidRDefault="00C94859" w:rsidP="00C94859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19050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71D6C" id="Полилиния 11" o:spid="_x0000_s1026" style="position:absolute;margin-left:70.9pt;margin-top:15.8pt;width:46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C94859" w:rsidRDefault="00C94859" w:rsidP="00C94859">
      <w:pPr>
        <w:spacing w:before="200"/>
        <w:ind w:right="1233"/>
        <w:jc w:val="right"/>
        <w:rPr>
          <w:sz w:val="28"/>
        </w:rPr>
      </w:pPr>
      <w:r>
        <w:rPr>
          <w:spacing w:val="-10"/>
          <w:sz w:val="28"/>
        </w:rPr>
        <w:t>:</w:t>
      </w:r>
    </w:p>
    <w:p w:rsidR="00C94859" w:rsidRDefault="00C94859" w:rsidP="00C94859">
      <w:pPr>
        <w:pStyle w:val="a3"/>
        <w:rPr>
          <w:sz w:val="20"/>
        </w:rPr>
      </w:pPr>
    </w:p>
    <w:p w:rsidR="00C94859" w:rsidRDefault="00C94859" w:rsidP="00C94859">
      <w:pPr>
        <w:pStyle w:val="a3"/>
        <w:spacing w:before="3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181610</wp:posOffset>
                </wp:positionV>
                <wp:extent cx="5511800" cy="1270"/>
                <wp:effectExtent l="0" t="0" r="1270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313B" id="Полилиния 12" o:spid="_x0000_s1026" style="position:absolute;margin-left:70.9pt;margin-top:14.3pt;width:43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1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" path="m,l55118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C94859" w:rsidRDefault="00C94859" w:rsidP="00C94859">
      <w:pPr>
        <w:pStyle w:val="a3"/>
        <w:spacing w:before="31" w:after="1"/>
        <w:rPr>
          <w:szCs w:val="22"/>
        </w:rPr>
      </w:pPr>
    </w:p>
    <w:p w:rsidR="00C94859" w:rsidRDefault="00C94859" w:rsidP="00C94859">
      <w:pPr>
        <w:pStyle w:val="a3"/>
        <w:spacing w:before="31" w:after="1"/>
        <w:rPr>
          <w:sz w:val="20"/>
        </w:rPr>
      </w:pPr>
    </w:p>
    <w:p w:rsidR="00C94859" w:rsidRDefault="00C94859" w:rsidP="00C94859">
      <w:pPr>
        <w:pStyle w:val="a3"/>
        <w:spacing w:line="30" w:lineRule="exact"/>
        <w:ind w:left="-6"/>
        <w:rPr>
          <w:sz w:val="3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511800" cy="19050"/>
                <wp:effectExtent l="0" t="0" r="12700" b="19050"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0" cy="19050"/>
                          <a:chOff x="0" y="4340"/>
                          <a:chExt cx="5511800" cy="12418"/>
                        </a:xfrm>
                      </wpg:grpSpPr>
                      <wps:wsp>
                        <wps:cNvPr id="5" name="Graphic 14"/>
                        <wps:cNvSpPr/>
                        <wps:spPr>
                          <a:xfrm>
                            <a:off x="0" y="15488"/>
                            <a:ext cx="551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>
                                <a:moveTo>
                                  <a:pt x="0" y="0"/>
                                </a:moveTo>
                                <a:lnTo>
                                  <a:pt x="55118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94859" w:rsidRDefault="00C94859" w:rsidP="00C94859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15"/>
                        <wps:cNvSpPr/>
                        <wps:spPr>
                          <a:xfrm>
                            <a:off x="0" y="4340"/>
                            <a:ext cx="551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>
                                <a:moveTo>
                                  <a:pt x="0" y="0"/>
                                </a:moveTo>
                                <a:lnTo>
                                  <a:pt x="5511800" y="0"/>
                                </a:lnTo>
                              </a:path>
                            </a:pathLst>
                          </a:custGeom>
                          <a:ln w="8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94859" w:rsidRDefault="00C94859" w:rsidP="00C94859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434pt;height:1.5pt;mso-position-horizontal-relative:char;mso-position-vertical-relative:line" coordorigin=",43" coordsize="55118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">
                <v:shape id="Graphic 14" o:spid="_x0000_s1027" style="position:absolute;top:154;width:55118;height:13;visibility:visible;mso-wrap-style:square;v-text-anchor:top" coordsize="5511800,1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" adj="-11796480,,5400" path="m,l5511800,e" filled="f" strokeweight=".56pt">
                  <v:stroke joinstyle="miter"/>
                  <v:formulas/>
                  <v:path arrowok="t" o:connecttype="custom" textboxrect="0,0,5511800,1270"/>
                  <v:textbox inset="0,0,0,0">
                    <w:txbxContent>
                      <w:p w:rsidR="00C94859" w:rsidRDefault="00C94859" w:rsidP="00C94859"/>
                    </w:txbxContent>
                  </v:textbox>
                </v:shape>
                <v:shape id="Graphic 15" o:spid="_x0000_s1028" style="position:absolute;top:43;width:55118;height:13;visibility:visible;mso-wrap-style:square;v-text-anchor:top" coordsize="5511800,1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" adj="-11796480,,5400" path="m,l5511800,e" filled="f" strokeweight=".24114mm">
                  <v:stroke joinstyle="miter"/>
                  <v:formulas/>
                  <v:path arrowok="t" o:connecttype="custom" textboxrect="0,0,5511800,1270"/>
                  <v:textbox inset="0,0,0,0">
                    <w:txbxContent>
                      <w:p w:rsidR="00C94859" w:rsidRDefault="00C94859" w:rsidP="00C94859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C94859" w:rsidRDefault="00C94859" w:rsidP="00C94859">
      <w:pPr>
        <w:ind w:left="1"/>
        <w:rPr>
          <w:sz w:val="28"/>
        </w:rPr>
      </w:pPr>
    </w:p>
    <w:p w:rsidR="00C94859" w:rsidRDefault="00C94859" w:rsidP="00C94859">
      <w:pPr>
        <w:pStyle w:val="a3"/>
      </w:pPr>
    </w:p>
    <w:p w:rsidR="00C94859" w:rsidRDefault="00C94859" w:rsidP="00C94859">
      <w:pPr>
        <w:pStyle w:val="a3"/>
      </w:pPr>
    </w:p>
    <w:p w:rsidR="00C94859" w:rsidRDefault="00C94859" w:rsidP="00C94859">
      <w:pPr>
        <w:pStyle w:val="a3"/>
        <w:spacing w:before="278"/>
      </w:pPr>
    </w:p>
    <w:p w:rsidR="00C94859" w:rsidRDefault="00C94859" w:rsidP="00C94859">
      <w:pPr>
        <w:pStyle w:val="a5"/>
        <w:numPr>
          <w:ilvl w:val="0"/>
          <w:numId w:val="7"/>
        </w:numPr>
        <w:tabs>
          <w:tab w:val="left" w:pos="281"/>
        </w:tabs>
        <w:spacing w:before="0"/>
        <w:ind w:right="0"/>
        <w:jc w:val="left"/>
        <w:rPr>
          <w:color w:val="243E60"/>
          <w:sz w:val="28"/>
        </w:rPr>
      </w:pPr>
      <w:r>
        <w:rPr>
          <w:color w:val="243E60"/>
          <w:sz w:val="28"/>
        </w:rPr>
        <w:t>Подписи</w:t>
      </w:r>
      <w:r>
        <w:rPr>
          <w:color w:val="243E60"/>
          <w:spacing w:val="-6"/>
          <w:sz w:val="28"/>
        </w:rPr>
        <w:t xml:space="preserve"> </w:t>
      </w:r>
      <w:r>
        <w:rPr>
          <w:color w:val="243E60"/>
          <w:spacing w:val="-2"/>
          <w:sz w:val="28"/>
        </w:rPr>
        <w:t>сторон</w:t>
      </w:r>
    </w:p>
    <w:p w:rsidR="00C94859" w:rsidRDefault="00C94859" w:rsidP="00C94859">
      <w:pPr>
        <w:pStyle w:val="a3"/>
        <w:spacing w:before="200"/>
      </w:pPr>
    </w:p>
    <w:p w:rsidR="00C94859" w:rsidRDefault="00C94859" w:rsidP="00C94859">
      <w:pPr>
        <w:tabs>
          <w:tab w:val="left" w:pos="4342"/>
          <w:tab w:val="left" w:pos="8550"/>
        </w:tabs>
        <w:ind w:left="1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C94859" w:rsidRDefault="00C94859" w:rsidP="00C94859">
      <w:pPr>
        <w:pStyle w:val="a3"/>
        <w:tabs>
          <w:tab w:val="left" w:pos="2725"/>
          <w:tab w:val="left" w:pos="3010"/>
        </w:tabs>
        <w:ind w:left="1"/>
      </w:pPr>
      <w:r>
        <w:rPr>
          <w:u w:val="single"/>
        </w:rPr>
        <w:tab/>
      </w:r>
      <w:r>
        <w:tab/>
      </w:r>
      <w:r>
        <w:rPr>
          <w:spacing w:val="-4"/>
        </w:rPr>
        <w:t>М.П.</w:t>
      </w:r>
    </w:p>
    <w:p w:rsidR="00C94859" w:rsidRDefault="00C94859" w:rsidP="00C94859">
      <w:pPr>
        <w:pStyle w:val="a3"/>
        <w:tabs>
          <w:tab w:val="left" w:pos="8500"/>
        </w:tabs>
        <w:spacing w:before="200"/>
        <w:ind w:left="3781"/>
      </w:pPr>
      <w:r>
        <w:t xml:space="preserve">Администрация: </w:t>
      </w:r>
      <w:r>
        <w:rPr>
          <w:u w:val="single"/>
        </w:rPr>
        <w:tab/>
      </w:r>
      <w:r>
        <w:rPr>
          <w:spacing w:val="-10"/>
        </w:rPr>
        <w:t>/</w:t>
      </w:r>
    </w:p>
    <w:p w:rsidR="00C94859" w:rsidRDefault="00C94859" w:rsidP="00C94859">
      <w:pPr>
        <w:pStyle w:val="a3"/>
        <w:spacing w:before="38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3300730</wp:posOffset>
                </wp:positionH>
                <wp:positionV relativeFrom="paragraph">
                  <wp:posOffset>185420</wp:posOffset>
                </wp:positionV>
                <wp:extent cx="1511300" cy="19050"/>
                <wp:effectExtent l="0" t="0" r="12700" b="19050"/>
                <wp:wrapTopAndBottom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0" cy="19050"/>
                          <a:chOff x="0" y="4340"/>
                          <a:chExt cx="1511300" cy="12418"/>
                        </a:xfrm>
                      </wpg:grpSpPr>
                      <wps:wsp>
                        <wps:cNvPr id="4" name="Graphic 17"/>
                        <wps:cNvSpPr/>
                        <wps:spPr>
                          <a:xfrm>
                            <a:off x="0" y="15488"/>
                            <a:ext cx="151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0">
                                <a:moveTo>
                                  <a:pt x="0" y="0"/>
                                </a:moveTo>
                                <a:lnTo>
                                  <a:pt x="15113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94859" w:rsidRDefault="00C94859" w:rsidP="00C94859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18"/>
                        <wps:cNvSpPr/>
                        <wps:spPr>
                          <a:xfrm>
                            <a:off x="0" y="4340"/>
                            <a:ext cx="1511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300">
                                <a:moveTo>
                                  <a:pt x="0" y="0"/>
                                </a:moveTo>
                                <a:lnTo>
                                  <a:pt x="1511300" y="0"/>
                                </a:lnTo>
                              </a:path>
                            </a:pathLst>
                          </a:custGeom>
                          <a:ln w="8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94859" w:rsidRDefault="00C94859" w:rsidP="00C94859"/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9" style="position:absolute;margin-left:259.9pt;margin-top:14.6pt;width:119pt;height:1.5pt;z-index:-251657216;mso-wrap-distance-left:0;mso-wrap-distance-right:0;mso-position-horizontal-relative:page;mso-position-vertical-relative:text" coordorigin=",43" coordsize="15113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">
                <v:shape id="Graphic 17" o:spid="_x0000_s1030" style="position:absolute;top:154;width:15113;height:13;visibility:visible;mso-wrap-style:square;v-text-anchor:top" coordsize="1511300,1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" adj="-11796480,,5400" path="m,l1511300,e" filled="f" strokeweight=".56pt">
                  <v:stroke joinstyle="miter"/>
                  <v:formulas/>
                  <v:path arrowok="t" o:connecttype="custom" textboxrect="0,0,1511300,1270"/>
                  <v:textbox inset="0,0,0,0">
                    <w:txbxContent>
                      <w:p w:rsidR="00C94859" w:rsidRDefault="00C94859" w:rsidP="00C94859"/>
                    </w:txbxContent>
                  </v:textbox>
                </v:shape>
                <v:shape id="Graphic 18" o:spid="_x0000_s1031" style="position:absolute;top:43;width:15113;height:13;visibility:visible;mso-wrap-style:square;v-text-anchor:top" coordsize="1511300,1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" adj="-11796480,,5400" path="m,l1511300,e" filled="f" strokeweight=".24114mm">
                  <v:stroke joinstyle="miter"/>
                  <v:formulas/>
                  <v:path arrowok="t" o:connecttype="custom" textboxrect="0,0,1511300,1270"/>
                  <v:textbox inset="0,0,0,0">
                    <w:txbxContent>
                      <w:p w:rsidR="00C94859" w:rsidRDefault="00C94859" w:rsidP="00C94859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94859" w:rsidRDefault="00C94859" w:rsidP="00C94859">
      <w:pPr>
        <w:pStyle w:val="a3"/>
        <w:spacing w:before="200"/>
        <w:ind w:right="1908"/>
        <w:jc w:val="center"/>
      </w:pPr>
      <w:r>
        <w:rPr>
          <w:spacing w:val="-4"/>
        </w:rPr>
        <w:t>М.П.</w:t>
      </w:r>
    </w:p>
    <w:p w:rsidR="0009760C" w:rsidRPr="0009760C" w:rsidRDefault="0009760C" w:rsidP="0009760C">
      <w:pPr>
        <w:adjustRightInd w:val="0"/>
        <w:jc w:val="center"/>
        <w:rPr>
          <w:sz w:val="28"/>
          <w:szCs w:val="28"/>
          <w:lang w:eastAsia="ru-RU"/>
        </w:rPr>
      </w:pPr>
    </w:p>
    <w:p w:rsidR="0009760C" w:rsidRPr="0009760C" w:rsidRDefault="0009760C" w:rsidP="0009760C">
      <w:pPr>
        <w:widowControl/>
        <w:autoSpaceDE/>
        <w:autoSpaceDN/>
        <w:spacing w:after="200"/>
        <w:contextualSpacing/>
        <w:rPr>
          <w:rFonts w:eastAsia="Calibri"/>
        </w:rPr>
      </w:pPr>
      <w:r w:rsidRPr="0009760C">
        <w:rPr>
          <w:rFonts w:eastAsia="Calibri"/>
        </w:rPr>
        <w:t>Информационный бюллетень Тургеневского городского поселения Ардатовского муниципального района Республики Мордовия №1</w:t>
      </w:r>
      <w:r>
        <w:rPr>
          <w:rFonts w:eastAsia="Calibri"/>
        </w:rPr>
        <w:t>7</w:t>
      </w:r>
      <w:r w:rsidRPr="0009760C">
        <w:rPr>
          <w:rFonts w:eastAsia="Calibri"/>
        </w:rPr>
        <w:t xml:space="preserve"> от </w:t>
      </w:r>
      <w:r>
        <w:rPr>
          <w:rFonts w:eastAsia="Calibri"/>
        </w:rPr>
        <w:t>27 июня</w:t>
      </w:r>
      <w:r w:rsidRPr="0009760C">
        <w:rPr>
          <w:rFonts w:eastAsia="Calibri"/>
        </w:rPr>
        <w:t xml:space="preserve"> 2025 года</w:t>
      </w:r>
    </w:p>
    <w:p w:rsidR="0009760C" w:rsidRPr="0009760C" w:rsidRDefault="0009760C" w:rsidP="0009760C">
      <w:pPr>
        <w:widowControl/>
        <w:autoSpaceDE/>
        <w:autoSpaceDN/>
        <w:spacing w:after="200"/>
        <w:ind w:right="567"/>
        <w:contextualSpacing/>
        <w:jc w:val="both"/>
        <w:textAlignment w:val="baseline"/>
        <w:rPr>
          <w:rFonts w:eastAsia="Calibri"/>
        </w:rPr>
      </w:pPr>
      <w:r w:rsidRPr="0009760C">
        <w:rPr>
          <w:rFonts w:eastAsia="Calibri"/>
        </w:rPr>
        <w:t>Учредитель: Совет депутатов Тургеневского городского поселения</w:t>
      </w:r>
    </w:p>
    <w:p w:rsidR="0009760C" w:rsidRPr="0009760C" w:rsidRDefault="0009760C" w:rsidP="0009760C">
      <w:pPr>
        <w:widowControl/>
        <w:autoSpaceDE/>
        <w:autoSpaceDN/>
        <w:spacing w:after="200"/>
        <w:contextualSpacing/>
        <w:textAlignment w:val="baseline"/>
        <w:rPr>
          <w:rFonts w:eastAsia="Calibri"/>
        </w:rPr>
      </w:pPr>
      <w:r w:rsidRPr="0009760C">
        <w:rPr>
          <w:rFonts w:eastAsia="Calibri"/>
        </w:rPr>
        <w:t>Ардатовского муниципального района Республики Мордовия</w:t>
      </w:r>
    </w:p>
    <w:p w:rsidR="0009760C" w:rsidRPr="0009760C" w:rsidRDefault="0009760C" w:rsidP="0009760C">
      <w:pPr>
        <w:widowControl/>
        <w:autoSpaceDE/>
        <w:autoSpaceDN/>
        <w:spacing w:after="160"/>
        <w:contextualSpacing/>
        <w:jc w:val="both"/>
        <w:rPr>
          <w:rFonts w:eastAsia="Calibri"/>
        </w:rPr>
      </w:pPr>
      <w:r w:rsidRPr="0009760C">
        <w:rPr>
          <w:rFonts w:eastAsia="Calibri"/>
        </w:rPr>
        <w:t xml:space="preserve">Тираж: 10 </w:t>
      </w:r>
      <w:proofErr w:type="spellStart"/>
      <w:r w:rsidRPr="0009760C">
        <w:rPr>
          <w:rFonts w:eastAsia="Calibri"/>
        </w:rPr>
        <w:t>экз</w:t>
      </w:r>
      <w:proofErr w:type="spellEnd"/>
      <w:r w:rsidRPr="0009760C">
        <w:rPr>
          <w:rFonts w:eastAsia="Calibri"/>
        </w:rPr>
        <w:tab/>
      </w:r>
    </w:p>
    <w:p w:rsidR="00E57D0A" w:rsidRDefault="00E57D0A"/>
    <w:sectPr w:rsidR="00E5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563"/>
    <w:multiLevelType w:val="multilevel"/>
    <w:tmpl w:val="840C2298"/>
    <w:lvl w:ilvl="0">
      <w:start w:val="1"/>
      <w:numFmt w:val="decimal"/>
      <w:lvlText w:val="%1."/>
      <w:lvlJc w:val="left"/>
      <w:pPr>
        <w:ind w:left="281" w:hanging="280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4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0" w:hanging="5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325" w:hanging="5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31" w:hanging="5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36" w:hanging="5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42" w:hanging="5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7" w:hanging="5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53" w:hanging="506"/>
      </w:pPr>
      <w:rPr>
        <w:lang w:val="ru-RU" w:eastAsia="en-US" w:bidi="ar-SA"/>
      </w:rPr>
    </w:lvl>
  </w:abstractNum>
  <w:abstractNum w:abstractNumId="1" w15:restartNumberingAfterBreak="0">
    <w:nsid w:val="06B911FC"/>
    <w:multiLevelType w:val="hybridMultilevel"/>
    <w:tmpl w:val="42981658"/>
    <w:lvl w:ilvl="0" w:tplc="9E72EAD6">
      <w:start w:val="1"/>
      <w:numFmt w:val="decimal"/>
      <w:lvlText w:val="%1)"/>
      <w:lvlJc w:val="left"/>
      <w:pPr>
        <w:ind w:left="101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DAC6D6">
      <w:numFmt w:val="bullet"/>
      <w:lvlText w:val="•"/>
      <w:lvlJc w:val="left"/>
      <w:pPr>
        <w:ind w:left="1924" w:hanging="304"/>
      </w:pPr>
      <w:rPr>
        <w:lang w:val="ru-RU" w:eastAsia="en-US" w:bidi="ar-SA"/>
      </w:rPr>
    </w:lvl>
    <w:lvl w:ilvl="2" w:tplc="7B9C724A">
      <w:numFmt w:val="bullet"/>
      <w:lvlText w:val="•"/>
      <w:lvlJc w:val="left"/>
      <w:pPr>
        <w:ind w:left="2828" w:hanging="304"/>
      </w:pPr>
      <w:rPr>
        <w:lang w:val="ru-RU" w:eastAsia="en-US" w:bidi="ar-SA"/>
      </w:rPr>
    </w:lvl>
    <w:lvl w:ilvl="3" w:tplc="F80CAE5A">
      <w:numFmt w:val="bullet"/>
      <w:lvlText w:val="•"/>
      <w:lvlJc w:val="left"/>
      <w:pPr>
        <w:ind w:left="3733" w:hanging="304"/>
      </w:pPr>
      <w:rPr>
        <w:lang w:val="ru-RU" w:eastAsia="en-US" w:bidi="ar-SA"/>
      </w:rPr>
    </w:lvl>
    <w:lvl w:ilvl="4" w:tplc="4E36C956">
      <w:numFmt w:val="bullet"/>
      <w:lvlText w:val="•"/>
      <w:lvlJc w:val="left"/>
      <w:pPr>
        <w:ind w:left="4637" w:hanging="304"/>
      </w:pPr>
      <w:rPr>
        <w:lang w:val="ru-RU" w:eastAsia="en-US" w:bidi="ar-SA"/>
      </w:rPr>
    </w:lvl>
    <w:lvl w:ilvl="5" w:tplc="878C8520">
      <w:numFmt w:val="bullet"/>
      <w:lvlText w:val="•"/>
      <w:lvlJc w:val="left"/>
      <w:pPr>
        <w:ind w:left="5542" w:hanging="304"/>
      </w:pPr>
      <w:rPr>
        <w:lang w:val="ru-RU" w:eastAsia="en-US" w:bidi="ar-SA"/>
      </w:rPr>
    </w:lvl>
    <w:lvl w:ilvl="6" w:tplc="AFDCF676">
      <w:numFmt w:val="bullet"/>
      <w:lvlText w:val="•"/>
      <w:lvlJc w:val="left"/>
      <w:pPr>
        <w:ind w:left="6446" w:hanging="304"/>
      </w:pPr>
      <w:rPr>
        <w:lang w:val="ru-RU" w:eastAsia="en-US" w:bidi="ar-SA"/>
      </w:rPr>
    </w:lvl>
    <w:lvl w:ilvl="7" w:tplc="95182FAE">
      <w:numFmt w:val="bullet"/>
      <w:lvlText w:val="•"/>
      <w:lvlJc w:val="left"/>
      <w:pPr>
        <w:ind w:left="7350" w:hanging="304"/>
      </w:pPr>
      <w:rPr>
        <w:lang w:val="ru-RU" w:eastAsia="en-US" w:bidi="ar-SA"/>
      </w:rPr>
    </w:lvl>
    <w:lvl w:ilvl="8" w:tplc="83BAF4D0">
      <w:numFmt w:val="bullet"/>
      <w:lvlText w:val="•"/>
      <w:lvlJc w:val="left"/>
      <w:pPr>
        <w:ind w:left="8255" w:hanging="304"/>
      </w:pPr>
      <w:rPr>
        <w:lang w:val="ru-RU" w:eastAsia="en-US" w:bidi="ar-SA"/>
      </w:rPr>
    </w:lvl>
  </w:abstractNum>
  <w:abstractNum w:abstractNumId="2" w15:restartNumberingAfterBreak="0">
    <w:nsid w:val="0CA4208C"/>
    <w:multiLevelType w:val="hybridMultilevel"/>
    <w:tmpl w:val="855E0EAA"/>
    <w:lvl w:ilvl="0" w:tplc="FA289956">
      <w:start w:val="1"/>
      <w:numFmt w:val="decimal"/>
      <w:lvlText w:val="%1)"/>
      <w:lvlJc w:val="left"/>
      <w:pPr>
        <w:ind w:left="1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7600E8">
      <w:numFmt w:val="bullet"/>
      <w:lvlText w:val="•"/>
      <w:lvlJc w:val="left"/>
      <w:pPr>
        <w:ind w:left="1006" w:hanging="368"/>
      </w:pPr>
      <w:rPr>
        <w:lang w:val="ru-RU" w:eastAsia="en-US" w:bidi="ar-SA"/>
      </w:rPr>
    </w:lvl>
    <w:lvl w:ilvl="2" w:tplc="16E49B48">
      <w:numFmt w:val="bullet"/>
      <w:lvlText w:val="•"/>
      <w:lvlJc w:val="left"/>
      <w:pPr>
        <w:ind w:left="2012" w:hanging="368"/>
      </w:pPr>
      <w:rPr>
        <w:lang w:val="ru-RU" w:eastAsia="en-US" w:bidi="ar-SA"/>
      </w:rPr>
    </w:lvl>
    <w:lvl w:ilvl="3" w:tplc="C9DCB646">
      <w:numFmt w:val="bullet"/>
      <w:lvlText w:val="•"/>
      <w:lvlJc w:val="left"/>
      <w:pPr>
        <w:ind w:left="3019" w:hanging="368"/>
      </w:pPr>
      <w:rPr>
        <w:lang w:val="ru-RU" w:eastAsia="en-US" w:bidi="ar-SA"/>
      </w:rPr>
    </w:lvl>
    <w:lvl w:ilvl="4" w:tplc="2BF0DE24">
      <w:numFmt w:val="bullet"/>
      <w:lvlText w:val="•"/>
      <w:lvlJc w:val="left"/>
      <w:pPr>
        <w:ind w:left="4025" w:hanging="368"/>
      </w:pPr>
      <w:rPr>
        <w:lang w:val="ru-RU" w:eastAsia="en-US" w:bidi="ar-SA"/>
      </w:rPr>
    </w:lvl>
    <w:lvl w:ilvl="5" w:tplc="B3BE16E4">
      <w:numFmt w:val="bullet"/>
      <w:lvlText w:val="•"/>
      <w:lvlJc w:val="left"/>
      <w:pPr>
        <w:ind w:left="5032" w:hanging="368"/>
      </w:pPr>
      <w:rPr>
        <w:lang w:val="ru-RU" w:eastAsia="en-US" w:bidi="ar-SA"/>
      </w:rPr>
    </w:lvl>
    <w:lvl w:ilvl="6" w:tplc="93F0E06A">
      <w:numFmt w:val="bullet"/>
      <w:lvlText w:val="•"/>
      <w:lvlJc w:val="left"/>
      <w:pPr>
        <w:ind w:left="6038" w:hanging="368"/>
      </w:pPr>
      <w:rPr>
        <w:lang w:val="ru-RU" w:eastAsia="en-US" w:bidi="ar-SA"/>
      </w:rPr>
    </w:lvl>
    <w:lvl w:ilvl="7" w:tplc="E3C820C6">
      <w:numFmt w:val="bullet"/>
      <w:lvlText w:val="•"/>
      <w:lvlJc w:val="left"/>
      <w:pPr>
        <w:ind w:left="7044" w:hanging="368"/>
      </w:pPr>
      <w:rPr>
        <w:lang w:val="ru-RU" w:eastAsia="en-US" w:bidi="ar-SA"/>
      </w:rPr>
    </w:lvl>
    <w:lvl w:ilvl="8" w:tplc="BCE63478">
      <w:numFmt w:val="bullet"/>
      <w:lvlText w:val="•"/>
      <w:lvlJc w:val="left"/>
      <w:pPr>
        <w:ind w:left="8051" w:hanging="368"/>
      </w:pPr>
      <w:rPr>
        <w:lang w:val="ru-RU" w:eastAsia="en-US" w:bidi="ar-SA"/>
      </w:rPr>
    </w:lvl>
  </w:abstractNum>
  <w:abstractNum w:abstractNumId="3" w15:restartNumberingAfterBreak="0">
    <w:nsid w:val="1AC52E92"/>
    <w:multiLevelType w:val="multilevel"/>
    <w:tmpl w:val="95148C24"/>
    <w:lvl w:ilvl="0">
      <w:start w:val="1"/>
      <w:numFmt w:val="decimal"/>
      <w:lvlText w:val="%1."/>
      <w:lvlJc w:val="left"/>
      <w:pPr>
        <w:ind w:left="363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5F91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53" w:hanging="68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067" w:hanging="6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81" w:hanging="6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95" w:hanging="6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08" w:hanging="6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22" w:hanging="6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6" w:hanging="684"/>
      </w:pPr>
      <w:rPr>
        <w:lang w:val="ru-RU" w:eastAsia="en-US" w:bidi="ar-SA"/>
      </w:rPr>
    </w:lvl>
  </w:abstractNum>
  <w:abstractNum w:abstractNumId="4" w15:restartNumberingAfterBreak="0">
    <w:nsid w:val="392C1834"/>
    <w:multiLevelType w:val="hybridMultilevel"/>
    <w:tmpl w:val="4BFEE56E"/>
    <w:lvl w:ilvl="0" w:tplc="48AECE7A">
      <w:start w:val="1"/>
      <w:numFmt w:val="decimal"/>
      <w:lvlText w:val="%1."/>
      <w:lvlJc w:val="left"/>
      <w:pPr>
        <w:ind w:left="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76DB60">
      <w:numFmt w:val="bullet"/>
      <w:lvlText w:val="•"/>
      <w:lvlJc w:val="left"/>
      <w:pPr>
        <w:ind w:left="1006" w:hanging="280"/>
      </w:pPr>
      <w:rPr>
        <w:lang w:val="ru-RU" w:eastAsia="en-US" w:bidi="ar-SA"/>
      </w:rPr>
    </w:lvl>
    <w:lvl w:ilvl="2" w:tplc="81ECB306">
      <w:numFmt w:val="bullet"/>
      <w:lvlText w:val="•"/>
      <w:lvlJc w:val="left"/>
      <w:pPr>
        <w:ind w:left="2012" w:hanging="280"/>
      </w:pPr>
      <w:rPr>
        <w:lang w:val="ru-RU" w:eastAsia="en-US" w:bidi="ar-SA"/>
      </w:rPr>
    </w:lvl>
    <w:lvl w:ilvl="3" w:tplc="9F285338">
      <w:numFmt w:val="bullet"/>
      <w:lvlText w:val="•"/>
      <w:lvlJc w:val="left"/>
      <w:pPr>
        <w:ind w:left="3019" w:hanging="280"/>
      </w:pPr>
      <w:rPr>
        <w:lang w:val="ru-RU" w:eastAsia="en-US" w:bidi="ar-SA"/>
      </w:rPr>
    </w:lvl>
    <w:lvl w:ilvl="4" w:tplc="FE7EB5D2">
      <w:numFmt w:val="bullet"/>
      <w:lvlText w:val="•"/>
      <w:lvlJc w:val="left"/>
      <w:pPr>
        <w:ind w:left="4025" w:hanging="280"/>
      </w:pPr>
      <w:rPr>
        <w:lang w:val="ru-RU" w:eastAsia="en-US" w:bidi="ar-SA"/>
      </w:rPr>
    </w:lvl>
    <w:lvl w:ilvl="5" w:tplc="C2643020">
      <w:numFmt w:val="bullet"/>
      <w:lvlText w:val="•"/>
      <w:lvlJc w:val="left"/>
      <w:pPr>
        <w:ind w:left="5032" w:hanging="280"/>
      </w:pPr>
      <w:rPr>
        <w:lang w:val="ru-RU" w:eastAsia="en-US" w:bidi="ar-SA"/>
      </w:rPr>
    </w:lvl>
    <w:lvl w:ilvl="6" w:tplc="A596EBDC">
      <w:numFmt w:val="bullet"/>
      <w:lvlText w:val="•"/>
      <w:lvlJc w:val="left"/>
      <w:pPr>
        <w:ind w:left="6038" w:hanging="280"/>
      </w:pPr>
      <w:rPr>
        <w:lang w:val="ru-RU" w:eastAsia="en-US" w:bidi="ar-SA"/>
      </w:rPr>
    </w:lvl>
    <w:lvl w:ilvl="7" w:tplc="02CED0FE">
      <w:numFmt w:val="bullet"/>
      <w:lvlText w:val="•"/>
      <w:lvlJc w:val="left"/>
      <w:pPr>
        <w:ind w:left="7044" w:hanging="280"/>
      </w:pPr>
      <w:rPr>
        <w:lang w:val="ru-RU" w:eastAsia="en-US" w:bidi="ar-SA"/>
      </w:rPr>
    </w:lvl>
    <w:lvl w:ilvl="8" w:tplc="20223C76">
      <w:numFmt w:val="bullet"/>
      <w:lvlText w:val="•"/>
      <w:lvlJc w:val="left"/>
      <w:pPr>
        <w:ind w:left="8051" w:hanging="280"/>
      </w:pPr>
      <w:rPr>
        <w:lang w:val="ru-RU" w:eastAsia="en-US" w:bidi="ar-SA"/>
      </w:rPr>
    </w:lvl>
  </w:abstractNum>
  <w:abstractNum w:abstractNumId="5" w15:restartNumberingAfterBreak="0">
    <w:nsid w:val="3B2A6803"/>
    <w:multiLevelType w:val="hybridMultilevel"/>
    <w:tmpl w:val="FE327D06"/>
    <w:lvl w:ilvl="0" w:tplc="E40E82E4">
      <w:start w:val="1"/>
      <w:numFmt w:val="decimal"/>
      <w:lvlText w:val="%1)"/>
      <w:lvlJc w:val="left"/>
      <w:pPr>
        <w:ind w:left="1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9EA1EC">
      <w:numFmt w:val="bullet"/>
      <w:lvlText w:val="•"/>
      <w:lvlJc w:val="left"/>
      <w:pPr>
        <w:ind w:left="1006" w:hanging="327"/>
      </w:pPr>
      <w:rPr>
        <w:lang w:val="ru-RU" w:eastAsia="en-US" w:bidi="ar-SA"/>
      </w:rPr>
    </w:lvl>
    <w:lvl w:ilvl="2" w:tplc="4DB6A8EC">
      <w:numFmt w:val="bullet"/>
      <w:lvlText w:val="•"/>
      <w:lvlJc w:val="left"/>
      <w:pPr>
        <w:ind w:left="2012" w:hanging="327"/>
      </w:pPr>
      <w:rPr>
        <w:lang w:val="ru-RU" w:eastAsia="en-US" w:bidi="ar-SA"/>
      </w:rPr>
    </w:lvl>
    <w:lvl w:ilvl="3" w:tplc="FB488B9A">
      <w:numFmt w:val="bullet"/>
      <w:lvlText w:val="•"/>
      <w:lvlJc w:val="left"/>
      <w:pPr>
        <w:ind w:left="3019" w:hanging="327"/>
      </w:pPr>
      <w:rPr>
        <w:lang w:val="ru-RU" w:eastAsia="en-US" w:bidi="ar-SA"/>
      </w:rPr>
    </w:lvl>
    <w:lvl w:ilvl="4" w:tplc="F34A08DC">
      <w:numFmt w:val="bullet"/>
      <w:lvlText w:val="•"/>
      <w:lvlJc w:val="left"/>
      <w:pPr>
        <w:ind w:left="4025" w:hanging="327"/>
      </w:pPr>
      <w:rPr>
        <w:lang w:val="ru-RU" w:eastAsia="en-US" w:bidi="ar-SA"/>
      </w:rPr>
    </w:lvl>
    <w:lvl w:ilvl="5" w:tplc="3E743FEC">
      <w:numFmt w:val="bullet"/>
      <w:lvlText w:val="•"/>
      <w:lvlJc w:val="left"/>
      <w:pPr>
        <w:ind w:left="5032" w:hanging="327"/>
      </w:pPr>
      <w:rPr>
        <w:lang w:val="ru-RU" w:eastAsia="en-US" w:bidi="ar-SA"/>
      </w:rPr>
    </w:lvl>
    <w:lvl w:ilvl="6" w:tplc="901AD738">
      <w:numFmt w:val="bullet"/>
      <w:lvlText w:val="•"/>
      <w:lvlJc w:val="left"/>
      <w:pPr>
        <w:ind w:left="6038" w:hanging="327"/>
      </w:pPr>
      <w:rPr>
        <w:lang w:val="ru-RU" w:eastAsia="en-US" w:bidi="ar-SA"/>
      </w:rPr>
    </w:lvl>
    <w:lvl w:ilvl="7" w:tplc="2E062746">
      <w:numFmt w:val="bullet"/>
      <w:lvlText w:val="•"/>
      <w:lvlJc w:val="left"/>
      <w:pPr>
        <w:ind w:left="7044" w:hanging="327"/>
      </w:pPr>
      <w:rPr>
        <w:lang w:val="ru-RU" w:eastAsia="en-US" w:bidi="ar-SA"/>
      </w:rPr>
    </w:lvl>
    <w:lvl w:ilvl="8" w:tplc="136C8B3C">
      <w:numFmt w:val="bullet"/>
      <w:lvlText w:val="•"/>
      <w:lvlJc w:val="left"/>
      <w:pPr>
        <w:ind w:left="8051" w:hanging="327"/>
      </w:pPr>
      <w:rPr>
        <w:lang w:val="ru-RU" w:eastAsia="en-US" w:bidi="ar-SA"/>
      </w:rPr>
    </w:lvl>
  </w:abstractNum>
  <w:abstractNum w:abstractNumId="6" w15:restartNumberingAfterBreak="0">
    <w:nsid w:val="537B5848"/>
    <w:multiLevelType w:val="hybridMultilevel"/>
    <w:tmpl w:val="90D81F88"/>
    <w:lvl w:ilvl="0" w:tplc="1F38E9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D1ABF"/>
    <w:multiLevelType w:val="hybridMultilevel"/>
    <w:tmpl w:val="9DD210B6"/>
    <w:lvl w:ilvl="0" w:tplc="77EE8136">
      <w:start w:val="1"/>
      <w:numFmt w:val="decimal"/>
      <w:lvlText w:val="%1)"/>
      <w:lvlJc w:val="left"/>
      <w:pPr>
        <w:ind w:left="1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0003C0">
      <w:numFmt w:val="bullet"/>
      <w:lvlText w:val="•"/>
      <w:lvlJc w:val="left"/>
      <w:pPr>
        <w:ind w:left="1006" w:hanging="588"/>
      </w:pPr>
      <w:rPr>
        <w:lang w:val="ru-RU" w:eastAsia="en-US" w:bidi="ar-SA"/>
      </w:rPr>
    </w:lvl>
    <w:lvl w:ilvl="2" w:tplc="24E82528">
      <w:numFmt w:val="bullet"/>
      <w:lvlText w:val="•"/>
      <w:lvlJc w:val="left"/>
      <w:pPr>
        <w:ind w:left="2012" w:hanging="588"/>
      </w:pPr>
      <w:rPr>
        <w:lang w:val="ru-RU" w:eastAsia="en-US" w:bidi="ar-SA"/>
      </w:rPr>
    </w:lvl>
    <w:lvl w:ilvl="3" w:tplc="C82E07CC">
      <w:numFmt w:val="bullet"/>
      <w:lvlText w:val="•"/>
      <w:lvlJc w:val="left"/>
      <w:pPr>
        <w:ind w:left="3019" w:hanging="588"/>
      </w:pPr>
      <w:rPr>
        <w:lang w:val="ru-RU" w:eastAsia="en-US" w:bidi="ar-SA"/>
      </w:rPr>
    </w:lvl>
    <w:lvl w:ilvl="4" w:tplc="634CD0F0">
      <w:numFmt w:val="bullet"/>
      <w:lvlText w:val="•"/>
      <w:lvlJc w:val="left"/>
      <w:pPr>
        <w:ind w:left="4025" w:hanging="588"/>
      </w:pPr>
      <w:rPr>
        <w:lang w:val="ru-RU" w:eastAsia="en-US" w:bidi="ar-SA"/>
      </w:rPr>
    </w:lvl>
    <w:lvl w:ilvl="5" w:tplc="378C4548">
      <w:numFmt w:val="bullet"/>
      <w:lvlText w:val="•"/>
      <w:lvlJc w:val="left"/>
      <w:pPr>
        <w:ind w:left="5032" w:hanging="588"/>
      </w:pPr>
      <w:rPr>
        <w:lang w:val="ru-RU" w:eastAsia="en-US" w:bidi="ar-SA"/>
      </w:rPr>
    </w:lvl>
    <w:lvl w:ilvl="6" w:tplc="59905214">
      <w:numFmt w:val="bullet"/>
      <w:lvlText w:val="•"/>
      <w:lvlJc w:val="left"/>
      <w:pPr>
        <w:ind w:left="6038" w:hanging="588"/>
      </w:pPr>
      <w:rPr>
        <w:lang w:val="ru-RU" w:eastAsia="en-US" w:bidi="ar-SA"/>
      </w:rPr>
    </w:lvl>
    <w:lvl w:ilvl="7" w:tplc="568CB79C">
      <w:numFmt w:val="bullet"/>
      <w:lvlText w:val="•"/>
      <w:lvlJc w:val="left"/>
      <w:pPr>
        <w:ind w:left="7044" w:hanging="588"/>
      </w:pPr>
      <w:rPr>
        <w:lang w:val="ru-RU" w:eastAsia="en-US" w:bidi="ar-SA"/>
      </w:rPr>
    </w:lvl>
    <w:lvl w:ilvl="8" w:tplc="65EA369A">
      <w:numFmt w:val="bullet"/>
      <w:lvlText w:val="•"/>
      <w:lvlJc w:val="left"/>
      <w:pPr>
        <w:ind w:left="8051" w:hanging="588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84"/>
    <w:rsid w:val="0009760C"/>
    <w:rsid w:val="006433B1"/>
    <w:rsid w:val="009F0C84"/>
    <w:rsid w:val="00C94859"/>
    <w:rsid w:val="00E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399A"/>
  <w15:docId w15:val="{C69E9976-8371-420C-B2F5-9877355C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4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94859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48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C9485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948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94859"/>
    <w:pPr>
      <w:spacing w:before="200"/>
      <w:ind w:left="1" w:right="691" w:firstLine="708"/>
      <w:jc w:val="both"/>
    </w:pPr>
  </w:style>
  <w:style w:type="paragraph" w:styleId="a6">
    <w:name w:val="No Spacing"/>
    <w:uiPriority w:val="1"/>
    <w:qFormat/>
    <w:rsid w:val="00643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433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3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2204</Words>
  <Characters>12569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ПОЛОЖЕНИЕ О ДОБРОВОЛЬНЫХ ПОЖЕРТВОВАНИЯХ ОТ ФИЗИЧЕСКИХ И ЮРИДИЧЕСКИХ ЛИЦ В АДМИНИ</vt:lpstr>
    </vt:vector>
  </TitlesOfParts>
  <Company>*</Company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2025-06-27T05:46:00Z</cp:lastPrinted>
  <dcterms:created xsi:type="dcterms:W3CDTF">2025-06-24T04:54:00Z</dcterms:created>
  <dcterms:modified xsi:type="dcterms:W3CDTF">2025-06-27T07:54:00Z</dcterms:modified>
</cp:coreProperties>
</file>