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7.xml" ContentType="application/vnd.openxmlformats-officedocument.wordprocessingml.header+xml"/>
  <Override PartName="/word/footer6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10.xml" ContentType="application/vnd.openxmlformats-officedocument.wordprocessingml.header+xml"/>
  <Override PartName="/word/footer9.xml" ContentType="application/vnd.openxmlformats-officedocument.wordprocessingml.foot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3.xml" ContentType="application/vnd.openxmlformats-officedocument.wordprocessingml.header+xml"/>
  <Override PartName="/word/footer1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4E7E" w:rsidRDefault="00794E7E" w:rsidP="00794E7E">
      <w:pPr>
        <w:pStyle w:val="a9"/>
        <w:ind w:firstLine="709"/>
        <w:jc w:val="center"/>
        <w:rPr>
          <w:rFonts w:ascii="Arial" w:hAnsi="Arial" w:cs="Arial"/>
          <w:b/>
          <w:sz w:val="32"/>
          <w:szCs w:val="32"/>
        </w:rPr>
      </w:pPr>
      <w:r>
        <w:rPr>
          <w:bCs/>
          <w:sz w:val="26"/>
          <w:szCs w:val="26"/>
        </w:rPr>
        <w:t xml:space="preserve"> </w:t>
      </w:r>
      <w:r>
        <w:rPr>
          <w:b/>
        </w:rPr>
        <w:t xml:space="preserve"> </w:t>
      </w:r>
      <w:r>
        <w:rPr>
          <w:rFonts w:ascii="Arial" w:hAnsi="Arial" w:cs="Arial"/>
          <w:b/>
          <w:sz w:val="32"/>
          <w:szCs w:val="32"/>
        </w:rPr>
        <w:t>АДМИНИСТРАЦИЯ</w:t>
      </w:r>
    </w:p>
    <w:p w:rsidR="00794E7E" w:rsidRDefault="00794E7E" w:rsidP="00794E7E">
      <w:pPr>
        <w:pStyle w:val="a9"/>
        <w:ind w:firstLine="709"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 ТУРГЕНЕВСКОГО ГОРОДСКОГО ПОСЕЛЕНИЯ</w:t>
      </w:r>
    </w:p>
    <w:p w:rsidR="00794E7E" w:rsidRDefault="00794E7E" w:rsidP="00794E7E">
      <w:pPr>
        <w:pStyle w:val="a9"/>
        <w:ind w:firstLine="709"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АРДАТОВСКОГО МУНИЦИПАЛЬНОГО РАЙОНА</w:t>
      </w:r>
    </w:p>
    <w:p w:rsidR="00794E7E" w:rsidRDefault="00794E7E" w:rsidP="00794E7E">
      <w:pPr>
        <w:pStyle w:val="a9"/>
        <w:ind w:firstLine="709"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РЕСПУБЛИКА МОРДОВИЯ</w:t>
      </w:r>
    </w:p>
    <w:p w:rsidR="00794E7E" w:rsidRDefault="00794E7E" w:rsidP="00794E7E">
      <w:pPr>
        <w:pStyle w:val="a9"/>
        <w:ind w:firstLine="709"/>
        <w:jc w:val="center"/>
        <w:rPr>
          <w:rFonts w:ascii="Arial" w:hAnsi="Arial" w:cs="Arial"/>
          <w:b/>
          <w:sz w:val="32"/>
          <w:szCs w:val="32"/>
        </w:rPr>
      </w:pPr>
    </w:p>
    <w:p w:rsidR="00794E7E" w:rsidRDefault="00794E7E" w:rsidP="00794E7E">
      <w:pPr>
        <w:pStyle w:val="a9"/>
        <w:ind w:firstLine="709"/>
        <w:jc w:val="center"/>
        <w:rPr>
          <w:rFonts w:ascii="Arial" w:hAnsi="Arial" w:cs="Arial"/>
          <w:b/>
          <w:sz w:val="32"/>
          <w:szCs w:val="32"/>
        </w:rPr>
      </w:pPr>
    </w:p>
    <w:p w:rsidR="00794E7E" w:rsidRDefault="00794E7E" w:rsidP="00794E7E">
      <w:pPr>
        <w:pStyle w:val="a9"/>
        <w:ind w:firstLine="709"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ПОСТАНОВЛЕНИЕ</w:t>
      </w:r>
    </w:p>
    <w:p w:rsidR="00794E7E" w:rsidRDefault="00794E7E" w:rsidP="00794E7E">
      <w:pPr>
        <w:pStyle w:val="a9"/>
        <w:ind w:firstLine="709"/>
        <w:jc w:val="center"/>
        <w:rPr>
          <w:rFonts w:ascii="Arial" w:hAnsi="Arial" w:cs="Arial"/>
          <w:b/>
          <w:sz w:val="32"/>
          <w:szCs w:val="32"/>
        </w:rPr>
      </w:pPr>
    </w:p>
    <w:p w:rsidR="00794E7E" w:rsidRDefault="00794E7E" w:rsidP="00794E7E">
      <w:pPr>
        <w:pStyle w:val="a9"/>
        <w:ind w:firstLine="709"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ОТ </w:t>
      </w:r>
      <w:r w:rsidR="00B704EE">
        <w:rPr>
          <w:rFonts w:ascii="Arial" w:hAnsi="Arial" w:cs="Arial"/>
          <w:b/>
          <w:sz w:val="32"/>
          <w:szCs w:val="32"/>
        </w:rPr>
        <w:t>02 МАЯ</w:t>
      </w:r>
      <w:r>
        <w:rPr>
          <w:rFonts w:ascii="Arial" w:hAnsi="Arial" w:cs="Arial"/>
          <w:b/>
          <w:sz w:val="32"/>
          <w:szCs w:val="32"/>
        </w:rPr>
        <w:t xml:space="preserve"> 2024 ГОДА  № 3</w:t>
      </w:r>
      <w:r w:rsidR="007D3686">
        <w:rPr>
          <w:rFonts w:ascii="Arial" w:hAnsi="Arial" w:cs="Arial"/>
          <w:b/>
          <w:sz w:val="32"/>
          <w:szCs w:val="32"/>
        </w:rPr>
        <w:t>6</w:t>
      </w:r>
    </w:p>
    <w:p w:rsidR="00794E7E" w:rsidRDefault="00794E7E" w:rsidP="00794E7E">
      <w:pPr>
        <w:pStyle w:val="a9"/>
        <w:ind w:firstLine="709"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Р.П. ТУРГЕНЕВО</w:t>
      </w:r>
    </w:p>
    <w:p w:rsidR="00794E7E" w:rsidRDefault="00794E7E" w:rsidP="00794E7E">
      <w:pPr>
        <w:pStyle w:val="a9"/>
        <w:ind w:firstLine="709"/>
        <w:jc w:val="center"/>
        <w:rPr>
          <w:rFonts w:ascii="Arial" w:hAnsi="Arial" w:cs="Arial"/>
          <w:b/>
          <w:sz w:val="32"/>
          <w:szCs w:val="32"/>
        </w:rPr>
      </w:pPr>
    </w:p>
    <w:p w:rsidR="005C4D6D" w:rsidRPr="00794E7E" w:rsidRDefault="00794E7E" w:rsidP="00794E7E">
      <w:pPr>
        <w:spacing w:line="288" w:lineRule="auto"/>
        <w:jc w:val="center"/>
        <w:rPr>
          <w:sz w:val="20"/>
        </w:rPr>
      </w:pPr>
      <w:r w:rsidRPr="00794E7E">
        <w:rPr>
          <w:rFonts w:ascii="Arial" w:hAnsi="Arial" w:cs="Arial"/>
          <w:sz w:val="32"/>
          <w:szCs w:val="32"/>
        </w:rPr>
        <w:t>ОБ УСТАНОВЛЕНИИ ПУБЛИЧНОГО СЕРВИТУТА ДЛЯ ИСПО</w:t>
      </w:r>
      <w:r w:rsidRPr="00794E7E">
        <w:rPr>
          <w:rFonts w:ascii="Arial" w:hAnsi="Arial" w:cs="Arial"/>
          <w:sz w:val="32"/>
          <w:szCs w:val="32"/>
        </w:rPr>
        <w:t>Л</w:t>
      </w:r>
      <w:r w:rsidRPr="00794E7E">
        <w:rPr>
          <w:rFonts w:ascii="Arial" w:hAnsi="Arial" w:cs="Arial"/>
          <w:sz w:val="32"/>
          <w:szCs w:val="32"/>
        </w:rPr>
        <w:t>ЛЬЗОВАНИЯ ЗЕМЕЛЬ И ЗЕМЕЛЬНЫХ УЧАСТКОВ В ЦЕЛЯХ ЭКСПЛУАТАЦИИ ЛИНЕЙНОГО ОБЪЕКТА СИСТЕМЫ ГАЗ</w:t>
      </w:r>
      <w:r w:rsidRPr="00794E7E">
        <w:rPr>
          <w:rFonts w:ascii="Arial" w:hAnsi="Arial" w:cs="Arial"/>
          <w:sz w:val="32"/>
          <w:szCs w:val="32"/>
        </w:rPr>
        <w:t>О</w:t>
      </w:r>
      <w:r w:rsidRPr="00794E7E">
        <w:rPr>
          <w:rFonts w:ascii="Arial" w:hAnsi="Arial" w:cs="Arial"/>
          <w:sz w:val="32"/>
          <w:szCs w:val="32"/>
        </w:rPr>
        <w:t>СНАБЖЕНИЯ МЕСТНОГО ЗНАЧЕНИЯ «ГАЗОПРОВОД ВЫС</w:t>
      </w:r>
      <w:r w:rsidRPr="00794E7E">
        <w:rPr>
          <w:rFonts w:ascii="Arial" w:hAnsi="Arial" w:cs="Arial"/>
          <w:sz w:val="32"/>
          <w:szCs w:val="32"/>
        </w:rPr>
        <w:t>О</w:t>
      </w:r>
      <w:r w:rsidRPr="00794E7E">
        <w:rPr>
          <w:rFonts w:ascii="Arial" w:hAnsi="Arial" w:cs="Arial"/>
          <w:sz w:val="32"/>
          <w:szCs w:val="32"/>
        </w:rPr>
        <w:t>КОГО ДАВЛЕНИЯ ОТ П</w:t>
      </w:r>
      <w:r>
        <w:rPr>
          <w:rFonts w:ascii="Arial" w:hAnsi="Arial" w:cs="Arial"/>
          <w:sz w:val="32"/>
          <w:szCs w:val="32"/>
        </w:rPr>
        <w:t>.</w:t>
      </w:r>
      <w:r w:rsidRPr="00794E7E">
        <w:rPr>
          <w:rFonts w:ascii="Arial" w:hAnsi="Arial" w:cs="Arial"/>
          <w:sz w:val="32"/>
          <w:szCs w:val="32"/>
        </w:rPr>
        <w:t>ТУРГЕНЕВО ДО МОНАСТЫРЯ»</w:t>
      </w:r>
    </w:p>
    <w:p w:rsidR="005C4D6D" w:rsidRDefault="00794E7E" w:rsidP="006F6ADE">
      <w:pPr>
        <w:spacing w:line="288" w:lineRule="auto"/>
        <w:jc w:val="center"/>
      </w:pPr>
      <w:r>
        <w:t xml:space="preserve"> </w:t>
      </w:r>
    </w:p>
    <w:p w:rsidR="006F6ADE" w:rsidRDefault="006F6ADE" w:rsidP="006F6ADE">
      <w:pPr>
        <w:spacing w:line="288" w:lineRule="auto"/>
        <w:jc w:val="center"/>
      </w:pPr>
    </w:p>
    <w:p w:rsidR="00976639" w:rsidRDefault="00395A83" w:rsidP="00B420A3">
      <w:pPr>
        <w:spacing w:line="288" w:lineRule="auto"/>
        <w:jc w:val="both"/>
        <w:rPr>
          <w:b w:val="0"/>
          <w:szCs w:val="28"/>
        </w:rPr>
      </w:pPr>
      <w:r>
        <w:rPr>
          <w:b w:val="0"/>
          <w:bCs/>
        </w:rPr>
        <w:tab/>
        <w:t xml:space="preserve"> </w:t>
      </w:r>
      <w:proofErr w:type="gramStart"/>
      <w:r>
        <w:rPr>
          <w:b w:val="0"/>
          <w:bCs/>
        </w:rPr>
        <w:t xml:space="preserve">В </w:t>
      </w:r>
      <w:r w:rsidR="007A0DE5">
        <w:rPr>
          <w:b w:val="0"/>
          <w:bCs/>
        </w:rPr>
        <w:t xml:space="preserve">соответствии </w:t>
      </w:r>
      <w:r w:rsidR="005D0BAD">
        <w:rPr>
          <w:b w:val="0"/>
          <w:bCs/>
        </w:rPr>
        <w:t xml:space="preserve">главой </w:t>
      </w:r>
      <w:r w:rsidR="005D0BAD">
        <w:rPr>
          <w:b w:val="0"/>
          <w:bCs/>
          <w:lang w:val="en-US"/>
        </w:rPr>
        <w:t>V</w:t>
      </w:r>
      <w:r w:rsidR="005D0BAD">
        <w:rPr>
          <w:b w:val="0"/>
          <w:bCs/>
        </w:rPr>
        <w:t>.7 Земельного кодекса Российской Федерации от 25 октября 2001 года №136-ФЗ, Федеральными законами от 03 августа 2018 года №342-ФЗ «О внесении изменений в Градостроительный кодекс Российской Фед</w:t>
      </w:r>
      <w:r w:rsidR="005D0BAD">
        <w:rPr>
          <w:b w:val="0"/>
          <w:bCs/>
        </w:rPr>
        <w:t>е</w:t>
      </w:r>
      <w:r w:rsidR="005D0BAD">
        <w:rPr>
          <w:b w:val="0"/>
          <w:bCs/>
        </w:rPr>
        <w:t xml:space="preserve">рации и отдельные законодательные акты Российской Федерации», от 06 октября 2003 года №131-ФЗ </w:t>
      </w:r>
      <w:r w:rsidR="00C26547">
        <w:rPr>
          <w:b w:val="0"/>
          <w:bCs/>
        </w:rPr>
        <w:t>«</w:t>
      </w:r>
      <w:r w:rsidR="005E1109">
        <w:rPr>
          <w:b w:val="0"/>
          <w:bCs/>
        </w:rPr>
        <w:t xml:space="preserve">Об общих принципах организации местного самоуправления в Российской </w:t>
      </w:r>
      <w:r w:rsidR="005E1109" w:rsidRPr="0003648D">
        <w:rPr>
          <w:b w:val="0"/>
          <w:bCs/>
        </w:rPr>
        <w:t>Федерации</w:t>
      </w:r>
      <w:r w:rsidR="00C26547" w:rsidRPr="0003648D">
        <w:rPr>
          <w:b w:val="0"/>
          <w:bCs/>
        </w:rPr>
        <w:t>»</w:t>
      </w:r>
      <w:r w:rsidR="005D0BAD">
        <w:rPr>
          <w:b w:val="0"/>
          <w:bCs/>
        </w:rPr>
        <w:t>, от 25 октября 2001 года №137-ФЗ «О введении</w:t>
      </w:r>
      <w:proofErr w:type="gramEnd"/>
      <w:r w:rsidR="005D0BAD">
        <w:rPr>
          <w:b w:val="0"/>
          <w:bCs/>
        </w:rPr>
        <w:t xml:space="preserve"> в де</w:t>
      </w:r>
      <w:r w:rsidR="005D0BAD">
        <w:rPr>
          <w:b w:val="0"/>
          <w:bCs/>
        </w:rPr>
        <w:t>й</w:t>
      </w:r>
      <w:r w:rsidR="005D0BAD">
        <w:rPr>
          <w:b w:val="0"/>
          <w:bCs/>
        </w:rPr>
        <w:t>ствие Земельного кодекса Российской Федерации», от 31 марта 1999 года № 69-ФЗ «О газоснабжении в Российской Федерации»</w:t>
      </w:r>
      <w:r w:rsidR="005E1109" w:rsidRPr="0003648D">
        <w:rPr>
          <w:b w:val="0"/>
          <w:bCs/>
        </w:rPr>
        <w:t xml:space="preserve">, </w:t>
      </w:r>
      <w:r w:rsidR="00537D2D">
        <w:rPr>
          <w:b w:val="0"/>
          <w:bCs/>
        </w:rPr>
        <w:t xml:space="preserve">руководствуясь </w:t>
      </w:r>
      <w:r w:rsidR="0003648D" w:rsidRPr="0003648D">
        <w:rPr>
          <w:b w:val="0"/>
          <w:szCs w:val="28"/>
        </w:rPr>
        <w:t>Устав</w:t>
      </w:r>
      <w:r w:rsidR="00E00FF1">
        <w:rPr>
          <w:b w:val="0"/>
          <w:szCs w:val="28"/>
        </w:rPr>
        <w:t>ом</w:t>
      </w:r>
      <w:r w:rsidR="0003648D" w:rsidRPr="0003648D">
        <w:rPr>
          <w:b w:val="0"/>
          <w:szCs w:val="28"/>
        </w:rPr>
        <w:t xml:space="preserve"> </w:t>
      </w:r>
      <w:r w:rsidR="006F6ADE">
        <w:rPr>
          <w:b w:val="0"/>
          <w:szCs w:val="28"/>
        </w:rPr>
        <w:t>Тургене</w:t>
      </w:r>
      <w:r w:rsidR="006F6ADE">
        <w:rPr>
          <w:b w:val="0"/>
          <w:szCs w:val="28"/>
        </w:rPr>
        <w:t>в</w:t>
      </w:r>
      <w:r w:rsidR="006F6ADE">
        <w:rPr>
          <w:b w:val="0"/>
          <w:szCs w:val="28"/>
        </w:rPr>
        <w:t>ского</w:t>
      </w:r>
      <w:r>
        <w:rPr>
          <w:b w:val="0"/>
          <w:szCs w:val="28"/>
        </w:rPr>
        <w:t xml:space="preserve"> </w:t>
      </w:r>
      <w:r w:rsidRPr="00976639">
        <w:rPr>
          <w:b w:val="0"/>
          <w:szCs w:val="28"/>
        </w:rPr>
        <w:t>городского поселения</w:t>
      </w:r>
      <w:r>
        <w:rPr>
          <w:b w:val="0"/>
          <w:szCs w:val="28"/>
        </w:rPr>
        <w:t xml:space="preserve"> </w:t>
      </w:r>
      <w:r w:rsidR="006F6ADE">
        <w:rPr>
          <w:b w:val="0"/>
          <w:szCs w:val="28"/>
        </w:rPr>
        <w:t>Ардатовского</w:t>
      </w:r>
      <w:r w:rsidRPr="00976639">
        <w:rPr>
          <w:b w:val="0"/>
          <w:szCs w:val="28"/>
        </w:rPr>
        <w:t xml:space="preserve"> муниципального района</w:t>
      </w:r>
      <w:r>
        <w:rPr>
          <w:b w:val="0"/>
          <w:szCs w:val="28"/>
        </w:rPr>
        <w:t xml:space="preserve"> </w:t>
      </w:r>
      <w:r w:rsidRPr="00976639">
        <w:rPr>
          <w:b w:val="0"/>
          <w:szCs w:val="28"/>
        </w:rPr>
        <w:t>Республики Мордовия</w:t>
      </w:r>
      <w:r>
        <w:rPr>
          <w:b w:val="0"/>
          <w:szCs w:val="28"/>
        </w:rPr>
        <w:t xml:space="preserve">, на основании </w:t>
      </w:r>
      <w:r w:rsidRPr="00976639">
        <w:rPr>
          <w:b w:val="0"/>
          <w:szCs w:val="28"/>
        </w:rPr>
        <w:t>ходата</w:t>
      </w:r>
      <w:r w:rsidR="006F6ADE">
        <w:rPr>
          <w:b w:val="0"/>
          <w:szCs w:val="28"/>
        </w:rPr>
        <w:t>й</w:t>
      </w:r>
      <w:r w:rsidRPr="00976639">
        <w:rPr>
          <w:b w:val="0"/>
          <w:szCs w:val="28"/>
        </w:rPr>
        <w:t xml:space="preserve">ства </w:t>
      </w:r>
      <w:r>
        <w:rPr>
          <w:b w:val="0"/>
          <w:szCs w:val="28"/>
        </w:rPr>
        <w:t>о</w:t>
      </w:r>
      <w:r w:rsidRPr="00976639">
        <w:rPr>
          <w:b w:val="0"/>
          <w:szCs w:val="28"/>
        </w:rPr>
        <w:t>бщества с ограниченной ответственностью «ИНВЕСТ-ТРЕЙДХАУС»</w:t>
      </w:r>
      <w:r w:rsidR="00794E7E">
        <w:rPr>
          <w:b w:val="0"/>
          <w:szCs w:val="28"/>
        </w:rPr>
        <w:t>, администрация Тургеневского городского поселения, постановляет:</w:t>
      </w:r>
      <w:r>
        <w:rPr>
          <w:b w:val="0"/>
          <w:szCs w:val="28"/>
        </w:rPr>
        <w:t xml:space="preserve"> </w:t>
      </w:r>
    </w:p>
    <w:p w:rsidR="0003648D" w:rsidRPr="0003648D" w:rsidRDefault="00794E7E" w:rsidP="00794E7E">
      <w:pPr>
        <w:spacing w:line="288" w:lineRule="auto"/>
        <w:rPr>
          <w:b w:val="0"/>
          <w:bCs/>
          <w:sz w:val="26"/>
          <w:szCs w:val="26"/>
        </w:rPr>
      </w:pPr>
      <w:r>
        <w:rPr>
          <w:b w:val="0"/>
          <w:szCs w:val="28"/>
        </w:rPr>
        <w:t xml:space="preserve"> </w:t>
      </w:r>
    </w:p>
    <w:p w:rsidR="003B5B76" w:rsidRPr="00395A83" w:rsidRDefault="00395A83" w:rsidP="00B420A3">
      <w:pPr>
        <w:numPr>
          <w:ilvl w:val="0"/>
          <w:numId w:val="1"/>
        </w:numPr>
        <w:spacing w:line="288" w:lineRule="auto"/>
        <w:ind w:left="0" w:firstLine="709"/>
        <w:jc w:val="both"/>
        <w:rPr>
          <w:b w:val="0"/>
          <w:bCs/>
        </w:rPr>
      </w:pPr>
      <w:r w:rsidRPr="00395A83">
        <w:rPr>
          <w:b w:val="0"/>
          <w:bCs/>
        </w:rPr>
        <w:t>Установить публичный сервитут на срок 49 лет для использования з</w:t>
      </w:r>
      <w:r w:rsidRPr="00395A83">
        <w:rPr>
          <w:b w:val="0"/>
          <w:bCs/>
        </w:rPr>
        <w:t>е</w:t>
      </w:r>
      <w:r w:rsidRPr="00395A83">
        <w:rPr>
          <w:b w:val="0"/>
          <w:bCs/>
        </w:rPr>
        <w:t>мель и земельных участков в целях эксплуатации линейного объекта системы газ</w:t>
      </w:r>
      <w:r w:rsidRPr="00395A83">
        <w:rPr>
          <w:b w:val="0"/>
          <w:bCs/>
        </w:rPr>
        <w:t>о</w:t>
      </w:r>
      <w:r w:rsidRPr="00395A83">
        <w:rPr>
          <w:b w:val="0"/>
          <w:bCs/>
        </w:rPr>
        <w:t>снабжения местного значения «</w:t>
      </w:r>
      <w:r w:rsidR="006F6ADE" w:rsidRPr="006F6ADE">
        <w:rPr>
          <w:b w:val="0"/>
          <w:bCs/>
        </w:rPr>
        <w:t>Газопровод высокого давления от п. Тургенево до монастыря</w:t>
      </w:r>
      <w:r w:rsidRPr="00395A83">
        <w:rPr>
          <w:b w:val="0"/>
          <w:bCs/>
        </w:rPr>
        <w:t>» (далее соответственно - публичный сервитут, инженерное сооруж</w:t>
      </w:r>
      <w:r w:rsidRPr="00395A83">
        <w:rPr>
          <w:b w:val="0"/>
          <w:bCs/>
        </w:rPr>
        <w:t>е</w:t>
      </w:r>
      <w:r w:rsidRPr="00395A83">
        <w:rPr>
          <w:b w:val="0"/>
          <w:bCs/>
        </w:rPr>
        <w:t>ние), по перечню и в границах согласно приложени</w:t>
      </w:r>
      <w:r w:rsidR="00100E2C" w:rsidRPr="00395A83">
        <w:rPr>
          <w:b w:val="0"/>
          <w:bCs/>
        </w:rPr>
        <w:t>ям №1 и №2</w:t>
      </w:r>
      <w:r w:rsidRPr="00395A83">
        <w:rPr>
          <w:b w:val="0"/>
          <w:bCs/>
        </w:rPr>
        <w:t>; следующие сроки и график ремонтно-эксплуатационных работ по обслуживанию инженерного с</w:t>
      </w:r>
      <w:r w:rsidRPr="00395A83">
        <w:rPr>
          <w:b w:val="0"/>
          <w:bCs/>
        </w:rPr>
        <w:t>о</w:t>
      </w:r>
      <w:r w:rsidRPr="00395A83">
        <w:rPr>
          <w:b w:val="0"/>
          <w:bCs/>
        </w:rPr>
        <w:t>оружения (при необходимости): ежегодно с 1 января по 31 декабря.</w:t>
      </w:r>
    </w:p>
    <w:p w:rsidR="00C37102" w:rsidRDefault="00395A83" w:rsidP="00B420A3">
      <w:pPr>
        <w:spacing w:line="288" w:lineRule="auto"/>
        <w:ind w:firstLine="709"/>
        <w:jc w:val="both"/>
        <w:rPr>
          <w:b w:val="0"/>
          <w:bCs/>
        </w:rPr>
      </w:pPr>
      <w:r>
        <w:rPr>
          <w:b w:val="0"/>
          <w:bCs/>
        </w:rPr>
        <w:lastRenderedPageBreak/>
        <w:t>2</w:t>
      </w:r>
      <w:r w:rsidR="002C4EBB">
        <w:rPr>
          <w:b w:val="0"/>
          <w:bCs/>
        </w:rPr>
        <w:t xml:space="preserve">. </w:t>
      </w:r>
      <w:r w:rsidR="001622EA">
        <w:rPr>
          <w:b w:val="0"/>
          <w:bCs/>
        </w:rPr>
        <w:t xml:space="preserve">ООО </w:t>
      </w:r>
      <w:r w:rsidR="00CE0889">
        <w:rPr>
          <w:b w:val="0"/>
          <w:bCs/>
        </w:rPr>
        <w:t>«</w:t>
      </w:r>
      <w:r w:rsidR="001622EA">
        <w:rPr>
          <w:b w:val="0"/>
          <w:bCs/>
        </w:rPr>
        <w:t>ИНВЕСТ-ТРЕЙДХАУС</w:t>
      </w:r>
      <w:r w:rsidR="00CE0889">
        <w:rPr>
          <w:b w:val="0"/>
          <w:bCs/>
        </w:rPr>
        <w:t>»</w:t>
      </w:r>
      <w:r w:rsidR="00EB78EC">
        <w:rPr>
          <w:b w:val="0"/>
          <w:bCs/>
        </w:rPr>
        <w:t xml:space="preserve"> руководствоваться постановлением Пр</w:t>
      </w:r>
      <w:r w:rsidR="00EB78EC">
        <w:rPr>
          <w:b w:val="0"/>
          <w:bCs/>
        </w:rPr>
        <w:t>а</w:t>
      </w:r>
      <w:r w:rsidR="00EB78EC">
        <w:rPr>
          <w:b w:val="0"/>
          <w:bCs/>
        </w:rPr>
        <w:t>вительства РФ от 20 ноября 2000 года №878 «Об утверждении Правил охраны г</w:t>
      </w:r>
      <w:r w:rsidR="00EB78EC">
        <w:rPr>
          <w:b w:val="0"/>
          <w:bCs/>
        </w:rPr>
        <w:t>а</w:t>
      </w:r>
      <w:r w:rsidR="00EB78EC">
        <w:rPr>
          <w:b w:val="0"/>
          <w:bCs/>
        </w:rPr>
        <w:t>зораспределительных сетей».</w:t>
      </w:r>
    </w:p>
    <w:p w:rsidR="00863BE3" w:rsidRPr="004C3458" w:rsidRDefault="00395A83" w:rsidP="00B420A3">
      <w:pPr>
        <w:spacing w:line="288" w:lineRule="auto"/>
        <w:ind w:firstLine="709"/>
        <w:jc w:val="both"/>
        <w:rPr>
          <w:b w:val="0"/>
          <w:bCs/>
          <w:szCs w:val="28"/>
        </w:rPr>
      </w:pPr>
      <w:r>
        <w:rPr>
          <w:b w:val="0"/>
          <w:bCs/>
          <w:szCs w:val="28"/>
        </w:rPr>
        <w:t>3</w:t>
      </w:r>
      <w:r w:rsidR="00D16588" w:rsidRPr="004C3458">
        <w:rPr>
          <w:b w:val="0"/>
          <w:bCs/>
          <w:szCs w:val="28"/>
        </w:rPr>
        <w:t>. Публичный сервитут считается установленным со дня внесения сведений о нем в Единый государственный реестр недвижимости.</w:t>
      </w:r>
    </w:p>
    <w:p w:rsidR="00E32DF2" w:rsidRDefault="00395A83" w:rsidP="00B420A3">
      <w:pPr>
        <w:spacing w:line="288" w:lineRule="auto"/>
        <w:ind w:firstLine="709"/>
        <w:jc w:val="both"/>
        <w:rPr>
          <w:b w:val="0"/>
          <w:bCs/>
          <w:szCs w:val="28"/>
        </w:rPr>
      </w:pPr>
      <w:r>
        <w:rPr>
          <w:b w:val="0"/>
          <w:bCs/>
          <w:szCs w:val="28"/>
        </w:rPr>
        <w:t>4</w:t>
      </w:r>
      <w:r w:rsidR="00863BE3" w:rsidRPr="004C3458">
        <w:rPr>
          <w:b w:val="0"/>
          <w:bCs/>
          <w:szCs w:val="28"/>
        </w:rPr>
        <w:t xml:space="preserve">. </w:t>
      </w:r>
      <w:r w:rsidR="000D1537">
        <w:rPr>
          <w:b w:val="0"/>
          <w:bCs/>
          <w:szCs w:val="28"/>
        </w:rPr>
        <w:t>У</w:t>
      </w:r>
      <w:r w:rsidR="007C3848">
        <w:rPr>
          <w:b w:val="0"/>
          <w:bCs/>
          <w:szCs w:val="28"/>
        </w:rPr>
        <w:t>становить о</w:t>
      </w:r>
      <w:r w:rsidR="00863BE3" w:rsidRPr="004C3458">
        <w:rPr>
          <w:b w:val="0"/>
          <w:bCs/>
          <w:szCs w:val="28"/>
        </w:rPr>
        <w:t>граничения в использовании земельных участков, в отнош</w:t>
      </w:r>
      <w:r w:rsidR="00863BE3" w:rsidRPr="004C3458">
        <w:rPr>
          <w:b w:val="0"/>
          <w:bCs/>
          <w:szCs w:val="28"/>
        </w:rPr>
        <w:t>е</w:t>
      </w:r>
      <w:r w:rsidR="00863BE3" w:rsidRPr="004C3458">
        <w:rPr>
          <w:b w:val="0"/>
          <w:bCs/>
          <w:szCs w:val="28"/>
        </w:rPr>
        <w:t xml:space="preserve">нии которых установлен публичный сервитут, в соответствии с Постановлением Правительства Российской Федерации </w:t>
      </w:r>
      <w:r w:rsidR="00C26547" w:rsidRPr="004C3458">
        <w:rPr>
          <w:b w:val="0"/>
          <w:bCs/>
          <w:szCs w:val="28"/>
        </w:rPr>
        <w:t>«</w:t>
      </w:r>
      <w:r w:rsidR="00863BE3" w:rsidRPr="004C3458">
        <w:rPr>
          <w:b w:val="0"/>
          <w:bCs/>
          <w:szCs w:val="28"/>
        </w:rPr>
        <w:t>Об утверждении правил охраны газора</w:t>
      </w:r>
      <w:r w:rsidR="00863BE3" w:rsidRPr="004C3458">
        <w:rPr>
          <w:b w:val="0"/>
          <w:bCs/>
          <w:szCs w:val="28"/>
        </w:rPr>
        <w:t>с</w:t>
      </w:r>
      <w:r w:rsidR="00863BE3" w:rsidRPr="004C3458">
        <w:rPr>
          <w:b w:val="0"/>
          <w:bCs/>
          <w:szCs w:val="28"/>
        </w:rPr>
        <w:t>пределительных сетей</w:t>
      </w:r>
      <w:r w:rsidR="00C26547" w:rsidRPr="004C3458">
        <w:rPr>
          <w:b w:val="0"/>
          <w:bCs/>
          <w:szCs w:val="28"/>
        </w:rPr>
        <w:t>»</w:t>
      </w:r>
      <w:r w:rsidR="00863BE3" w:rsidRPr="004C3458">
        <w:rPr>
          <w:b w:val="0"/>
          <w:bCs/>
          <w:szCs w:val="28"/>
        </w:rPr>
        <w:t xml:space="preserve"> от 20 ноября 2000 г. №878.</w:t>
      </w:r>
      <w:r w:rsidR="00D16588" w:rsidRPr="004C3458">
        <w:rPr>
          <w:b w:val="0"/>
          <w:bCs/>
          <w:szCs w:val="28"/>
        </w:rPr>
        <w:t xml:space="preserve"> </w:t>
      </w:r>
    </w:p>
    <w:p w:rsidR="00A15AD5" w:rsidRPr="004C3458" w:rsidRDefault="00395A83" w:rsidP="00B420A3">
      <w:pPr>
        <w:spacing w:line="288" w:lineRule="auto"/>
        <w:ind w:firstLine="709"/>
        <w:jc w:val="both"/>
        <w:rPr>
          <w:b w:val="0"/>
          <w:bCs/>
          <w:szCs w:val="28"/>
        </w:rPr>
      </w:pPr>
      <w:r>
        <w:rPr>
          <w:b w:val="0"/>
          <w:bCs/>
          <w:szCs w:val="28"/>
        </w:rPr>
        <w:t xml:space="preserve">5. </w:t>
      </w:r>
      <w:r w:rsidRPr="00A15AD5">
        <w:rPr>
          <w:b w:val="0"/>
          <w:bCs/>
          <w:szCs w:val="28"/>
        </w:rPr>
        <w:t>ООО «ИНВЕСТ-ТРЕЙДХАУС» привести земельные участки, указанные в приложении, в состояние, пригодное для их использования в соответствии с видом разрешенного использования, снести инженерное сооружение, размещенное на о</w:t>
      </w:r>
      <w:r w:rsidRPr="00A15AD5">
        <w:rPr>
          <w:b w:val="0"/>
          <w:bCs/>
          <w:szCs w:val="28"/>
        </w:rPr>
        <w:t>с</w:t>
      </w:r>
      <w:r w:rsidRPr="00A15AD5">
        <w:rPr>
          <w:b w:val="0"/>
          <w:bCs/>
          <w:szCs w:val="28"/>
        </w:rPr>
        <w:t>новании публичного сервитута, в срок, предусмотренный пунктом 8 статьи 39</w:t>
      </w:r>
      <w:r>
        <w:rPr>
          <w:b w:val="0"/>
          <w:bCs/>
          <w:szCs w:val="28"/>
        </w:rPr>
        <w:t>.</w:t>
      </w:r>
      <w:r w:rsidRPr="00A15AD5">
        <w:rPr>
          <w:b w:val="0"/>
          <w:bCs/>
          <w:szCs w:val="28"/>
        </w:rPr>
        <w:t>50 Земельного кодекса Российской Федерации.</w:t>
      </w:r>
    </w:p>
    <w:p w:rsidR="005C4D6D" w:rsidRDefault="00395A83" w:rsidP="00B420A3">
      <w:pPr>
        <w:spacing w:line="288" w:lineRule="auto"/>
        <w:ind w:firstLine="709"/>
        <w:jc w:val="both"/>
        <w:rPr>
          <w:b w:val="0"/>
          <w:bCs/>
        </w:rPr>
      </w:pPr>
      <w:r>
        <w:rPr>
          <w:b w:val="0"/>
          <w:bCs/>
        </w:rPr>
        <w:t>6</w:t>
      </w:r>
      <w:r w:rsidR="0003648D">
        <w:rPr>
          <w:b w:val="0"/>
          <w:bCs/>
        </w:rPr>
        <w:t>.</w:t>
      </w:r>
      <w:r w:rsidR="00940C49" w:rsidRPr="00940C49">
        <w:rPr>
          <w:rFonts w:eastAsia="Lucida Sans Unicode"/>
          <w:b w:val="0"/>
          <w:kern w:val="2"/>
          <w:sz w:val="27"/>
          <w:szCs w:val="27"/>
          <w:lang w:eastAsia="ar-SA"/>
        </w:rPr>
        <w:t xml:space="preserve"> </w:t>
      </w:r>
      <w:proofErr w:type="spellStart"/>
      <w:r w:rsidR="00794E7E">
        <w:rPr>
          <w:rFonts w:eastAsia="Lucida Sans Unicode"/>
          <w:b w:val="0"/>
          <w:kern w:val="2"/>
          <w:sz w:val="27"/>
          <w:szCs w:val="27"/>
          <w:lang w:eastAsia="ar-SA"/>
        </w:rPr>
        <w:t>И.о</w:t>
      </w:r>
      <w:proofErr w:type="gramStart"/>
      <w:r w:rsidR="00794E7E">
        <w:rPr>
          <w:rFonts w:eastAsia="Lucida Sans Unicode"/>
          <w:b w:val="0"/>
          <w:kern w:val="2"/>
          <w:sz w:val="27"/>
          <w:szCs w:val="27"/>
          <w:lang w:eastAsia="ar-SA"/>
        </w:rPr>
        <w:t>.з</w:t>
      </w:r>
      <w:proofErr w:type="gramEnd"/>
      <w:r w:rsidR="00794E7E">
        <w:rPr>
          <w:rFonts w:eastAsia="Lucida Sans Unicode"/>
          <w:b w:val="0"/>
          <w:kern w:val="2"/>
          <w:sz w:val="27"/>
          <w:szCs w:val="27"/>
          <w:lang w:eastAsia="ar-SA"/>
        </w:rPr>
        <w:t>аместителя</w:t>
      </w:r>
      <w:proofErr w:type="spellEnd"/>
      <w:r w:rsidR="00794E7E">
        <w:rPr>
          <w:rFonts w:eastAsia="Lucida Sans Unicode"/>
          <w:b w:val="0"/>
          <w:kern w:val="2"/>
          <w:sz w:val="27"/>
          <w:szCs w:val="27"/>
          <w:lang w:eastAsia="ar-SA"/>
        </w:rPr>
        <w:t xml:space="preserve"> Главы </w:t>
      </w:r>
      <w:r w:rsidR="00940C49" w:rsidRPr="00940C49">
        <w:rPr>
          <w:rFonts w:eastAsia="Lucida Sans Unicode"/>
          <w:b w:val="0"/>
          <w:kern w:val="2"/>
          <w:sz w:val="27"/>
          <w:szCs w:val="27"/>
          <w:lang w:eastAsia="ar-SA"/>
        </w:rPr>
        <w:t xml:space="preserve"> Администрации </w:t>
      </w:r>
      <w:r w:rsidR="00935A25">
        <w:rPr>
          <w:rFonts w:eastAsia="Lucida Sans Unicode"/>
          <w:b w:val="0"/>
          <w:kern w:val="2"/>
          <w:sz w:val="27"/>
          <w:szCs w:val="27"/>
          <w:lang w:eastAsia="ar-SA"/>
        </w:rPr>
        <w:t>Тургеневского</w:t>
      </w:r>
      <w:r w:rsidR="00940C49" w:rsidRPr="00940C49">
        <w:rPr>
          <w:rFonts w:eastAsia="Lucida Sans Unicode"/>
          <w:b w:val="0"/>
          <w:kern w:val="2"/>
          <w:sz w:val="27"/>
          <w:szCs w:val="27"/>
          <w:lang w:eastAsia="ar-SA"/>
        </w:rPr>
        <w:t xml:space="preserve"> городского поселения </w:t>
      </w:r>
      <w:r w:rsidR="00935A25">
        <w:rPr>
          <w:rFonts w:eastAsia="Lucida Sans Unicode"/>
          <w:b w:val="0"/>
          <w:kern w:val="2"/>
          <w:sz w:val="27"/>
          <w:szCs w:val="27"/>
          <w:lang w:eastAsia="ar-SA"/>
        </w:rPr>
        <w:t>Ардатовского</w:t>
      </w:r>
      <w:r w:rsidR="00940C49" w:rsidRPr="00940C49">
        <w:rPr>
          <w:rFonts w:eastAsia="Lucida Sans Unicode"/>
          <w:b w:val="0"/>
          <w:kern w:val="2"/>
          <w:sz w:val="27"/>
          <w:szCs w:val="27"/>
          <w:lang w:eastAsia="ar-SA"/>
        </w:rPr>
        <w:t xml:space="preserve"> муниципального района Республики Мордовия </w:t>
      </w:r>
      <w:r w:rsidR="00940C49">
        <w:rPr>
          <w:rFonts w:eastAsia="Lucida Sans Unicode"/>
          <w:b w:val="0"/>
          <w:kern w:val="2"/>
          <w:sz w:val="27"/>
          <w:szCs w:val="27"/>
          <w:lang w:eastAsia="ar-SA"/>
        </w:rPr>
        <w:t xml:space="preserve"> </w:t>
      </w:r>
      <w:r w:rsidR="00794E7E">
        <w:rPr>
          <w:rFonts w:eastAsia="Lucida Sans Unicode"/>
          <w:b w:val="0"/>
          <w:kern w:val="2"/>
          <w:sz w:val="27"/>
          <w:szCs w:val="27"/>
          <w:lang w:eastAsia="ar-SA"/>
        </w:rPr>
        <w:t xml:space="preserve"> Максимовой Е.Я.</w:t>
      </w:r>
      <w:r w:rsidR="0003648D">
        <w:rPr>
          <w:b w:val="0"/>
          <w:bCs/>
        </w:rPr>
        <w:t xml:space="preserve"> </w:t>
      </w:r>
      <w:r w:rsidR="003971D9">
        <w:rPr>
          <w:b w:val="0"/>
          <w:bCs/>
        </w:rPr>
        <w:t>в т</w:t>
      </w:r>
      <w:r w:rsidR="003971D9">
        <w:rPr>
          <w:b w:val="0"/>
          <w:bCs/>
        </w:rPr>
        <w:t>е</w:t>
      </w:r>
      <w:r w:rsidR="003971D9">
        <w:rPr>
          <w:b w:val="0"/>
          <w:bCs/>
        </w:rPr>
        <w:t>чение 5 рабочих дней со дня принятия решения об установлении публичного се</w:t>
      </w:r>
      <w:r w:rsidR="003971D9">
        <w:rPr>
          <w:b w:val="0"/>
          <w:bCs/>
        </w:rPr>
        <w:t>р</w:t>
      </w:r>
      <w:r w:rsidR="003971D9">
        <w:rPr>
          <w:b w:val="0"/>
          <w:bCs/>
        </w:rPr>
        <w:t>витута осуществить мероприятия, в соответствии с пунктом 7 статьи 39.43 Земел</w:t>
      </w:r>
      <w:r w:rsidR="003971D9">
        <w:rPr>
          <w:b w:val="0"/>
          <w:bCs/>
        </w:rPr>
        <w:t>ь</w:t>
      </w:r>
      <w:r w:rsidR="003971D9">
        <w:rPr>
          <w:b w:val="0"/>
          <w:bCs/>
        </w:rPr>
        <w:t>ного кодекса Российской Федерации.</w:t>
      </w:r>
    </w:p>
    <w:p w:rsidR="00E32DF2" w:rsidRDefault="00E32DF2" w:rsidP="00B420A3">
      <w:pPr>
        <w:spacing w:line="288" w:lineRule="auto"/>
        <w:jc w:val="both"/>
        <w:rPr>
          <w:bCs/>
        </w:rPr>
      </w:pPr>
    </w:p>
    <w:p w:rsidR="00976639" w:rsidRPr="00794E7E" w:rsidRDefault="00395A83" w:rsidP="00B420A3">
      <w:pPr>
        <w:spacing w:line="288" w:lineRule="auto"/>
        <w:jc w:val="both"/>
        <w:rPr>
          <w:b w:val="0"/>
          <w:bCs/>
        </w:rPr>
      </w:pPr>
      <w:r w:rsidRPr="00794E7E">
        <w:rPr>
          <w:b w:val="0"/>
          <w:bCs/>
        </w:rPr>
        <w:t>Глав</w:t>
      </w:r>
      <w:r w:rsidR="003813F8" w:rsidRPr="00794E7E">
        <w:rPr>
          <w:b w:val="0"/>
          <w:bCs/>
        </w:rPr>
        <w:t>а</w:t>
      </w:r>
      <w:r w:rsidRPr="00794E7E">
        <w:rPr>
          <w:b w:val="0"/>
          <w:bCs/>
        </w:rPr>
        <w:t xml:space="preserve"> администрации </w:t>
      </w:r>
    </w:p>
    <w:p w:rsidR="00976639" w:rsidRPr="00794E7E" w:rsidRDefault="00935A25" w:rsidP="00B420A3">
      <w:pPr>
        <w:spacing w:line="288" w:lineRule="auto"/>
        <w:jc w:val="both"/>
        <w:rPr>
          <w:b w:val="0"/>
          <w:bCs/>
        </w:rPr>
      </w:pPr>
      <w:r w:rsidRPr="00794E7E">
        <w:rPr>
          <w:b w:val="0"/>
          <w:bCs/>
        </w:rPr>
        <w:t>Тургеневского</w:t>
      </w:r>
      <w:r w:rsidR="00395A83" w:rsidRPr="00794E7E">
        <w:rPr>
          <w:b w:val="0"/>
          <w:bCs/>
        </w:rPr>
        <w:t xml:space="preserve"> городского поселения                         </w:t>
      </w:r>
      <w:r w:rsidR="00940C49" w:rsidRPr="00794E7E">
        <w:rPr>
          <w:b w:val="0"/>
          <w:bCs/>
        </w:rPr>
        <w:t xml:space="preserve">           </w:t>
      </w:r>
      <w:r w:rsidR="00794E7E" w:rsidRPr="00794E7E">
        <w:rPr>
          <w:b w:val="0"/>
          <w:bCs/>
        </w:rPr>
        <w:t xml:space="preserve">       </w:t>
      </w:r>
      <w:r w:rsidR="00940C49" w:rsidRPr="00794E7E">
        <w:rPr>
          <w:b w:val="0"/>
          <w:bCs/>
        </w:rPr>
        <w:t xml:space="preserve"> </w:t>
      </w:r>
      <w:r w:rsidRPr="00794E7E">
        <w:rPr>
          <w:b w:val="0"/>
          <w:bCs/>
        </w:rPr>
        <w:t>И.В. Аверьянов</w:t>
      </w:r>
      <w:r w:rsidR="00940C49" w:rsidRPr="00794E7E">
        <w:rPr>
          <w:b w:val="0"/>
          <w:bCs/>
        </w:rPr>
        <w:t xml:space="preserve">                </w:t>
      </w:r>
      <w:r w:rsidR="00395A83" w:rsidRPr="00794E7E">
        <w:rPr>
          <w:b w:val="0"/>
          <w:bCs/>
        </w:rPr>
        <w:t xml:space="preserve">      </w:t>
      </w:r>
    </w:p>
    <w:p w:rsidR="005C4D6D" w:rsidRDefault="00395A83" w:rsidP="00B420A3">
      <w:pPr>
        <w:spacing w:line="288" w:lineRule="auto"/>
        <w:jc w:val="both"/>
        <w:rPr>
          <w:bCs/>
        </w:rPr>
      </w:pPr>
      <w:r w:rsidRPr="00EC7881">
        <w:rPr>
          <w:bCs/>
        </w:rPr>
        <w:tab/>
      </w:r>
      <w:r w:rsidRPr="00EC7881">
        <w:rPr>
          <w:bCs/>
        </w:rPr>
        <w:tab/>
      </w:r>
    </w:p>
    <w:p w:rsidR="00842011" w:rsidRDefault="00842011" w:rsidP="00D238E6">
      <w:pPr>
        <w:jc w:val="right"/>
        <w:rPr>
          <w:b w:val="0"/>
          <w:bCs/>
          <w:sz w:val="22"/>
          <w:szCs w:val="22"/>
        </w:rPr>
      </w:pPr>
    </w:p>
    <w:p w:rsidR="00C26547" w:rsidRPr="00D238E6" w:rsidRDefault="00395A83" w:rsidP="0030537E">
      <w:pPr>
        <w:pageBreakBefore/>
        <w:ind w:firstLine="4678"/>
        <w:rPr>
          <w:b w:val="0"/>
          <w:bCs/>
          <w:sz w:val="22"/>
          <w:szCs w:val="22"/>
        </w:rPr>
      </w:pPr>
      <w:r w:rsidRPr="00D238E6">
        <w:rPr>
          <w:b w:val="0"/>
          <w:bCs/>
          <w:sz w:val="22"/>
          <w:szCs w:val="22"/>
        </w:rPr>
        <w:t>Приложение №1</w:t>
      </w:r>
    </w:p>
    <w:p w:rsidR="00D238E6" w:rsidRPr="00D238E6" w:rsidRDefault="00395A83" w:rsidP="0030537E">
      <w:pPr>
        <w:ind w:firstLine="4678"/>
        <w:rPr>
          <w:b w:val="0"/>
          <w:bCs/>
          <w:sz w:val="22"/>
          <w:szCs w:val="22"/>
        </w:rPr>
      </w:pPr>
      <w:r w:rsidRPr="00D238E6">
        <w:rPr>
          <w:b w:val="0"/>
          <w:bCs/>
          <w:sz w:val="22"/>
          <w:szCs w:val="22"/>
        </w:rPr>
        <w:t xml:space="preserve">к постановлению </w:t>
      </w:r>
      <w:r w:rsidR="0077081B" w:rsidRPr="00D238E6">
        <w:rPr>
          <w:b w:val="0"/>
          <w:bCs/>
          <w:sz w:val="22"/>
          <w:szCs w:val="22"/>
        </w:rPr>
        <w:t>администрации</w:t>
      </w:r>
    </w:p>
    <w:p w:rsidR="00D238E6" w:rsidRPr="00D238E6" w:rsidRDefault="00935A25" w:rsidP="00935A25">
      <w:pPr>
        <w:ind w:left="4678"/>
        <w:rPr>
          <w:b w:val="0"/>
          <w:bCs/>
          <w:sz w:val="22"/>
          <w:szCs w:val="22"/>
        </w:rPr>
      </w:pPr>
      <w:r>
        <w:rPr>
          <w:b w:val="0"/>
          <w:bCs/>
          <w:sz w:val="22"/>
          <w:szCs w:val="22"/>
        </w:rPr>
        <w:t>Тургеневского</w:t>
      </w:r>
      <w:r w:rsidR="00C26547" w:rsidRPr="00D238E6">
        <w:rPr>
          <w:b w:val="0"/>
          <w:bCs/>
          <w:sz w:val="22"/>
          <w:szCs w:val="22"/>
        </w:rPr>
        <w:t xml:space="preserve"> </w:t>
      </w:r>
      <w:r w:rsidR="0030537E">
        <w:rPr>
          <w:b w:val="0"/>
          <w:bCs/>
          <w:sz w:val="22"/>
          <w:szCs w:val="22"/>
        </w:rPr>
        <w:t xml:space="preserve">городского поселения </w:t>
      </w:r>
      <w:r>
        <w:rPr>
          <w:b w:val="0"/>
          <w:bCs/>
          <w:sz w:val="22"/>
          <w:szCs w:val="22"/>
        </w:rPr>
        <w:t>Ардатовского ра</w:t>
      </w:r>
      <w:r>
        <w:rPr>
          <w:b w:val="0"/>
          <w:bCs/>
          <w:sz w:val="22"/>
          <w:szCs w:val="22"/>
        </w:rPr>
        <w:t>й</w:t>
      </w:r>
      <w:r>
        <w:rPr>
          <w:b w:val="0"/>
          <w:bCs/>
          <w:sz w:val="22"/>
          <w:szCs w:val="22"/>
        </w:rPr>
        <w:t xml:space="preserve">она </w:t>
      </w:r>
      <w:r w:rsidR="0077081B">
        <w:rPr>
          <w:b w:val="0"/>
          <w:bCs/>
          <w:sz w:val="22"/>
          <w:szCs w:val="22"/>
        </w:rPr>
        <w:t>Республики</w:t>
      </w:r>
      <w:r>
        <w:rPr>
          <w:b w:val="0"/>
          <w:bCs/>
          <w:sz w:val="22"/>
          <w:szCs w:val="22"/>
        </w:rPr>
        <w:t xml:space="preserve"> </w:t>
      </w:r>
      <w:r w:rsidR="0077081B">
        <w:rPr>
          <w:b w:val="0"/>
          <w:bCs/>
          <w:sz w:val="22"/>
          <w:szCs w:val="22"/>
        </w:rPr>
        <w:t>Мордовия</w:t>
      </w:r>
    </w:p>
    <w:p w:rsidR="00D238E6" w:rsidRDefault="00395A83" w:rsidP="00BF1C9B">
      <w:pPr>
        <w:ind w:left="284"/>
        <w:jc w:val="center"/>
        <w:rPr>
          <w:b w:val="0"/>
          <w:sz w:val="22"/>
          <w:szCs w:val="22"/>
        </w:rPr>
      </w:pPr>
      <w:r>
        <w:rPr>
          <w:b w:val="0"/>
          <w:bCs/>
          <w:sz w:val="22"/>
          <w:szCs w:val="22"/>
        </w:rPr>
        <w:t xml:space="preserve">                                          </w:t>
      </w:r>
      <w:r w:rsidR="00C26547" w:rsidRPr="00D238E6">
        <w:rPr>
          <w:b w:val="0"/>
          <w:bCs/>
          <w:sz w:val="22"/>
          <w:szCs w:val="22"/>
        </w:rPr>
        <w:t xml:space="preserve">от </w:t>
      </w:r>
      <w:r w:rsidR="001E1CDA">
        <w:rPr>
          <w:b w:val="0"/>
          <w:bCs/>
          <w:sz w:val="22"/>
          <w:szCs w:val="22"/>
        </w:rPr>
        <w:t>«</w:t>
      </w:r>
      <w:r w:rsidR="007D3686">
        <w:rPr>
          <w:b w:val="0"/>
          <w:bCs/>
          <w:sz w:val="22"/>
          <w:szCs w:val="22"/>
        </w:rPr>
        <w:t>02</w:t>
      </w:r>
      <w:r w:rsidR="001E1CDA">
        <w:rPr>
          <w:b w:val="0"/>
          <w:bCs/>
          <w:sz w:val="22"/>
          <w:szCs w:val="22"/>
        </w:rPr>
        <w:t>»</w:t>
      </w:r>
      <w:r w:rsidR="006E7004">
        <w:rPr>
          <w:b w:val="0"/>
          <w:bCs/>
          <w:sz w:val="22"/>
          <w:szCs w:val="22"/>
        </w:rPr>
        <w:t xml:space="preserve"> </w:t>
      </w:r>
      <w:r w:rsidR="007D3686">
        <w:rPr>
          <w:b w:val="0"/>
          <w:bCs/>
          <w:sz w:val="22"/>
          <w:szCs w:val="22"/>
        </w:rPr>
        <w:t xml:space="preserve">мая </w:t>
      </w:r>
      <w:r w:rsidR="006E7004">
        <w:rPr>
          <w:b w:val="0"/>
          <w:bCs/>
          <w:sz w:val="22"/>
          <w:szCs w:val="22"/>
        </w:rPr>
        <w:t xml:space="preserve"> 202</w:t>
      </w:r>
      <w:r w:rsidR="006B52A6">
        <w:rPr>
          <w:b w:val="0"/>
          <w:bCs/>
          <w:sz w:val="22"/>
          <w:szCs w:val="22"/>
        </w:rPr>
        <w:t>4</w:t>
      </w:r>
      <w:r w:rsidR="00C26547" w:rsidRPr="00D238E6">
        <w:rPr>
          <w:b w:val="0"/>
          <w:bCs/>
          <w:sz w:val="22"/>
          <w:szCs w:val="22"/>
        </w:rPr>
        <w:t xml:space="preserve"> г. № </w:t>
      </w:r>
      <w:r w:rsidR="007D3686">
        <w:rPr>
          <w:b w:val="0"/>
          <w:bCs/>
          <w:sz w:val="22"/>
          <w:szCs w:val="22"/>
        </w:rPr>
        <w:t>36</w:t>
      </w:r>
    </w:p>
    <w:p w:rsidR="00D238E6" w:rsidRDefault="00D238E6" w:rsidP="00D238E6">
      <w:pPr>
        <w:rPr>
          <w:sz w:val="22"/>
          <w:szCs w:val="22"/>
        </w:rPr>
      </w:pPr>
    </w:p>
    <w:p w:rsidR="00C26547" w:rsidRPr="00CE0889" w:rsidRDefault="00395A83" w:rsidP="004919EC">
      <w:pPr>
        <w:tabs>
          <w:tab w:val="left" w:pos="3570"/>
        </w:tabs>
        <w:jc w:val="center"/>
        <w:rPr>
          <w:szCs w:val="28"/>
        </w:rPr>
      </w:pPr>
      <w:r w:rsidRPr="00CE0889">
        <w:rPr>
          <w:szCs w:val="28"/>
        </w:rPr>
        <w:t>Перечень</w:t>
      </w:r>
    </w:p>
    <w:p w:rsidR="00CE0889" w:rsidRDefault="00395A83" w:rsidP="00CE0889">
      <w:pPr>
        <w:jc w:val="center"/>
        <w:rPr>
          <w:bCs/>
        </w:rPr>
      </w:pPr>
      <w:r w:rsidRPr="00CE0889">
        <w:rPr>
          <w:szCs w:val="28"/>
        </w:rPr>
        <w:t xml:space="preserve">земель и </w:t>
      </w:r>
      <w:r w:rsidR="00D238E6" w:rsidRPr="00CE0889">
        <w:rPr>
          <w:szCs w:val="28"/>
        </w:rPr>
        <w:t>земельных участков</w:t>
      </w:r>
      <w:r w:rsidRPr="00CE0889">
        <w:rPr>
          <w:szCs w:val="28"/>
        </w:rPr>
        <w:t>,</w:t>
      </w:r>
      <w:r w:rsidR="00D238E6" w:rsidRPr="00CE0889">
        <w:rPr>
          <w:szCs w:val="28"/>
        </w:rPr>
        <w:t xml:space="preserve"> </w:t>
      </w:r>
      <w:r w:rsidRPr="00CE0889">
        <w:rPr>
          <w:rFonts w:hint="eastAsia"/>
          <w:bCs/>
        </w:rPr>
        <w:t>в отношении которых устанавливается</w:t>
      </w:r>
      <w:r>
        <w:rPr>
          <w:bCs/>
        </w:rPr>
        <w:t xml:space="preserve"> </w:t>
      </w:r>
    </w:p>
    <w:p w:rsidR="005357B2" w:rsidRDefault="00395A83" w:rsidP="00CE0889">
      <w:pPr>
        <w:jc w:val="center"/>
        <w:rPr>
          <w:bCs/>
        </w:rPr>
      </w:pPr>
      <w:r w:rsidRPr="00CE0889">
        <w:rPr>
          <w:rFonts w:hint="eastAsia"/>
          <w:bCs/>
        </w:rPr>
        <w:t>публичный сервитут и его границы</w:t>
      </w:r>
    </w:p>
    <w:p w:rsidR="00866CE0" w:rsidRDefault="00866CE0" w:rsidP="00CE0889">
      <w:pPr>
        <w:jc w:val="center"/>
        <w:rPr>
          <w:bCs/>
        </w:rPr>
      </w:pPr>
    </w:p>
    <w:tbl>
      <w:tblPr>
        <w:tblW w:w="99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4248"/>
        <w:gridCol w:w="5733"/>
      </w:tblGrid>
      <w:tr w:rsidR="00D81B2C" w:rsidTr="0030537E">
        <w:trPr>
          <w:trHeight w:val="408"/>
        </w:trPr>
        <w:tc>
          <w:tcPr>
            <w:tcW w:w="424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76639" w:rsidRPr="00395A83" w:rsidRDefault="00395A83" w:rsidP="00976639">
            <w:pPr>
              <w:autoSpaceDE w:val="0"/>
              <w:autoSpaceDN w:val="0"/>
              <w:jc w:val="center"/>
              <w:rPr>
                <w:color w:val="000000"/>
                <w:szCs w:val="28"/>
              </w:rPr>
            </w:pPr>
            <w:r w:rsidRPr="00395A83">
              <w:rPr>
                <w:color w:val="000000"/>
                <w:szCs w:val="28"/>
              </w:rPr>
              <w:t>Кадастровый номер земельного участка</w:t>
            </w:r>
          </w:p>
        </w:tc>
        <w:tc>
          <w:tcPr>
            <w:tcW w:w="5733" w:type="dxa"/>
            <w:shd w:val="clear" w:color="auto" w:fill="auto"/>
            <w:vAlign w:val="center"/>
          </w:tcPr>
          <w:p w:rsidR="00976639" w:rsidRPr="00395A83" w:rsidRDefault="00395A83" w:rsidP="00976639">
            <w:pPr>
              <w:autoSpaceDE w:val="0"/>
              <w:autoSpaceDN w:val="0"/>
              <w:jc w:val="center"/>
              <w:rPr>
                <w:color w:val="000000"/>
                <w:szCs w:val="28"/>
              </w:rPr>
            </w:pPr>
            <w:r w:rsidRPr="00395A83">
              <w:rPr>
                <w:color w:val="000000"/>
                <w:szCs w:val="28"/>
              </w:rPr>
              <w:t>Адрес или иное описание местоположения земельного участка</w:t>
            </w:r>
          </w:p>
        </w:tc>
      </w:tr>
      <w:tr w:rsidR="00935A25" w:rsidTr="00866CE0">
        <w:trPr>
          <w:trHeight w:val="497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35A25" w:rsidRPr="00935A25" w:rsidRDefault="00935A25" w:rsidP="00935A25">
            <w:pPr>
              <w:autoSpaceDE w:val="0"/>
              <w:autoSpaceDN w:val="0"/>
              <w:jc w:val="center"/>
              <w:rPr>
                <w:b w:val="0"/>
                <w:bCs/>
                <w:color w:val="000000"/>
                <w:szCs w:val="28"/>
              </w:rPr>
            </w:pPr>
            <w:r w:rsidRPr="00935A25">
              <w:rPr>
                <w:b w:val="0"/>
                <w:bCs/>
                <w:color w:val="000000"/>
                <w:szCs w:val="28"/>
              </w:rPr>
              <w:t>13:01:0202021</w:t>
            </w:r>
          </w:p>
        </w:tc>
        <w:tc>
          <w:tcPr>
            <w:tcW w:w="57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35A25" w:rsidRPr="00935A25" w:rsidRDefault="00935A25" w:rsidP="00935A25">
            <w:pPr>
              <w:autoSpaceDE w:val="0"/>
              <w:autoSpaceDN w:val="0"/>
              <w:jc w:val="center"/>
              <w:rPr>
                <w:b w:val="0"/>
                <w:bCs/>
                <w:color w:val="000000"/>
                <w:szCs w:val="28"/>
              </w:rPr>
            </w:pPr>
            <w:r w:rsidRPr="00935A25">
              <w:rPr>
                <w:b w:val="0"/>
                <w:bCs/>
                <w:color w:val="000000"/>
                <w:szCs w:val="28"/>
              </w:rPr>
              <w:t xml:space="preserve">Республика Мордовия, </w:t>
            </w:r>
            <w:proofErr w:type="spellStart"/>
            <w:r w:rsidRPr="00935A25">
              <w:rPr>
                <w:b w:val="0"/>
                <w:bCs/>
                <w:color w:val="000000"/>
                <w:szCs w:val="28"/>
              </w:rPr>
              <w:t>Ардатовский</w:t>
            </w:r>
            <w:proofErr w:type="spellEnd"/>
            <w:r w:rsidRPr="00935A25">
              <w:rPr>
                <w:b w:val="0"/>
                <w:bCs/>
                <w:color w:val="000000"/>
                <w:szCs w:val="28"/>
              </w:rPr>
              <w:t xml:space="preserve"> район</w:t>
            </w:r>
          </w:p>
        </w:tc>
      </w:tr>
      <w:tr w:rsidR="00935A25" w:rsidTr="00935A25">
        <w:trPr>
          <w:trHeight w:val="568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35A25" w:rsidRPr="00935A25" w:rsidRDefault="00935A25" w:rsidP="00935A25">
            <w:pPr>
              <w:autoSpaceDE w:val="0"/>
              <w:autoSpaceDN w:val="0"/>
              <w:jc w:val="center"/>
              <w:rPr>
                <w:b w:val="0"/>
                <w:bCs/>
                <w:color w:val="000000"/>
                <w:szCs w:val="28"/>
              </w:rPr>
            </w:pPr>
            <w:r w:rsidRPr="00935A25">
              <w:rPr>
                <w:b w:val="0"/>
                <w:bCs/>
                <w:color w:val="000000"/>
                <w:szCs w:val="28"/>
              </w:rPr>
              <w:t>13:01:0202021:298</w:t>
            </w:r>
          </w:p>
        </w:tc>
        <w:tc>
          <w:tcPr>
            <w:tcW w:w="57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35A25" w:rsidRPr="00935A25" w:rsidRDefault="00935A25" w:rsidP="00935A25">
            <w:pPr>
              <w:autoSpaceDE w:val="0"/>
              <w:autoSpaceDN w:val="0"/>
              <w:jc w:val="center"/>
              <w:rPr>
                <w:b w:val="0"/>
                <w:bCs/>
                <w:color w:val="000000"/>
                <w:szCs w:val="28"/>
              </w:rPr>
            </w:pPr>
            <w:r w:rsidRPr="00935A25">
              <w:rPr>
                <w:b w:val="0"/>
                <w:bCs/>
                <w:color w:val="000000"/>
                <w:szCs w:val="28"/>
              </w:rPr>
              <w:t xml:space="preserve">Республика Мордовия, </w:t>
            </w:r>
            <w:proofErr w:type="spellStart"/>
            <w:r w:rsidRPr="00935A25">
              <w:rPr>
                <w:b w:val="0"/>
                <w:bCs/>
                <w:color w:val="000000"/>
                <w:szCs w:val="28"/>
              </w:rPr>
              <w:t>Ардатовский</w:t>
            </w:r>
            <w:proofErr w:type="spellEnd"/>
            <w:r w:rsidRPr="00935A25">
              <w:rPr>
                <w:b w:val="0"/>
                <w:bCs/>
                <w:color w:val="000000"/>
                <w:szCs w:val="28"/>
              </w:rPr>
              <w:t xml:space="preserve"> район, </w:t>
            </w:r>
            <w:proofErr w:type="spellStart"/>
            <w:r w:rsidRPr="00935A25">
              <w:rPr>
                <w:b w:val="0"/>
                <w:bCs/>
                <w:color w:val="000000"/>
                <w:szCs w:val="28"/>
              </w:rPr>
              <w:t>р.п</w:t>
            </w:r>
            <w:proofErr w:type="spellEnd"/>
            <w:r w:rsidRPr="00935A25">
              <w:rPr>
                <w:b w:val="0"/>
                <w:bCs/>
                <w:color w:val="000000"/>
                <w:szCs w:val="28"/>
              </w:rPr>
              <w:t>. Тургенево</w:t>
            </w:r>
          </w:p>
        </w:tc>
      </w:tr>
      <w:tr w:rsidR="00935A25" w:rsidTr="00866CE0">
        <w:trPr>
          <w:trHeight w:val="471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35A25" w:rsidRPr="00935A25" w:rsidRDefault="00935A25" w:rsidP="00935A25">
            <w:pPr>
              <w:autoSpaceDE w:val="0"/>
              <w:autoSpaceDN w:val="0"/>
              <w:jc w:val="center"/>
              <w:rPr>
                <w:b w:val="0"/>
                <w:bCs/>
                <w:color w:val="000000"/>
                <w:szCs w:val="28"/>
              </w:rPr>
            </w:pPr>
            <w:r w:rsidRPr="00935A25">
              <w:rPr>
                <w:b w:val="0"/>
                <w:bCs/>
                <w:color w:val="000000"/>
                <w:szCs w:val="28"/>
              </w:rPr>
              <w:t>13:01:0202026</w:t>
            </w:r>
          </w:p>
        </w:tc>
        <w:tc>
          <w:tcPr>
            <w:tcW w:w="57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35A25" w:rsidRPr="00935A25" w:rsidRDefault="00935A25" w:rsidP="00935A25">
            <w:pPr>
              <w:autoSpaceDE w:val="0"/>
              <w:autoSpaceDN w:val="0"/>
              <w:jc w:val="center"/>
              <w:rPr>
                <w:b w:val="0"/>
                <w:bCs/>
                <w:color w:val="000000"/>
                <w:szCs w:val="28"/>
              </w:rPr>
            </w:pPr>
            <w:r w:rsidRPr="00935A25">
              <w:rPr>
                <w:b w:val="0"/>
                <w:bCs/>
                <w:color w:val="000000"/>
                <w:szCs w:val="28"/>
              </w:rPr>
              <w:t xml:space="preserve">Республика Мордовия, </w:t>
            </w:r>
            <w:proofErr w:type="spellStart"/>
            <w:r w:rsidRPr="00935A25">
              <w:rPr>
                <w:b w:val="0"/>
                <w:bCs/>
                <w:color w:val="000000"/>
                <w:szCs w:val="28"/>
              </w:rPr>
              <w:t>Ардатовский</w:t>
            </w:r>
            <w:proofErr w:type="spellEnd"/>
            <w:r w:rsidRPr="00935A25">
              <w:rPr>
                <w:b w:val="0"/>
                <w:bCs/>
                <w:color w:val="000000"/>
                <w:szCs w:val="28"/>
              </w:rPr>
              <w:t xml:space="preserve"> район</w:t>
            </w:r>
          </w:p>
        </w:tc>
      </w:tr>
      <w:tr w:rsidR="00935A25" w:rsidTr="00866CE0">
        <w:trPr>
          <w:trHeight w:val="421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35A25" w:rsidRPr="00935A25" w:rsidRDefault="00935A25" w:rsidP="00935A25">
            <w:pPr>
              <w:autoSpaceDE w:val="0"/>
              <w:autoSpaceDN w:val="0"/>
              <w:jc w:val="center"/>
              <w:rPr>
                <w:b w:val="0"/>
                <w:bCs/>
                <w:color w:val="000000"/>
                <w:szCs w:val="28"/>
              </w:rPr>
            </w:pPr>
            <w:r w:rsidRPr="00935A25">
              <w:rPr>
                <w:b w:val="0"/>
                <w:bCs/>
                <w:color w:val="000000"/>
                <w:szCs w:val="28"/>
              </w:rPr>
              <w:t>13:01:0202026:120</w:t>
            </w:r>
          </w:p>
        </w:tc>
        <w:tc>
          <w:tcPr>
            <w:tcW w:w="57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35A25" w:rsidRPr="00935A25" w:rsidRDefault="00935A25" w:rsidP="00935A25">
            <w:pPr>
              <w:autoSpaceDE w:val="0"/>
              <w:autoSpaceDN w:val="0"/>
              <w:jc w:val="center"/>
              <w:rPr>
                <w:b w:val="0"/>
                <w:bCs/>
                <w:color w:val="000000"/>
                <w:szCs w:val="28"/>
              </w:rPr>
            </w:pPr>
            <w:r w:rsidRPr="00935A25">
              <w:rPr>
                <w:b w:val="0"/>
                <w:bCs/>
                <w:color w:val="000000"/>
                <w:szCs w:val="28"/>
              </w:rPr>
              <w:t xml:space="preserve">Республика Мордовия, </w:t>
            </w:r>
            <w:proofErr w:type="spellStart"/>
            <w:r w:rsidRPr="00935A25">
              <w:rPr>
                <w:b w:val="0"/>
                <w:bCs/>
                <w:color w:val="000000"/>
                <w:szCs w:val="28"/>
              </w:rPr>
              <w:t>Ардатовский</w:t>
            </w:r>
            <w:proofErr w:type="spellEnd"/>
            <w:r w:rsidRPr="00935A25">
              <w:rPr>
                <w:b w:val="0"/>
                <w:bCs/>
                <w:color w:val="000000"/>
                <w:szCs w:val="28"/>
              </w:rPr>
              <w:t xml:space="preserve"> район</w:t>
            </w:r>
          </w:p>
        </w:tc>
      </w:tr>
      <w:tr w:rsidR="00935A25" w:rsidTr="00935A25">
        <w:trPr>
          <w:trHeight w:val="517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35A25" w:rsidRPr="00935A25" w:rsidRDefault="00935A25" w:rsidP="00935A25">
            <w:pPr>
              <w:autoSpaceDE w:val="0"/>
              <w:autoSpaceDN w:val="0"/>
              <w:jc w:val="center"/>
              <w:rPr>
                <w:b w:val="0"/>
                <w:bCs/>
                <w:color w:val="000000"/>
                <w:szCs w:val="28"/>
              </w:rPr>
            </w:pPr>
            <w:r w:rsidRPr="00935A25">
              <w:rPr>
                <w:b w:val="0"/>
                <w:bCs/>
                <w:color w:val="000000"/>
                <w:szCs w:val="28"/>
              </w:rPr>
              <w:t>13:01:0202026:21</w:t>
            </w:r>
          </w:p>
        </w:tc>
        <w:tc>
          <w:tcPr>
            <w:tcW w:w="57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35A25" w:rsidRPr="00935A25" w:rsidRDefault="00935A25" w:rsidP="00935A25">
            <w:pPr>
              <w:autoSpaceDE w:val="0"/>
              <w:autoSpaceDN w:val="0"/>
              <w:jc w:val="center"/>
              <w:rPr>
                <w:b w:val="0"/>
                <w:bCs/>
                <w:color w:val="000000"/>
                <w:szCs w:val="28"/>
              </w:rPr>
            </w:pPr>
            <w:r w:rsidRPr="00935A25">
              <w:rPr>
                <w:b w:val="0"/>
                <w:bCs/>
                <w:color w:val="000000"/>
                <w:szCs w:val="28"/>
              </w:rPr>
              <w:t xml:space="preserve">Республика Мордовия, </w:t>
            </w:r>
            <w:proofErr w:type="spellStart"/>
            <w:r w:rsidRPr="00935A25">
              <w:rPr>
                <w:b w:val="0"/>
                <w:bCs/>
                <w:color w:val="000000"/>
                <w:szCs w:val="28"/>
              </w:rPr>
              <w:t>Ардатовский</w:t>
            </w:r>
            <w:proofErr w:type="spellEnd"/>
            <w:r w:rsidRPr="00935A25">
              <w:rPr>
                <w:b w:val="0"/>
                <w:bCs/>
                <w:color w:val="000000"/>
                <w:szCs w:val="28"/>
              </w:rPr>
              <w:t xml:space="preserve"> район, </w:t>
            </w:r>
            <w:proofErr w:type="spellStart"/>
            <w:r w:rsidRPr="00935A25">
              <w:rPr>
                <w:b w:val="0"/>
                <w:bCs/>
                <w:color w:val="000000"/>
                <w:szCs w:val="28"/>
              </w:rPr>
              <w:t>рп</w:t>
            </w:r>
            <w:proofErr w:type="spellEnd"/>
            <w:r w:rsidRPr="00935A25">
              <w:rPr>
                <w:b w:val="0"/>
                <w:bCs/>
                <w:color w:val="000000"/>
                <w:szCs w:val="28"/>
              </w:rPr>
              <w:t>. Тургенево</w:t>
            </w:r>
          </w:p>
        </w:tc>
      </w:tr>
      <w:tr w:rsidR="00935A25" w:rsidTr="00866CE0">
        <w:trPr>
          <w:trHeight w:val="479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35A25" w:rsidRPr="00935A25" w:rsidRDefault="00935A25" w:rsidP="00935A25">
            <w:pPr>
              <w:autoSpaceDE w:val="0"/>
              <w:autoSpaceDN w:val="0"/>
              <w:jc w:val="center"/>
              <w:rPr>
                <w:b w:val="0"/>
                <w:bCs/>
                <w:color w:val="000000"/>
                <w:szCs w:val="28"/>
              </w:rPr>
            </w:pPr>
            <w:r w:rsidRPr="00935A25">
              <w:rPr>
                <w:b w:val="0"/>
                <w:bCs/>
                <w:color w:val="000000"/>
                <w:szCs w:val="28"/>
              </w:rPr>
              <w:t>13:01:0202026:231</w:t>
            </w:r>
          </w:p>
        </w:tc>
        <w:tc>
          <w:tcPr>
            <w:tcW w:w="57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35A25" w:rsidRPr="00935A25" w:rsidRDefault="00935A25" w:rsidP="00935A25">
            <w:pPr>
              <w:autoSpaceDE w:val="0"/>
              <w:autoSpaceDN w:val="0"/>
              <w:jc w:val="center"/>
              <w:rPr>
                <w:b w:val="0"/>
                <w:bCs/>
                <w:color w:val="000000"/>
                <w:szCs w:val="28"/>
              </w:rPr>
            </w:pPr>
            <w:r w:rsidRPr="00935A25">
              <w:rPr>
                <w:b w:val="0"/>
                <w:bCs/>
                <w:color w:val="000000"/>
                <w:szCs w:val="28"/>
              </w:rPr>
              <w:t xml:space="preserve">Республика Мордовия, </w:t>
            </w:r>
            <w:proofErr w:type="spellStart"/>
            <w:r w:rsidRPr="00935A25">
              <w:rPr>
                <w:b w:val="0"/>
                <w:bCs/>
                <w:color w:val="000000"/>
                <w:szCs w:val="28"/>
              </w:rPr>
              <w:t>Ардатовский</w:t>
            </w:r>
            <w:proofErr w:type="spellEnd"/>
            <w:r w:rsidRPr="00935A25">
              <w:rPr>
                <w:b w:val="0"/>
                <w:bCs/>
                <w:color w:val="000000"/>
                <w:szCs w:val="28"/>
              </w:rPr>
              <w:t xml:space="preserve"> район</w:t>
            </w:r>
          </w:p>
        </w:tc>
      </w:tr>
      <w:tr w:rsidR="00935A25" w:rsidTr="00935A25">
        <w:trPr>
          <w:trHeight w:val="376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35A25" w:rsidRPr="00935A25" w:rsidRDefault="00935A25" w:rsidP="00935A25">
            <w:pPr>
              <w:autoSpaceDE w:val="0"/>
              <w:autoSpaceDN w:val="0"/>
              <w:jc w:val="center"/>
              <w:rPr>
                <w:b w:val="0"/>
                <w:bCs/>
                <w:color w:val="000000"/>
                <w:szCs w:val="28"/>
              </w:rPr>
            </w:pPr>
            <w:r w:rsidRPr="00935A25">
              <w:rPr>
                <w:b w:val="0"/>
                <w:bCs/>
                <w:color w:val="000000"/>
                <w:szCs w:val="28"/>
              </w:rPr>
              <w:t>13:01:0202026:393</w:t>
            </w:r>
          </w:p>
        </w:tc>
        <w:tc>
          <w:tcPr>
            <w:tcW w:w="57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35A25" w:rsidRPr="00935A25" w:rsidRDefault="00935A25" w:rsidP="00935A25">
            <w:pPr>
              <w:autoSpaceDE w:val="0"/>
              <w:autoSpaceDN w:val="0"/>
              <w:jc w:val="center"/>
              <w:rPr>
                <w:b w:val="0"/>
                <w:bCs/>
                <w:color w:val="000000"/>
                <w:szCs w:val="28"/>
              </w:rPr>
            </w:pPr>
            <w:r w:rsidRPr="00935A25">
              <w:rPr>
                <w:b w:val="0"/>
                <w:bCs/>
                <w:color w:val="000000"/>
                <w:szCs w:val="28"/>
              </w:rPr>
              <w:t xml:space="preserve">Республика Мордовия, </w:t>
            </w:r>
            <w:proofErr w:type="spellStart"/>
            <w:r w:rsidRPr="00935A25">
              <w:rPr>
                <w:b w:val="0"/>
                <w:bCs/>
                <w:color w:val="000000"/>
                <w:szCs w:val="28"/>
              </w:rPr>
              <w:t>Ардатовский</w:t>
            </w:r>
            <w:proofErr w:type="spellEnd"/>
            <w:r w:rsidRPr="00935A25">
              <w:rPr>
                <w:b w:val="0"/>
                <w:bCs/>
                <w:color w:val="000000"/>
                <w:szCs w:val="28"/>
              </w:rPr>
              <w:t xml:space="preserve"> район, Тургеневское городское поселение</w:t>
            </w:r>
          </w:p>
        </w:tc>
      </w:tr>
      <w:tr w:rsidR="00935A25" w:rsidTr="00866CE0">
        <w:trPr>
          <w:trHeight w:val="600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35A25" w:rsidRPr="00935A25" w:rsidRDefault="00935A25" w:rsidP="00935A25">
            <w:pPr>
              <w:autoSpaceDE w:val="0"/>
              <w:autoSpaceDN w:val="0"/>
              <w:jc w:val="center"/>
              <w:rPr>
                <w:b w:val="0"/>
                <w:bCs/>
                <w:color w:val="000000"/>
                <w:szCs w:val="28"/>
              </w:rPr>
            </w:pPr>
            <w:r w:rsidRPr="00935A25">
              <w:rPr>
                <w:b w:val="0"/>
                <w:bCs/>
                <w:color w:val="000000"/>
                <w:szCs w:val="28"/>
              </w:rPr>
              <w:t>13:01:0202026:397</w:t>
            </w:r>
          </w:p>
        </w:tc>
        <w:tc>
          <w:tcPr>
            <w:tcW w:w="57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35A25" w:rsidRPr="00935A25" w:rsidRDefault="00935A25" w:rsidP="00935A25">
            <w:pPr>
              <w:autoSpaceDE w:val="0"/>
              <w:autoSpaceDN w:val="0"/>
              <w:jc w:val="center"/>
              <w:rPr>
                <w:b w:val="0"/>
                <w:bCs/>
                <w:color w:val="000000"/>
                <w:szCs w:val="28"/>
              </w:rPr>
            </w:pPr>
            <w:r w:rsidRPr="00935A25">
              <w:rPr>
                <w:b w:val="0"/>
                <w:bCs/>
                <w:color w:val="000000"/>
                <w:szCs w:val="28"/>
              </w:rPr>
              <w:t xml:space="preserve">Республика Мордовия, </w:t>
            </w:r>
            <w:proofErr w:type="spellStart"/>
            <w:r w:rsidRPr="00935A25">
              <w:rPr>
                <w:b w:val="0"/>
                <w:bCs/>
                <w:color w:val="000000"/>
                <w:szCs w:val="28"/>
              </w:rPr>
              <w:t>Ардатовский</w:t>
            </w:r>
            <w:proofErr w:type="spellEnd"/>
            <w:r w:rsidRPr="00935A25">
              <w:rPr>
                <w:b w:val="0"/>
                <w:bCs/>
                <w:color w:val="000000"/>
                <w:szCs w:val="28"/>
              </w:rPr>
              <w:t xml:space="preserve"> район, Тургеневское городское поселение</w:t>
            </w:r>
          </w:p>
        </w:tc>
      </w:tr>
      <w:tr w:rsidR="00935A25" w:rsidTr="00866CE0">
        <w:trPr>
          <w:trHeight w:val="660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35A25" w:rsidRPr="00935A25" w:rsidRDefault="00935A25" w:rsidP="00935A25">
            <w:pPr>
              <w:autoSpaceDE w:val="0"/>
              <w:autoSpaceDN w:val="0"/>
              <w:jc w:val="center"/>
              <w:rPr>
                <w:b w:val="0"/>
                <w:bCs/>
                <w:color w:val="000000"/>
                <w:szCs w:val="28"/>
              </w:rPr>
            </w:pPr>
            <w:r w:rsidRPr="00935A25">
              <w:rPr>
                <w:b w:val="0"/>
                <w:bCs/>
                <w:color w:val="000000"/>
                <w:szCs w:val="28"/>
              </w:rPr>
              <w:t>13:01:0202026:408</w:t>
            </w:r>
          </w:p>
        </w:tc>
        <w:tc>
          <w:tcPr>
            <w:tcW w:w="57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35A25" w:rsidRPr="00935A25" w:rsidRDefault="00935A25" w:rsidP="00935A25">
            <w:pPr>
              <w:autoSpaceDE w:val="0"/>
              <w:autoSpaceDN w:val="0"/>
              <w:jc w:val="center"/>
              <w:rPr>
                <w:b w:val="0"/>
                <w:bCs/>
                <w:color w:val="000000"/>
                <w:szCs w:val="28"/>
              </w:rPr>
            </w:pPr>
            <w:r w:rsidRPr="00935A25">
              <w:rPr>
                <w:b w:val="0"/>
                <w:bCs/>
                <w:color w:val="000000"/>
                <w:szCs w:val="28"/>
              </w:rPr>
              <w:t xml:space="preserve">Республика Мордовия, </w:t>
            </w:r>
            <w:proofErr w:type="spellStart"/>
            <w:r w:rsidRPr="00935A25">
              <w:rPr>
                <w:b w:val="0"/>
                <w:bCs/>
                <w:color w:val="000000"/>
                <w:szCs w:val="28"/>
              </w:rPr>
              <w:t>Ардатовский</w:t>
            </w:r>
            <w:proofErr w:type="spellEnd"/>
            <w:r w:rsidRPr="00935A25">
              <w:rPr>
                <w:b w:val="0"/>
                <w:bCs/>
                <w:color w:val="000000"/>
                <w:szCs w:val="28"/>
              </w:rPr>
              <w:t xml:space="preserve"> район, Тургеневское городское поселение</w:t>
            </w:r>
          </w:p>
        </w:tc>
      </w:tr>
      <w:tr w:rsidR="00935A25" w:rsidTr="00866CE0">
        <w:trPr>
          <w:trHeight w:val="416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35A25" w:rsidRPr="00935A25" w:rsidRDefault="00935A25" w:rsidP="00935A25">
            <w:pPr>
              <w:autoSpaceDE w:val="0"/>
              <w:autoSpaceDN w:val="0"/>
              <w:jc w:val="center"/>
              <w:rPr>
                <w:b w:val="0"/>
                <w:bCs/>
                <w:color w:val="000000"/>
                <w:szCs w:val="28"/>
              </w:rPr>
            </w:pPr>
            <w:r w:rsidRPr="00935A25">
              <w:rPr>
                <w:b w:val="0"/>
                <w:bCs/>
                <w:color w:val="000000"/>
                <w:szCs w:val="28"/>
              </w:rPr>
              <w:t>13:01:0202027</w:t>
            </w:r>
          </w:p>
        </w:tc>
        <w:tc>
          <w:tcPr>
            <w:tcW w:w="57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35A25" w:rsidRPr="00935A25" w:rsidRDefault="00935A25" w:rsidP="00935A25">
            <w:pPr>
              <w:autoSpaceDE w:val="0"/>
              <w:autoSpaceDN w:val="0"/>
              <w:jc w:val="center"/>
              <w:rPr>
                <w:b w:val="0"/>
                <w:bCs/>
                <w:color w:val="000000"/>
                <w:szCs w:val="28"/>
              </w:rPr>
            </w:pPr>
            <w:r w:rsidRPr="00935A25">
              <w:rPr>
                <w:b w:val="0"/>
                <w:bCs/>
                <w:color w:val="000000"/>
                <w:szCs w:val="28"/>
              </w:rPr>
              <w:t xml:space="preserve">Республика Мордовия, </w:t>
            </w:r>
            <w:proofErr w:type="spellStart"/>
            <w:r w:rsidRPr="00935A25">
              <w:rPr>
                <w:b w:val="0"/>
                <w:bCs/>
                <w:color w:val="000000"/>
                <w:szCs w:val="28"/>
              </w:rPr>
              <w:t>Ардатовский</w:t>
            </w:r>
            <w:proofErr w:type="spellEnd"/>
            <w:r w:rsidRPr="00935A25">
              <w:rPr>
                <w:b w:val="0"/>
                <w:bCs/>
                <w:color w:val="000000"/>
                <w:szCs w:val="28"/>
              </w:rPr>
              <w:t xml:space="preserve"> район</w:t>
            </w:r>
          </w:p>
        </w:tc>
      </w:tr>
      <w:tr w:rsidR="00935A25" w:rsidTr="00866CE0">
        <w:trPr>
          <w:trHeight w:val="421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35A25" w:rsidRPr="00935A25" w:rsidRDefault="00935A25" w:rsidP="00935A25">
            <w:pPr>
              <w:autoSpaceDE w:val="0"/>
              <w:autoSpaceDN w:val="0"/>
              <w:jc w:val="center"/>
              <w:rPr>
                <w:b w:val="0"/>
                <w:bCs/>
                <w:color w:val="000000"/>
                <w:szCs w:val="28"/>
              </w:rPr>
            </w:pPr>
            <w:r w:rsidRPr="00935A25">
              <w:rPr>
                <w:b w:val="0"/>
                <w:bCs/>
                <w:color w:val="000000"/>
                <w:szCs w:val="28"/>
              </w:rPr>
              <w:t>13:01:0221001:35</w:t>
            </w:r>
          </w:p>
        </w:tc>
        <w:tc>
          <w:tcPr>
            <w:tcW w:w="57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35A25" w:rsidRPr="00935A25" w:rsidRDefault="00935A25" w:rsidP="00935A25">
            <w:pPr>
              <w:autoSpaceDE w:val="0"/>
              <w:autoSpaceDN w:val="0"/>
              <w:jc w:val="center"/>
              <w:rPr>
                <w:b w:val="0"/>
                <w:bCs/>
                <w:color w:val="000000"/>
                <w:szCs w:val="28"/>
              </w:rPr>
            </w:pPr>
            <w:r w:rsidRPr="00935A25">
              <w:rPr>
                <w:b w:val="0"/>
                <w:bCs/>
                <w:color w:val="000000"/>
                <w:szCs w:val="28"/>
              </w:rPr>
              <w:t xml:space="preserve">Республика Мордовия, </w:t>
            </w:r>
            <w:proofErr w:type="spellStart"/>
            <w:r w:rsidRPr="00935A25">
              <w:rPr>
                <w:b w:val="0"/>
                <w:bCs/>
                <w:color w:val="000000"/>
                <w:szCs w:val="28"/>
              </w:rPr>
              <w:t>Ардатовский</w:t>
            </w:r>
            <w:proofErr w:type="spellEnd"/>
            <w:r w:rsidRPr="00935A25">
              <w:rPr>
                <w:b w:val="0"/>
                <w:bCs/>
                <w:color w:val="000000"/>
                <w:szCs w:val="28"/>
              </w:rPr>
              <w:t xml:space="preserve"> район</w:t>
            </w:r>
          </w:p>
        </w:tc>
      </w:tr>
    </w:tbl>
    <w:p w:rsidR="00976639" w:rsidRDefault="00976639" w:rsidP="00CE0889">
      <w:pPr>
        <w:jc w:val="center"/>
        <w:rPr>
          <w:bCs/>
        </w:rPr>
      </w:pPr>
    </w:p>
    <w:p w:rsidR="00866CE0" w:rsidRPr="00D238E6" w:rsidRDefault="00866CE0" w:rsidP="00866CE0">
      <w:pPr>
        <w:pageBreakBefore/>
        <w:ind w:firstLine="4678"/>
        <w:rPr>
          <w:b w:val="0"/>
          <w:bCs/>
          <w:sz w:val="22"/>
          <w:szCs w:val="22"/>
        </w:rPr>
      </w:pPr>
      <w:r w:rsidRPr="00D238E6">
        <w:rPr>
          <w:b w:val="0"/>
          <w:bCs/>
          <w:sz w:val="22"/>
          <w:szCs w:val="22"/>
        </w:rPr>
        <w:t>Приложение №</w:t>
      </w:r>
      <w:r>
        <w:rPr>
          <w:b w:val="0"/>
          <w:bCs/>
          <w:sz w:val="22"/>
          <w:szCs w:val="22"/>
        </w:rPr>
        <w:t>2</w:t>
      </w:r>
    </w:p>
    <w:p w:rsidR="00866CE0" w:rsidRPr="00D238E6" w:rsidRDefault="00866CE0" w:rsidP="00866CE0">
      <w:pPr>
        <w:ind w:firstLine="4678"/>
        <w:rPr>
          <w:b w:val="0"/>
          <w:bCs/>
          <w:sz w:val="22"/>
          <w:szCs w:val="22"/>
        </w:rPr>
      </w:pPr>
      <w:r w:rsidRPr="00D238E6">
        <w:rPr>
          <w:b w:val="0"/>
          <w:bCs/>
          <w:sz w:val="22"/>
          <w:szCs w:val="22"/>
        </w:rPr>
        <w:t>к постановлению администрации</w:t>
      </w:r>
    </w:p>
    <w:p w:rsidR="00866CE0" w:rsidRPr="00D238E6" w:rsidRDefault="00866CE0" w:rsidP="00866CE0">
      <w:pPr>
        <w:ind w:left="4678"/>
        <w:rPr>
          <w:b w:val="0"/>
          <w:bCs/>
          <w:sz w:val="22"/>
          <w:szCs w:val="22"/>
        </w:rPr>
      </w:pPr>
      <w:r>
        <w:rPr>
          <w:b w:val="0"/>
          <w:bCs/>
          <w:sz w:val="22"/>
          <w:szCs w:val="22"/>
        </w:rPr>
        <w:t>Тургеневского</w:t>
      </w:r>
      <w:r w:rsidRPr="00D238E6">
        <w:rPr>
          <w:b w:val="0"/>
          <w:bCs/>
          <w:sz w:val="22"/>
          <w:szCs w:val="22"/>
        </w:rPr>
        <w:t xml:space="preserve"> </w:t>
      </w:r>
      <w:r>
        <w:rPr>
          <w:b w:val="0"/>
          <w:bCs/>
          <w:sz w:val="22"/>
          <w:szCs w:val="22"/>
        </w:rPr>
        <w:t>городского поселения Ардатовского ра</w:t>
      </w:r>
      <w:r>
        <w:rPr>
          <w:b w:val="0"/>
          <w:bCs/>
          <w:sz w:val="22"/>
          <w:szCs w:val="22"/>
        </w:rPr>
        <w:t>й</w:t>
      </w:r>
      <w:r>
        <w:rPr>
          <w:b w:val="0"/>
          <w:bCs/>
          <w:sz w:val="22"/>
          <w:szCs w:val="22"/>
        </w:rPr>
        <w:t>она Республики Мордовия</w:t>
      </w:r>
    </w:p>
    <w:p w:rsidR="00866CE0" w:rsidRDefault="00866CE0" w:rsidP="00866CE0">
      <w:pPr>
        <w:ind w:left="4678"/>
        <w:rPr>
          <w:b w:val="0"/>
          <w:sz w:val="22"/>
          <w:szCs w:val="22"/>
        </w:rPr>
      </w:pPr>
      <w:r w:rsidRPr="00D238E6">
        <w:rPr>
          <w:b w:val="0"/>
          <w:bCs/>
          <w:sz w:val="22"/>
          <w:szCs w:val="22"/>
        </w:rPr>
        <w:t xml:space="preserve">от </w:t>
      </w:r>
      <w:r>
        <w:rPr>
          <w:b w:val="0"/>
          <w:bCs/>
          <w:sz w:val="22"/>
          <w:szCs w:val="22"/>
        </w:rPr>
        <w:t>«</w:t>
      </w:r>
      <w:r w:rsidR="007D3686">
        <w:rPr>
          <w:b w:val="0"/>
          <w:bCs/>
          <w:sz w:val="22"/>
          <w:szCs w:val="22"/>
        </w:rPr>
        <w:t>02</w:t>
      </w:r>
      <w:r>
        <w:rPr>
          <w:b w:val="0"/>
          <w:bCs/>
          <w:sz w:val="22"/>
          <w:szCs w:val="22"/>
        </w:rPr>
        <w:t>»</w:t>
      </w:r>
      <w:r w:rsidR="007D3686">
        <w:rPr>
          <w:b w:val="0"/>
          <w:bCs/>
          <w:sz w:val="22"/>
          <w:szCs w:val="22"/>
        </w:rPr>
        <w:t xml:space="preserve"> мая </w:t>
      </w:r>
      <w:r>
        <w:rPr>
          <w:b w:val="0"/>
          <w:bCs/>
          <w:sz w:val="22"/>
          <w:szCs w:val="22"/>
        </w:rPr>
        <w:t xml:space="preserve"> 2024</w:t>
      </w:r>
      <w:r w:rsidRPr="00D238E6">
        <w:rPr>
          <w:b w:val="0"/>
          <w:bCs/>
          <w:sz w:val="22"/>
          <w:szCs w:val="22"/>
        </w:rPr>
        <w:t xml:space="preserve"> г. № </w:t>
      </w:r>
      <w:r w:rsidR="007D3686">
        <w:rPr>
          <w:b w:val="0"/>
          <w:bCs/>
          <w:sz w:val="22"/>
          <w:szCs w:val="22"/>
        </w:rPr>
        <w:t>36</w:t>
      </w:r>
      <w:bookmarkStart w:id="0" w:name="_GoBack"/>
      <w:bookmarkEnd w:id="0"/>
    </w:p>
    <w:p w:rsidR="00361DD2" w:rsidRDefault="00361DD2" w:rsidP="00A22F55">
      <w:pPr>
        <w:jc w:val="right"/>
        <w:rPr>
          <w:b w:val="0"/>
          <w:bCs/>
          <w:sz w:val="22"/>
          <w:szCs w:val="22"/>
        </w:rPr>
      </w:pPr>
    </w:p>
    <w:tbl>
      <w:tblPr>
        <w:tblpPr w:vertAnchor="text" w:tblpXSpec="center" w:tblpY="1"/>
        <w:tblOverlap w:val="never"/>
        <w:tblW w:w="5000" w:type="pct"/>
        <w:tblCellMar>
          <w:left w:w="119" w:type="dxa"/>
          <w:right w:w="119" w:type="dxa"/>
        </w:tblCellMar>
        <w:tblLook w:val="0000" w:firstRow="0" w:lastRow="0" w:firstColumn="0" w:lastColumn="0" w:noHBand="0" w:noVBand="0"/>
      </w:tblPr>
      <w:tblGrid>
        <w:gridCol w:w="260"/>
        <w:gridCol w:w="9769"/>
        <w:gridCol w:w="272"/>
      </w:tblGrid>
      <w:tr w:rsidR="00866CE0" w:rsidTr="00866CE0">
        <w:trPr>
          <w:trHeight w:val="625"/>
        </w:trPr>
        <w:tc>
          <w:tcPr>
            <w:tcW w:w="126" w:type="pct"/>
            <w:tcBorders>
              <w:top w:val="double" w:sz="6" w:space="0" w:color="auto"/>
              <w:left w:val="double" w:sz="6" w:space="0" w:color="auto"/>
            </w:tcBorders>
            <w:shd w:val="clear" w:color="auto" w:fill="auto"/>
            <w:vAlign w:val="center"/>
          </w:tcPr>
          <w:p w:rsidR="00866CE0" w:rsidRPr="00B87E07" w:rsidRDefault="00866CE0" w:rsidP="00866CE0">
            <w:pPr>
              <w:pStyle w:val="af2"/>
              <w:rPr>
                <w:szCs w:val="24"/>
                <w:vertAlign w:val="superscript"/>
              </w:rPr>
            </w:pPr>
          </w:p>
        </w:tc>
        <w:tc>
          <w:tcPr>
            <w:tcW w:w="4742" w:type="pct"/>
            <w:tcBorders>
              <w:top w:val="double" w:sz="6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866CE0" w:rsidRPr="00B91D73" w:rsidRDefault="00866CE0" w:rsidP="00866CE0">
            <w:pPr>
              <w:pStyle w:val="af2"/>
              <w:spacing w:after="120"/>
              <w:rPr>
                <w:sz w:val="22"/>
                <w:szCs w:val="22"/>
              </w:rPr>
            </w:pPr>
            <w:r w:rsidRPr="009B3C6E">
              <w:rPr>
                <w:sz w:val="22"/>
                <w:szCs w:val="22"/>
              </w:rPr>
              <w:t>ОПИСАНИЕ МЕСТОПОЛОЖЕНИЯ ГРАНИЦ</w:t>
            </w:r>
          </w:p>
          <w:p w:rsidR="00866CE0" w:rsidRPr="00300A93" w:rsidRDefault="00866CE0" w:rsidP="00866CE0">
            <w:pPr>
              <w:pStyle w:val="af2"/>
              <w:rPr>
                <w:szCs w:val="24"/>
                <w:vertAlign w:val="superscript"/>
              </w:rPr>
            </w:pPr>
            <w:r>
              <w:rPr>
                <w:sz w:val="22"/>
                <w:szCs w:val="22"/>
              </w:rPr>
              <w:t>публичный сервитут в отношении земель и земельных участков в целях эксплуатации лине</w:t>
            </w:r>
            <w:r>
              <w:rPr>
                <w:sz w:val="22"/>
                <w:szCs w:val="22"/>
              </w:rPr>
              <w:t>й</w:t>
            </w:r>
            <w:r>
              <w:rPr>
                <w:sz w:val="22"/>
                <w:szCs w:val="22"/>
              </w:rPr>
              <w:t>ного объекта системы газоснабжения местного значения «газопровод высокого давления от п. Тургенево до монастыря»</w:t>
            </w:r>
          </w:p>
        </w:tc>
        <w:tc>
          <w:tcPr>
            <w:tcW w:w="132" w:type="pct"/>
            <w:tcBorders>
              <w:top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66CE0" w:rsidRPr="00B87E07" w:rsidRDefault="00866CE0" w:rsidP="00866CE0">
            <w:pPr>
              <w:pStyle w:val="af2"/>
              <w:rPr>
                <w:szCs w:val="24"/>
                <w:vertAlign w:val="superscript"/>
              </w:rPr>
            </w:pPr>
          </w:p>
        </w:tc>
      </w:tr>
      <w:tr w:rsidR="00866CE0" w:rsidTr="00866CE0">
        <w:trPr>
          <w:trHeight w:val="190"/>
        </w:trPr>
        <w:tc>
          <w:tcPr>
            <w:tcW w:w="126" w:type="pct"/>
            <w:tcBorders>
              <w:left w:val="double" w:sz="6" w:space="0" w:color="auto"/>
            </w:tcBorders>
            <w:shd w:val="clear" w:color="auto" w:fill="auto"/>
            <w:vAlign w:val="center"/>
          </w:tcPr>
          <w:p w:rsidR="00866CE0" w:rsidRPr="00B87E07" w:rsidRDefault="00866CE0" w:rsidP="00866CE0">
            <w:pPr>
              <w:pStyle w:val="af2"/>
              <w:rPr>
                <w:szCs w:val="24"/>
                <w:vertAlign w:val="superscript"/>
              </w:rPr>
            </w:pPr>
          </w:p>
        </w:tc>
        <w:tc>
          <w:tcPr>
            <w:tcW w:w="4742" w:type="pct"/>
            <w:tcBorders>
              <w:top w:val="nil"/>
              <w:left w:val="nil"/>
            </w:tcBorders>
            <w:shd w:val="clear" w:color="auto" w:fill="auto"/>
          </w:tcPr>
          <w:p w:rsidR="00866CE0" w:rsidRPr="00D920E9" w:rsidRDefault="00866CE0" w:rsidP="00866CE0">
            <w:pPr>
              <w:pStyle w:val="af2"/>
            </w:pPr>
            <w:r w:rsidRPr="002051F3">
              <w:rPr>
                <w:sz w:val="20"/>
                <w:vertAlign w:val="superscript"/>
              </w:rPr>
              <w:t>(наименование объекта</w:t>
            </w:r>
            <w:r>
              <w:rPr>
                <w:sz w:val="20"/>
                <w:vertAlign w:val="superscript"/>
              </w:rPr>
              <w:t>, местоположение границ которого описано)</w:t>
            </w:r>
          </w:p>
        </w:tc>
        <w:tc>
          <w:tcPr>
            <w:tcW w:w="132" w:type="pct"/>
            <w:tcBorders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66CE0" w:rsidRPr="00B87E07" w:rsidRDefault="00866CE0" w:rsidP="00866CE0">
            <w:pPr>
              <w:pStyle w:val="af2"/>
              <w:rPr>
                <w:szCs w:val="24"/>
                <w:vertAlign w:val="superscript"/>
              </w:rPr>
            </w:pPr>
          </w:p>
        </w:tc>
      </w:tr>
      <w:tr w:rsidR="00866CE0" w:rsidTr="00866CE0"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66CE0" w:rsidRPr="00392E98" w:rsidRDefault="00866CE0" w:rsidP="00866CE0">
            <w:pPr>
              <w:pStyle w:val="af2"/>
              <w:rPr>
                <w:sz w:val="22"/>
                <w:szCs w:val="22"/>
                <w:vertAlign w:val="superscript"/>
              </w:rPr>
            </w:pPr>
            <w:r w:rsidRPr="00392E98">
              <w:rPr>
                <w:sz w:val="22"/>
                <w:szCs w:val="22"/>
              </w:rPr>
              <w:t>Сведения об объекте</w:t>
            </w:r>
          </w:p>
        </w:tc>
      </w:tr>
    </w:tbl>
    <w:tbl>
      <w:tblPr>
        <w:tblW w:w="4988" w:type="pct"/>
        <w:jc w:val="center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659"/>
        <w:gridCol w:w="3421"/>
        <w:gridCol w:w="6198"/>
      </w:tblGrid>
      <w:tr w:rsidR="00866CE0" w:rsidTr="00866CE0">
        <w:trPr>
          <w:cantSplit/>
          <w:tblHeader/>
          <w:jc w:val="center"/>
        </w:trPr>
        <w:tc>
          <w:tcPr>
            <w:tcW w:w="32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6CE0" w:rsidRPr="00607F9F" w:rsidRDefault="00866CE0" w:rsidP="00866CE0">
            <w:pPr>
              <w:pStyle w:val="af0"/>
            </w:pPr>
            <w:r w:rsidRPr="0078298E">
              <w:t>№ п/п</w:t>
            </w:r>
          </w:p>
        </w:tc>
        <w:tc>
          <w:tcPr>
            <w:tcW w:w="16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6CE0" w:rsidRPr="00AD7480" w:rsidRDefault="00866CE0" w:rsidP="00866CE0">
            <w:pPr>
              <w:pStyle w:val="af0"/>
              <w:rPr>
                <w:szCs w:val="22"/>
                <w:lang w:val="en-US"/>
              </w:rPr>
            </w:pPr>
            <w:r w:rsidRPr="00D742B5">
              <w:rPr>
                <w:szCs w:val="22"/>
              </w:rPr>
              <w:t>Характеристики объекта</w:t>
            </w:r>
          </w:p>
        </w:tc>
        <w:tc>
          <w:tcPr>
            <w:tcW w:w="3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66CE0" w:rsidRPr="00D742B5" w:rsidRDefault="00866CE0" w:rsidP="00866CE0">
            <w:pPr>
              <w:pStyle w:val="af0"/>
              <w:rPr>
                <w:szCs w:val="22"/>
              </w:rPr>
            </w:pPr>
            <w:r w:rsidRPr="00D742B5">
              <w:rPr>
                <w:szCs w:val="22"/>
              </w:rPr>
              <w:t>Описание характеристик</w:t>
            </w:r>
          </w:p>
        </w:tc>
      </w:tr>
    </w:tbl>
    <w:p w:rsidR="00866CE0" w:rsidRDefault="00866CE0" w:rsidP="00866CE0">
      <w:pPr>
        <w:pStyle w:val="af4"/>
        <w:keepNext/>
        <w:rPr>
          <w:lang w:val="en-US"/>
        </w:r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single" w:sz="4" w:space="0" w:color="auto"/>
          <w:right w:val="double" w:sz="6" w:space="0" w:color="auto"/>
          <w:insideH w:val="single" w:sz="4" w:space="0" w:color="auto"/>
          <w:insideV w:val="single" w:sz="4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661"/>
        <w:gridCol w:w="3429"/>
        <w:gridCol w:w="6213"/>
      </w:tblGrid>
      <w:tr w:rsidR="00866CE0" w:rsidTr="00866CE0">
        <w:trPr>
          <w:tblHeader/>
          <w:jc w:val="center"/>
        </w:trPr>
        <w:tc>
          <w:tcPr>
            <w:tcW w:w="321" w:type="pct"/>
            <w:shd w:val="clear" w:color="auto" w:fill="auto"/>
            <w:vAlign w:val="center"/>
          </w:tcPr>
          <w:p w:rsidR="00866CE0" w:rsidRPr="00607F9F" w:rsidRDefault="00866CE0" w:rsidP="00866CE0">
            <w:pPr>
              <w:pStyle w:val="af6"/>
            </w:pPr>
            <w:r>
              <w:t>1</w:t>
            </w:r>
          </w:p>
        </w:tc>
        <w:tc>
          <w:tcPr>
            <w:tcW w:w="1664" w:type="pct"/>
            <w:shd w:val="clear" w:color="auto" w:fill="auto"/>
            <w:vAlign w:val="center"/>
          </w:tcPr>
          <w:p w:rsidR="00866CE0" w:rsidRDefault="00866CE0" w:rsidP="00866CE0">
            <w:pPr>
              <w:pStyle w:val="af6"/>
            </w:pPr>
            <w:r>
              <w:t>2</w:t>
            </w:r>
          </w:p>
        </w:tc>
        <w:tc>
          <w:tcPr>
            <w:tcW w:w="3014" w:type="pct"/>
            <w:shd w:val="clear" w:color="auto" w:fill="auto"/>
            <w:vAlign w:val="center"/>
          </w:tcPr>
          <w:p w:rsidR="00866CE0" w:rsidRPr="00D83BAD" w:rsidRDefault="00866CE0" w:rsidP="00866CE0">
            <w:pPr>
              <w:pStyle w:val="af6"/>
            </w:pPr>
            <w:r>
              <w:t>3</w:t>
            </w:r>
          </w:p>
        </w:tc>
      </w:tr>
      <w:tr w:rsidR="00866CE0" w:rsidTr="00866CE0">
        <w:trPr>
          <w:jc w:val="center"/>
        </w:trPr>
        <w:tc>
          <w:tcPr>
            <w:tcW w:w="321" w:type="pct"/>
            <w:shd w:val="clear" w:color="auto" w:fill="auto"/>
            <w:vAlign w:val="center"/>
          </w:tcPr>
          <w:p w:rsidR="00866CE0" w:rsidRPr="00483CF4" w:rsidRDefault="00866CE0" w:rsidP="00866CE0">
            <w:pPr>
              <w:pStyle w:val="af5"/>
              <w:jc w:val="center"/>
            </w:pPr>
            <w:r>
              <w:t>1</w:t>
            </w:r>
          </w:p>
        </w:tc>
        <w:tc>
          <w:tcPr>
            <w:tcW w:w="1664" w:type="pct"/>
            <w:shd w:val="clear" w:color="auto" w:fill="auto"/>
            <w:vAlign w:val="center"/>
          </w:tcPr>
          <w:p w:rsidR="00866CE0" w:rsidRPr="008D72EC" w:rsidRDefault="00866CE0" w:rsidP="00866CE0">
            <w:pPr>
              <w:pStyle w:val="af5"/>
              <w:rPr>
                <w:szCs w:val="22"/>
              </w:rPr>
            </w:pPr>
            <w:r w:rsidRPr="008D72EC">
              <w:rPr>
                <w:szCs w:val="22"/>
              </w:rPr>
              <w:t>Местоположение объекта</w:t>
            </w:r>
          </w:p>
        </w:tc>
        <w:tc>
          <w:tcPr>
            <w:tcW w:w="3014" w:type="pct"/>
            <w:shd w:val="clear" w:color="auto" w:fill="auto"/>
            <w:vAlign w:val="center"/>
          </w:tcPr>
          <w:p w:rsidR="00866CE0" w:rsidRPr="00D83BAD" w:rsidRDefault="00866CE0" w:rsidP="00866CE0">
            <w:pPr>
              <w:pStyle w:val="af5"/>
              <w:rPr>
                <w:b/>
              </w:rPr>
            </w:pPr>
            <w:r>
              <w:t xml:space="preserve">Республика Мордовия, </w:t>
            </w:r>
            <w:proofErr w:type="spellStart"/>
            <w:r>
              <w:t>м.р</w:t>
            </w:r>
            <w:proofErr w:type="spellEnd"/>
            <w:r>
              <w:t xml:space="preserve">-н </w:t>
            </w:r>
            <w:proofErr w:type="spellStart"/>
            <w:r>
              <w:t>Ардатовский</w:t>
            </w:r>
            <w:proofErr w:type="spellEnd"/>
            <w:r>
              <w:t xml:space="preserve">, </w:t>
            </w:r>
            <w:proofErr w:type="spellStart"/>
            <w:r>
              <w:t>г.п</w:t>
            </w:r>
            <w:proofErr w:type="spellEnd"/>
            <w:r>
              <w:t>. Тургеневское</w:t>
            </w:r>
          </w:p>
        </w:tc>
      </w:tr>
      <w:tr w:rsidR="00866CE0" w:rsidTr="00866CE0">
        <w:trPr>
          <w:jc w:val="center"/>
        </w:trPr>
        <w:tc>
          <w:tcPr>
            <w:tcW w:w="321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66CE0" w:rsidRPr="00483CF4" w:rsidRDefault="00866CE0" w:rsidP="00866CE0">
            <w:pPr>
              <w:pStyle w:val="af5"/>
              <w:jc w:val="center"/>
            </w:pPr>
            <w:r>
              <w:rPr>
                <w:lang w:val="en-US"/>
              </w:rPr>
              <w:t>2</w:t>
            </w:r>
          </w:p>
        </w:tc>
        <w:tc>
          <w:tcPr>
            <w:tcW w:w="1664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66CE0" w:rsidRPr="008D72EC" w:rsidRDefault="00866CE0" w:rsidP="00866CE0">
            <w:pPr>
              <w:pStyle w:val="af5"/>
              <w:rPr>
                <w:szCs w:val="22"/>
              </w:rPr>
            </w:pPr>
            <w:r w:rsidRPr="008D72EC">
              <w:rPr>
                <w:szCs w:val="22"/>
              </w:rPr>
              <w:t>Площадь объекта ± величина п</w:t>
            </w:r>
            <w:r w:rsidRPr="008D72EC">
              <w:rPr>
                <w:szCs w:val="22"/>
              </w:rPr>
              <w:t>о</w:t>
            </w:r>
            <w:r w:rsidRPr="008D72EC">
              <w:rPr>
                <w:szCs w:val="22"/>
              </w:rPr>
              <w:t>грешности определения площади</w:t>
            </w:r>
            <w:r w:rsidRPr="008D72EC">
              <w:rPr>
                <w:b/>
                <w:szCs w:val="22"/>
              </w:rPr>
              <w:t xml:space="preserve"> </w:t>
            </w:r>
            <w:r w:rsidRPr="008D72EC">
              <w:rPr>
                <w:szCs w:val="22"/>
              </w:rPr>
              <w:t>(</w:t>
            </w:r>
            <w:r w:rsidRPr="008D72EC">
              <w:rPr>
                <w:b/>
                <w:szCs w:val="22"/>
              </w:rPr>
              <w:t xml:space="preserve">Р </w:t>
            </w:r>
            <w:r w:rsidRPr="008D72EC">
              <w:rPr>
                <w:szCs w:val="22"/>
              </w:rPr>
              <w:t xml:space="preserve">± </w:t>
            </w:r>
            <w:r w:rsidRPr="008D72EC">
              <w:rPr>
                <w:b/>
                <w:szCs w:val="22"/>
              </w:rPr>
              <w:t>ΔР</w:t>
            </w:r>
            <w:r w:rsidRPr="008D72EC">
              <w:rPr>
                <w:szCs w:val="22"/>
              </w:rPr>
              <w:t>)</w:t>
            </w:r>
          </w:p>
        </w:tc>
        <w:tc>
          <w:tcPr>
            <w:tcW w:w="3014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66CE0" w:rsidRPr="00B40FE0" w:rsidRDefault="00866CE0" w:rsidP="00866CE0">
            <w:pPr>
              <w:pStyle w:val="af5"/>
            </w:pPr>
            <w:r>
              <w:t>30396±61 кв</w:t>
            </w:r>
            <w:proofErr w:type="gramStart"/>
            <w:r>
              <w:t>.м</w:t>
            </w:r>
            <w:proofErr w:type="gramEnd"/>
          </w:p>
        </w:tc>
      </w:tr>
      <w:tr w:rsidR="00866CE0" w:rsidTr="00866CE0">
        <w:trPr>
          <w:jc w:val="center"/>
        </w:trPr>
        <w:tc>
          <w:tcPr>
            <w:tcW w:w="321" w:type="pct"/>
            <w:tcBorders>
              <w:bottom w:val="double" w:sz="6" w:space="0" w:color="auto"/>
            </w:tcBorders>
            <w:shd w:val="clear" w:color="auto" w:fill="auto"/>
            <w:vAlign w:val="center"/>
          </w:tcPr>
          <w:p w:rsidR="00866CE0" w:rsidRPr="00483CF4" w:rsidRDefault="00866CE0" w:rsidP="00866CE0">
            <w:pPr>
              <w:pStyle w:val="af5"/>
              <w:jc w:val="center"/>
            </w:pPr>
            <w:r>
              <w:rPr>
                <w:lang w:val="en-US"/>
              </w:rPr>
              <w:t>3</w:t>
            </w:r>
          </w:p>
        </w:tc>
        <w:tc>
          <w:tcPr>
            <w:tcW w:w="1664" w:type="pct"/>
            <w:tcBorders>
              <w:bottom w:val="double" w:sz="6" w:space="0" w:color="auto"/>
            </w:tcBorders>
            <w:shd w:val="clear" w:color="auto" w:fill="auto"/>
            <w:vAlign w:val="center"/>
          </w:tcPr>
          <w:p w:rsidR="00866CE0" w:rsidRPr="008D72EC" w:rsidRDefault="00866CE0" w:rsidP="00866CE0">
            <w:pPr>
              <w:pStyle w:val="af5"/>
              <w:rPr>
                <w:szCs w:val="22"/>
              </w:rPr>
            </w:pPr>
            <w:r w:rsidRPr="008D72EC">
              <w:rPr>
                <w:szCs w:val="22"/>
              </w:rPr>
              <w:t>Иные характеристики объекта</w:t>
            </w:r>
          </w:p>
        </w:tc>
        <w:tc>
          <w:tcPr>
            <w:tcW w:w="3014" w:type="pct"/>
            <w:tcBorders>
              <w:bottom w:val="double" w:sz="6" w:space="0" w:color="auto"/>
            </w:tcBorders>
            <w:shd w:val="clear" w:color="auto" w:fill="auto"/>
            <w:vAlign w:val="center"/>
          </w:tcPr>
          <w:p w:rsidR="00866CE0" w:rsidRPr="00D83BAD" w:rsidRDefault="00866CE0" w:rsidP="00866CE0">
            <w:pPr>
              <w:pStyle w:val="af5"/>
              <w:rPr>
                <w:b/>
              </w:rPr>
            </w:pPr>
            <w:r>
              <w:t>публичный сервитут в отношении земель и земельных учас</w:t>
            </w:r>
            <w:r>
              <w:t>т</w:t>
            </w:r>
            <w:r>
              <w:t>ков в целях эксплуатации линейного объекта системы газ</w:t>
            </w:r>
            <w:r>
              <w:t>о</w:t>
            </w:r>
            <w:r>
              <w:t>снабжения местного значения «газопровод высокого давления от п. Тургенево до монастыря» на срок 49 лет в пользу ООО "ИНВЕСТ-ТРЕЙДХАУС" (ИНН: 7716799274, ОГРН: 1157746640270)</w:t>
            </w:r>
          </w:p>
        </w:tc>
      </w:tr>
    </w:tbl>
    <w:p w:rsidR="00866CE0" w:rsidRDefault="00866CE0" w:rsidP="00866CE0">
      <w:pPr>
        <w:jc w:val="center"/>
        <w:rPr>
          <w:b w:val="0"/>
          <w:bCs/>
          <w:sz w:val="22"/>
          <w:szCs w:val="22"/>
        </w:rPr>
      </w:pPr>
    </w:p>
    <w:p w:rsidR="00866CE0" w:rsidRDefault="00866CE0" w:rsidP="00866CE0">
      <w:pPr>
        <w:rPr>
          <w:b w:val="0"/>
          <w:bCs/>
          <w:sz w:val="22"/>
          <w:szCs w:val="22"/>
        </w:rPr>
      </w:pPr>
    </w:p>
    <w:p w:rsidR="00D04562" w:rsidRPr="00866CE0" w:rsidRDefault="00D04562" w:rsidP="00D04562">
      <w:pPr>
        <w:keepNext/>
        <w:spacing w:line="14" w:lineRule="exact"/>
        <w:rPr>
          <w:b w:val="0"/>
          <w:sz w:val="2"/>
        </w:rPr>
      </w:pPr>
      <w:bookmarkStart w:id="1" w:name="Сведения_об_объекте"/>
      <w:bookmarkStart w:id="2" w:name="_Hlk215637658"/>
      <w:bookmarkEnd w:id="1"/>
      <w:bookmarkEnd w:id="2"/>
    </w:p>
    <w:p w:rsidR="000B542A" w:rsidRDefault="000B542A" w:rsidP="000B542A">
      <w:pPr>
        <w:rPr>
          <w:vanish/>
        </w:rPr>
      </w:pPr>
    </w:p>
    <w:p w:rsidR="00866CE0" w:rsidRPr="000B542A" w:rsidRDefault="00866CE0" w:rsidP="000B542A">
      <w:pPr>
        <w:rPr>
          <w:vanish/>
        </w:rPr>
        <w:sectPr w:rsidR="00866CE0" w:rsidRPr="000B542A" w:rsidSect="00866CE0">
          <w:headerReference w:type="even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709" w:right="850" w:bottom="0" w:left="993" w:header="708" w:footer="708" w:gutter="0"/>
          <w:cols w:space="708"/>
          <w:docGrid w:linePitch="382"/>
        </w:sectPr>
      </w:pPr>
    </w:p>
    <w:p w:rsidR="00866CE0" w:rsidRDefault="00866CE0" w:rsidP="00866CE0">
      <w:pPr>
        <w:pStyle w:val="12"/>
        <w:sectPr w:rsidR="00866CE0" w:rsidSect="00866CE0">
          <w:headerReference w:type="even" r:id="rId14"/>
          <w:headerReference w:type="default" r:id="rId15"/>
          <w:pgSz w:w="11906" w:h="16838"/>
          <w:pgMar w:top="1135" w:right="510" w:bottom="1135" w:left="1360" w:header="709" w:footer="709" w:gutter="0"/>
          <w:cols w:space="708"/>
          <w:docGrid w:linePitch="360"/>
        </w:sect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777"/>
        <w:gridCol w:w="1537"/>
        <w:gridCol w:w="1430"/>
        <w:gridCol w:w="1650"/>
        <w:gridCol w:w="1870"/>
        <w:gridCol w:w="2012"/>
      </w:tblGrid>
      <w:tr w:rsidR="00866CE0" w:rsidTr="00866CE0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66CE0" w:rsidRPr="00BB6850" w:rsidRDefault="00866CE0" w:rsidP="00866CE0">
            <w:pPr>
              <w:pStyle w:val="af1"/>
              <w:spacing w:before="60" w:after="60"/>
              <w:jc w:val="left"/>
              <w:rPr>
                <w:szCs w:val="24"/>
              </w:rPr>
            </w:pPr>
            <w:bookmarkStart w:id="3" w:name="Сведения_местоположении_границ_объекта"/>
            <w:bookmarkEnd w:id="3"/>
            <w:r w:rsidRPr="00DB3B7E">
              <w:t xml:space="preserve">1. </w:t>
            </w:r>
            <w:r>
              <w:t>Система координат</w:t>
            </w:r>
            <w:r w:rsidRPr="00BB6850">
              <w:t xml:space="preserve"> </w:t>
            </w:r>
            <w:r>
              <w:rPr>
                <w:b w:val="0"/>
                <w:i/>
                <w:sz w:val="24"/>
                <w:szCs w:val="24"/>
              </w:rPr>
              <w:t>МСК-13, зона 1</w:t>
            </w:r>
          </w:p>
        </w:tc>
      </w:tr>
      <w:tr w:rsidR="00866CE0" w:rsidTr="00866CE0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66CE0" w:rsidRPr="004B0107" w:rsidRDefault="00866CE0" w:rsidP="00866CE0">
            <w:pPr>
              <w:pStyle w:val="af1"/>
              <w:spacing w:before="60" w:after="60"/>
              <w:jc w:val="left"/>
            </w:pPr>
            <w:r w:rsidRPr="004B0107">
              <w:t xml:space="preserve">2. </w:t>
            </w:r>
            <w:r>
              <w:t>Сведения о характерных точках границ объекта</w:t>
            </w:r>
          </w:p>
        </w:tc>
      </w:tr>
      <w:tr w:rsidR="00866CE0" w:rsidTr="00866CE0">
        <w:trPr>
          <w:cantSplit/>
          <w:tblHeader/>
          <w:jc w:val="center"/>
        </w:trPr>
        <w:tc>
          <w:tcPr>
            <w:tcW w:w="864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6CE0" w:rsidRPr="0078298E" w:rsidRDefault="00866CE0" w:rsidP="00866CE0">
            <w:pPr>
              <w:pStyle w:val="af0"/>
            </w:pPr>
            <w:r>
              <w:t>Обозначение</w:t>
            </w:r>
            <w:r>
              <w:rPr>
                <w:lang w:val="en-US"/>
              </w:rPr>
              <w:t xml:space="preserve"> </w:t>
            </w:r>
            <w:r w:rsidRPr="008E5887">
              <w:t>характерных точек границ</w:t>
            </w:r>
          </w:p>
        </w:tc>
        <w:tc>
          <w:tcPr>
            <w:tcW w:w="14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6CE0" w:rsidRPr="008E5887" w:rsidRDefault="00866CE0" w:rsidP="00866CE0">
            <w:pPr>
              <w:pStyle w:val="af0"/>
            </w:pPr>
            <w:r w:rsidRPr="008E5887">
              <w:t>Координаты</w:t>
            </w:r>
            <w:r>
              <w:t>, м</w:t>
            </w:r>
          </w:p>
        </w:tc>
        <w:tc>
          <w:tcPr>
            <w:tcW w:w="80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6CE0" w:rsidRPr="004B0107" w:rsidRDefault="00866CE0" w:rsidP="00866CE0">
            <w:pPr>
              <w:pStyle w:val="af0"/>
              <w:rPr>
                <w:szCs w:val="22"/>
              </w:rPr>
            </w:pPr>
            <w:r w:rsidRPr="004B0107">
              <w:rPr>
                <w:szCs w:val="22"/>
              </w:rPr>
              <w:t>Метод опр</w:t>
            </w:r>
            <w:r w:rsidRPr="004B0107">
              <w:rPr>
                <w:szCs w:val="22"/>
              </w:rPr>
              <w:t>е</w:t>
            </w:r>
            <w:r w:rsidRPr="004B0107">
              <w:rPr>
                <w:szCs w:val="22"/>
              </w:rPr>
              <w:t>деления к</w:t>
            </w:r>
            <w:r w:rsidRPr="004B0107">
              <w:rPr>
                <w:szCs w:val="22"/>
              </w:rPr>
              <w:t>о</w:t>
            </w:r>
            <w:r w:rsidRPr="004B0107">
              <w:rPr>
                <w:szCs w:val="22"/>
              </w:rPr>
              <w:t>ординат х</w:t>
            </w:r>
            <w:r w:rsidRPr="004B0107">
              <w:rPr>
                <w:szCs w:val="22"/>
              </w:rPr>
              <w:t>а</w:t>
            </w:r>
            <w:r w:rsidRPr="004B0107">
              <w:rPr>
                <w:szCs w:val="22"/>
              </w:rPr>
              <w:t>рактерной точки</w:t>
            </w:r>
          </w:p>
        </w:tc>
        <w:tc>
          <w:tcPr>
            <w:tcW w:w="91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6CE0" w:rsidRPr="004B0107" w:rsidRDefault="00866CE0" w:rsidP="00866CE0">
            <w:pPr>
              <w:pStyle w:val="af0"/>
              <w:rPr>
                <w:szCs w:val="22"/>
              </w:rPr>
            </w:pPr>
            <w:r w:rsidRPr="004B0107">
              <w:rPr>
                <w:szCs w:val="22"/>
              </w:rPr>
              <w:t>Средняя ква</w:t>
            </w:r>
            <w:r w:rsidRPr="004B0107">
              <w:rPr>
                <w:szCs w:val="22"/>
              </w:rPr>
              <w:t>д</w:t>
            </w:r>
            <w:r w:rsidRPr="004B0107">
              <w:rPr>
                <w:szCs w:val="22"/>
              </w:rPr>
              <w:t>ратическая п</w:t>
            </w:r>
            <w:r w:rsidRPr="004B0107">
              <w:rPr>
                <w:szCs w:val="22"/>
              </w:rPr>
              <w:t>о</w:t>
            </w:r>
            <w:r w:rsidRPr="004B0107">
              <w:rPr>
                <w:szCs w:val="22"/>
              </w:rPr>
              <w:t>грешность п</w:t>
            </w:r>
            <w:r w:rsidRPr="004B0107">
              <w:rPr>
                <w:szCs w:val="22"/>
              </w:rPr>
              <w:t>о</w:t>
            </w:r>
            <w:r w:rsidRPr="004B0107">
              <w:rPr>
                <w:szCs w:val="22"/>
              </w:rPr>
              <w:t>ложения хара</w:t>
            </w:r>
            <w:r w:rsidRPr="004B0107">
              <w:rPr>
                <w:szCs w:val="22"/>
              </w:rPr>
              <w:t>к</w:t>
            </w:r>
            <w:r w:rsidRPr="004B0107">
              <w:rPr>
                <w:szCs w:val="22"/>
              </w:rPr>
              <w:t>терной точки (М</w:t>
            </w:r>
            <w:r w:rsidRPr="004B0107">
              <w:rPr>
                <w:szCs w:val="22"/>
                <w:vertAlign w:val="subscript"/>
                <w:lang w:val="en-US"/>
              </w:rPr>
              <w:t>t</w:t>
            </w:r>
            <w:r w:rsidRPr="004B0107">
              <w:rPr>
                <w:szCs w:val="22"/>
              </w:rPr>
              <w:t>), м</w:t>
            </w:r>
          </w:p>
        </w:tc>
        <w:tc>
          <w:tcPr>
            <w:tcW w:w="980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66CE0" w:rsidRPr="00607F9F" w:rsidRDefault="00866CE0" w:rsidP="00866CE0">
            <w:pPr>
              <w:pStyle w:val="af0"/>
              <w:rPr>
                <w:sz w:val="18"/>
                <w:szCs w:val="18"/>
              </w:rPr>
            </w:pPr>
            <w:r w:rsidRPr="008E5887">
              <w:t xml:space="preserve">Описание </w:t>
            </w:r>
            <w:r>
              <w:t>об</w:t>
            </w:r>
            <w:r>
              <w:t>о</w:t>
            </w:r>
            <w:r>
              <w:t>значения</w:t>
            </w:r>
            <w:r w:rsidRPr="008E5887">
              <w:t xml:space="preserve"> точки</w:t>
            </w:r>
            <w:r>
              <w:t xml:space="preserve"> на местности (при наличии)</w:t>
            </w:r>
          </w:p>
        </w:tc>
      </w:tr>
      <w:tr w:rsidR="00866CE0" w:rsidTr="00866CE0">
        <w:trPr>
          <w:cantSplit/>
          <w:tblHeader/>
          <w:jc w:val="center"/>
        </w:trPr>
        <w:tc>
          <w:tcPr>
            <w:tcW w:w="864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6CE0" w:rsidRPr="008E5887" w:rsidRDefault="00866CE0" w:rsidP="00866CE0">
            <w:pPr>
              <w:pStyle w:val="af0"/>
            </w:pP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6CE0" w:rsidRPr="008E5887" w:rsidRDefault="00866CE0" w:rsidP="00866CE0">
            <w:pPr>
              <w:pStyle w:val="af0"/>
            </w:pPr>
            <w:r w:rsidRPr="008E5887">
              <w:t>Х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6CE0" w:rsidRPr="008E5887" w:rsidRDefault="00866CE0" w:rsidP="00866CE0">
            <w:pPr>
              <w:pStyle w:val="af0"/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80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6CE0" w:rsidRPr="00607F9F" w:rsidRDefault="00866CE0" w:rsidP="00866CE0">
            <w:pPr>
              <w:pStyle w:val="af0"/>
              <w:rPr>
                <w:sz w:val="18"/>
                <w:szCs w:val="18"/>
              </w:rPr>
            </w:pPr>
          </w:p>
        </w:tc>
        <w:tc>
          <w:tcPr>
            <w:tcW w:w="91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6CE0" w:rsidRPr="00607F9F" w:rsidRDefault="00866CE0" w:rsidP="00866CE0">
            <w:pPr>
              <w:pStyle w:val="af0"/>
              <w:rPr>
                <w:sz w:val="18"/>
                <w:szCs w:val="18"/>
              </w:rPr>
            </w:pPr>
          </w:p>
        </w:tc>
        <w:tc>
          <w:tcPr>
            <w:tcW w:w="980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66CE0" w:rsidRPr="00607F9F" w:rsidRDefault="00866CE0" w:rsidP="00866CE0">
            <w:pPr>
              <w:pStyle w:val="af0"/>
              <w:rPr>
                <w:sz w:val="18"/>
                <w:szCs w:val="18"/>
              </w:rPr>
            </w:pPr>
          </w:p>
        </w:tc>
      </w:tr>
    </w:tbl>
    <w:p w:rsidR="00866CE0" w:rsidRDefault="00866CE0" w:rsidP="00866CE0">
      <w:pPr>
        <w:pStyle w:val="af4"/>
        <w:keepNext/>
        <w:rPr>
          <w:lang w:val="en-US"/>
        </w:rPr>
      </w:pPr>
    </w:p>
    <w:tbl>
      <w:tblPr>
        <w:tblW w:w="5000" w:type="pct"/>
        <w:jc w:val="center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789"/>
        <w:gridCol w:w="1529"/>
        <w:gridCol w:w="1430"/>
        <w:gridCol w:w="1650"/>
        <w:gridCol w:w="1870"/>
        <w:gridCol w:w="2008"/>
      </w:tblGrid>
      <w:tr w:rsidR="00866CE0" w:rsidTr="00866CE0">
        <w:trPr>
          <w:cantSplit/>
          <w:tblHeader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6CE0" w:rsidRPr="00607F9F" w:rsidRDefault="00866CE0" w:rsidP="00866CE0">
            <w:pPr>
              <w:pStyle w:val="af6"/>
            </w:pPr>
            <w:r>
              <w:t>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6CE0" w:rsidRPr="00607F9F" w:rsidRDefault="00866CE0" w:rsidP="00866CE0">
            <w:pPr>
              <w:pStyle w:val="af6"/>
            </w:pPr>
            <w:r>
              <w:t>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6CE0" w:rsidRPr="00607F9F" w:rsidRDefault="00866CE0" w:rsidP="00866CE0">
            <w:pPr>
              <w:pStyle w:val="af6"/>
            </w:pPr>
            <w:r>
              <w:t>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6CE0" w:rsidRPr="00607F9F" w:rsidRDefault="00866CE0" w:rsidP="00866CE0">
            <w:pPr>
              <w:pStyle w:val="af6"/>
            </w:pPr>
            <w:r>
              <w:t>4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6CE0" w:rsidRPr="00607F9F" w:rsidRDefault="00866CE0" w:rsidP="00866CE0">
            <w:pPr>
              <w:pStyle w:val="af6"/>
            </w:pPr>
            <w:r>
              <w:t>5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66CE0" w:rsidRPr="00607F9F" w:rsidRDefault="00866CE0" w:rsidP="00866CE0">
            <w:pPr>
              <w:pStyle w:val="af6"/>
            </w:pPr>
            <w:r>
              <w:t>6</w:t>
            </w:r>
          </w:p>
        </w:tc>
      </w:tr>
      <w:tr w:rsidR="00866CE0" w:rsidRPr="006057B5" w:rsidTr="00866CE0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6CE0" w:rsidRPr="006057B5" w:rsidRDefault="00866CE0" w:rsidP="00866CE0">
            <w:pPr>
              <w:pStyle w:val="af5"/>
              <w:jc w:val="center"/>
              <w:rPr>
                <w:b/>
              </w:rPr>
            </w:pPr>
            <w:r>
              <w:t>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6CE0" w:rsidRPr="006057B5" w:rsidRDefault="00866CE0" w:rsidP="00866CE0">
            <w:pPr>
              <w:pStyle w:val="af5"/>
              <w:jc w:val="right"/>
              <w:rPr>
                <w:b/>
              </w:rPr>
            </w:pPr>
            <w:r>
              <w:t>462946,19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6CE0" w:rsidRPr="006057B5" w:rsidRDefault="00866CE0" w:rsidP="00866CE0">
            <w:pPr>
              <w:pStyle w:val="af5"/>
              <w:jc w:val="right"/>
              <w:rPr>
                <w:b/>
              </w:rPr>
            </w:pPr>
            <w:r>
              <w:t>1363288,22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6CE0" w:rsidRPr="006057B5" w:rsidRDefault="00866CE0" w:rsidP="00866CE0">
            <w:pPr>
              <w:pStyle w:val="af5"/>
              <w:rPr>
                <w:b/>
              </w:rPr>
            </w:pPr>
            <w:r>
              <w:t>Метод спу</w:t>
            </w:r>
            <w:r>
              <w:t>т</w:t>
            </w:r>
            <w:r>
              <w:t>никовых ге</w:t>
            </w:r>
            <w:r>
              <w:t>о</w:t>
            </w:r>
            <w:r>
              <w:t>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6CE0" w:rsidRPr="008A0D9D" w:rsidRDefault="00866CE0" w:rsidP="00866CE0">
            <w:pPr>
              <w:pStyle w:val="af5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66CE0" w:rsidRPr="006057B5" w:rsidRDefault="00866CE0" w:rsidP="00866CE0">
            <w:pPr>
              <w:pStyle w:val="af5"/>
              <w:rPr>
                <w:b/>
              </w:rPr>
            </w:pPr>
            <w:r>
              <w:t>—</w:t>
            </w:r>
          </w:p>
        </w:tc>
      </w:tr>
      <w:tr w:rsidR="00866CE0" w:rsidRPr="006057B5" w:rsidTr="00866CE0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6CE0" w:rsidRPr="006057B5" w:rsidRDefault="00866CE0" w:rsidP="00866CE0">
            <w:pPr>
              <w:pStyle w:val="af5"/>
              <w:jc w:val="center"/>
              <w:rPr>
                <w:b/>
              </w:rPr>
            </w:pPr>
            <w:r>
              <w:t>2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6CE0" w:rsidRPr="006057B5" w:rsidRDefault="00866CE0" w:rsidP="00866CE0">
            <w:pPr>
              <w:pStyle w:val="af5"/>
              <w:jc w:val="right"/>
              <w:rPr>
                <w:b/>
              </w:rPr>
            </w:pPr>
            <w:r>
              <w:t>462950,84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6CE0" w:rsidRPr="006057B5" w:rsidRDefault="00866CE0" w:rsidP="00866CE0">
            <w:pPr>
              <w:pStyle w:val="af5"/>
              <w:jc w:val="right"/>
              <w:rPr>
                <w:b/>
              </w:rPr>
            </w:pPr>
            <w:r>
              <w:t>1363308,53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6CE0" w:rsidRPr="006057B5" w:rsidRDefault="00866CE0" w:rsidP="00866CE0">
            <w:pPr>
              <w:pStyle w:val="af5"/>
              <w:rPr>
                <w:b/>
              </w:rPr>
            </w:pPr>
            <w:r>
              <w:t>Метод спу</w:t>
            </w:r>
            <w:r>
              <w:t>т</w:t>
            </w:r>
            <w:r>
              <w:t>никовых ге</w:t>
            </w:r>
            <w:r>
              <w:t>о</w:t>
            </w:r>
            <w:r>
              <w:t>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6CE0" w:rsidRPr="008A0D9D" w:rsidRDefault="00866CE0" w:rsidP="00866CE0">
            <w:pPr>
              <w:pStyle w:val="af5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66CE0" w:rsidRPr="006057B5" w:rsidRDefault="00866CE0" w:rsidP="00866CE0">
            <w:pPr>
              <w:pStyle w:val="af5"/>
              <w:rPr>
                <w:b/>
              </w:rPr>
            </w:pPr>
            <w:r>
              <w:t>—</w:t>
            </w:r>
          </w:p>
        </w:tc>
      </w:tr>
      <w:tr w:rsidR="00866CE0" w:rsidRPr="006057B5" w:rsidTr="00866CE0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6CE0" w:rsidRPr="006057B5" w:rsidRDefault="00866CE0" w:rsidP="00866CE0">
            <w:pPr>
              <w:pStyle w:val="af5"/>
              <w:jc w:val="center"/>
              <w:rPr>
                <w:b/>
              </w:rPr>
            </w:pPr>
            <w:r>
              <w:t>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6CE0" w:rsidRPr="006057B5" w:rsidRDefault="00866CE0" w:rsidP="00866CE0">
            <w:pPr>
              <w:pStyle w:val="af5"/>
              <w:jc w:val="right"/>
              <w:rPr>
                <w:b/>
              </w:rPr>
            </w:pPr>
            <w:r>
              <w:t>462939,96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6CE0" w:rsidRPr="006057B5" w:rsidRDefault="00866CE0" w:rsidP="00866CE0">
            <w:pPr>
              <w:pStyle w:val="af5"/>
              <w:jc w:val="right"/>
              <w:rPr>
                <w:b/>
              </w:rPr>
            </w:pPr>
            <w:r>
              <w:t>1363311,05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6CE0" w:rsidRPr="006057B5" w:rsidRDefault="00866CE0" w:rsidP="00866CE0">
            <w:pPr>
              <w:pStyle w:val="af5"/>
              <w:rPr>
                <w:b/>
              </w:rPr>
            </w:pPr>
            <w:r>
              <w:t>Метод спу</w:t>
            </w:r>
            <w:r>
              <w:t>т</w:t>
            </w:r>
            <w:r>
              <w:t>никовых ге</w:t>
            </w:r>
            <w:r>
              <w:t>о</w:t>
            </w:r>
            <w:r>
              <w:t>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6CE0" w:rsidRPr="008A0D9D" w:rsidRDefault="00866CE0" w:rsidP="00866CE0">
            <w:pPr>
              <w:pStyle w:val="af5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66CE0" w:rsidRPr="006057B5" w:rsidRDefault="00866CE0" w:rsidP="00866CE0">
            <w:pPr>
              <w:pStyle w:val="af5"/>
              <w:rPr>
                <w:b/>
              </w:rPr>
            </w:pPr>
            <w:r>
              <w:t>—</w:t>
            </w:r>
          </w:p>
        </w:tc>
      </w:tr>
      <w:tr w:rsidR="00866CE0" w:rsidRPr="006057B5" w:rsidTr="00866CE0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6CE0" w:rsidRPr="006057B5" w:rsidRDefault="00866CE0" w:rsidP="00866CE0">
            <w:pPr>
              <w:pStyle w:val="af5"/>
              <w:jc w:val="center"/>
              <w:rPr>
                <w:b/>
              </w:rPr>
            </w:pPr>
            <w:r>
              <w:t>4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6CE0" w:rsidRPr="006057B5" w:rsidRDefault="00866CE0" w:rsidP="00866CE0">
            <w:pPr>
              <w:pStyle w:val="af5"/>
              <w:jc w:val="right"/>
              <w:rPr>
                <w:b/>
              </w:rPr>
            </w:pPr>
            <w:r>
              <w:t>462941,31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6CE0" w:rsidRPr="006057B5" w:rsidRDefault="00866CE0" w:rsidP="00866CE0">
            <w:pPr>
              <w:pStyle w:val="af5"/>
              <w:jc w:val="right"/>
              <w:rPr>
                <w:b/>
              </w:rPr>
            </w:pPr>
            <w:r>
              <w:t>1363324,46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6CE0" w:rsidRPr="006057B5" w:rsidRDefault="00866CE0" w:rsidP="00866CE0">
            <w:pPr>
              <w:pStyle w:val="af5"/>
              <w:rPr>
                <w:b/>
              </w:rPr>
            </w:pPr>
            <w:r>
              <w:t>Метод спу</w:t>
            </w:r>
            <w:r>
              <w:t>т</w:t>
            </w:r>
            <w:r>
              <w:t>никовых ге</w:t>
            </w:r>
            <w:r>
              <w:t>о</w:t>
            </w:r>
            <w:r>
              <w:t>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6CE0" w:rsidRPr="008A0D9D" w:rsidRDefault="00866CE0" w:rsidP="00866CE0">
            <w:pPr>
              <w:pStyle w:val="af5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66CE0" w:rsidRPr="006057B5" w:rsidRDefault="00866CE0" w:rsidP="00866CE0">
            <w:pPr>
              <w:pStyle w:val="af5"/>
              <w:rPr>
                <w:b/>
              </w:rPr>
            </w:pPr>
            <w:r>
              <w:t>—</w:t>
            </w:r>
          </w:p>
        </w:tc>
      </w:tr>
      <w:tr w:rsidR="00866CE0" w:rsidRPr="006057B5" w:rsidTr="00866CE0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6CE0" w:rsidRPr="006057B5" w:rsidRDefault="00866CE0" w:rsidP="00866CE0">
            <w:pPr>
              <w:pStyle w:val="af5"/>
              <w:jc w:val="center"/>
              <w:rPr>
                <w:b/>
              </w:rPr>
            </w:pPr>
            <w:r>
              <w:t>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6CE0" w:rsidRPr="006057B5" w:rsidRDefault="00866CE0" w:rsidP="00866CE0">
            <w:pPr>
              <w:pStyle w:val="af5"/>
              <w:jc w:val="right"/>
              <w:rPr>
                <w:b/>
              </w:rPr>
            </w:pPr>
            <w:r>
              <w:t>462872,87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6CE0" w:rsidRPr="006057B5" w:rsidRDefault="00866CE0" w:rsidP="00866CE0">
            <w:pPr>
              <w:pStyle w:val="af5"/>
              <w:jc w:val="right"/>
              <w:rPr>
                <w:b/>
              </w:rPr>
            </w:pPr>
            <w:r>
              <w:t>1364246,96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6CE0" w:rsidRPr="006057B5" w:rsidRDefault="00866CE0" w:rsidP="00866CE0">
            <w:pPr>
              <w:pStyle w:val="af5"/>
              <w:rPr>
                <w:b/>
              </w:rPr>
            </w:pPr>
            <w:r>
              <w:t>Метод спу</w:t>
            </w:r>
            <w:r>
              <w:t>т</w:t>
            </w:r>
            <w:r>
              <w:t>никовых ге</w:t>
            </w:r>
            <w:r>
              <w:t>о</w:t>
            </w:r>
            <w:r>
              <w:t>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6CE0" w:rsidRPr="008A0D9D" w:rsidRDefault="00866CE0" w:rsidP="00866CE0">
            <w:pPr>
              <w:pStyle w:val="af5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66CE0" w:rsidRPr="006057B5" w:rsidRDefault="00866CE0" w:rsidP="00866CE0">
            <w:pPr>
              <w:pStyle w:val="af5"/>
              <w:rPr>
                <w:b/>
              </w:rPr>
            </w:pPr>
            <w:r>
              <w:t>—</w:t>
            </w:r>
          </w:p>
        </w:tc>
      </w:tr>
      <w:tr w:rsidR="00866CE0" w:rsidRPr="006057B5" w:rsidTr="00866CE0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6CE0" w:rsidRPr="006057B5" w:rsidRDefault="00866CE0" w:rsidP="00866CE0">
            <w:pPr>
              <w:pStyle w:val="af5"/>
              <w:jc w:val="center"/>
              <w:rPr>
                <w:b/>
              </w:rPr>
            </w:pPr>
            <w:r>
              <w:t>6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6CE0" w:rsidRPr="006057B5" w:rsidRDefault="00866CE0" w:rsidP="00866CE0">
            <w:pPr>
              <w:pStyle w:val="af5"/>
              <w:jc w:val="right"/>
              <w:rPr>
                <w:b/>
              </w:rPr>
            </w:pPr>
            <w:r>
              <w:t>462872,98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6CE0" w:rsidRPr="006057B5" w:rsidRDefault="00866CE0" w:rsidP="00866CE0">
            <w:pPr>
              <w:pStyle w:val="af5"/>
              <w:jc w:val="right"/>
              <w:rPr>
                <w:b/>
              </w:rPr>
            </w:pPr>
            <w:r>
              <w:t>1365568,83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6CE0" w:rsidRPr="006057B5" w:rsidRDefault="00866CE0" w:rsidP="00866CE0">
            <w:pPr>
              <w:pStyle w:val="af5"/>
              <w:rPr>
                <w:b/>
              </w:rPr>
            </w:pPr>
            <w:r>
              <w:t>Метод спу</w:t>
            </w:r>
            <w:r>
              <w:t>т</w:t>
            </w:r>
            <w:r>
              <w:t>никовых ге</w:t>
            </w:r>
            <w:r>
              <w:t>о</w:t>
            </w:r>
            <w:r>
              <w:t>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6CE0" w:rsidRPr="008A0D9D" w:rsidRDefault="00866CE0" w:rsidP="00866CE0">
            <w:pPr>
              <w:pStyle w:val="af5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66CE0" w:rsidRPr="006057B5" w:rsidRDefault="00866CE0" w:rsidP="00866CE0">
            <w:pPr>
              <w:pStyle w:val="af5"/>
              <w:rPr>
                <w:b/>
              </w:rPr>
            </w:pPr>
            <w:r>
              <w:t>—</w:t>
            </w:r>
          </w:p>
        </w:tc>
      </w:tr>
      <w:tr w:rsidR="00866CE0" w:rsidRPr="006057B5" w:rsidTr="00866CE0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6CE0" w:rsidRPr="006057B5" w:rsidRDefault="00866CE0" w:rsidP="00866CE0">
            <w:pPr>
              <w:pStyle w:val="af5"/>
              <w:jc w:val="center"/>
              <w:rPr>
                <w:b/>
              </w:rPr>
            </w:pPr>
            <w:r>
              <w:t>7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6CE0" w:rsidRPr="006057B5" w:rsidRDefault="00866CE0" w:rsidP="00866CE0">
            <w:pPr>
              <w:pStyle w:val="af5"/>
              <w:jc w:val="right"/>
              <w:rPr>
                <w:b/>
              </w:rPr>
            </w:pPr>
            <w:r>
              <w:t>462873,15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6CE0" w:rsidRPr="006057B5" w:rsidRDefault="00866CE0" w:rsidP="00866CE0">
            <w:pPr>
              <w:pStyle w:val="af5"/>
              <w:jc w:val="right"/>
              <w:rPr>
                <w:b/>
              </w:rPr>
            </w:pPr>
            <w:r>
              <w:t>1365572,40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6CE0" w:rsidRPr="006057B5" w:rsidRDefault="00866CE0" w:rsidP="00866CE0">
            <w:pPr>
              <w:pStyle w:val="af5"/>
              <w:rPr>
                <w:b/>
              </w:rPr>
            </w:pPr>
            <w:r>
              <w:t>Метод спу</w:t>
            </w:r>
            <w:r>
              <w:t>т</w:t>
            </w:r>
            <w:r>
              <w:t>никовых ге</w:t>
            </w:r>
            <w:r>
              <w:t>о</w:t>
            </w:r>
            <w:r>
              <w:t>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6CE0" w:rsidRPr="008A0D9D" w:rsidRDefault="00866CE0" w:rsidP="00866CE0">
            <w:pPr>
              <w:pStyle w:val="af5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66CE0" w:rsidRPr="006057B5" w:rsidRDefault="00866CE0" w:rsidP="00866CE0">
            <w:pPr>
              <w:pStyle w:val="af5"/>
              <w:rPr>
                <w:b/>
              </w:rPr>
            </w:pPr>
            <w:r>
              <w:t>—</w:t>
            </w:r>
          </w:p>
        </w:tc>
      </w:tr>
      <w:tr w:rsidR="00866CE0" w:rsidRPr="006057B5" w:rsidTr="00866CE0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6CE0" w:rsidRPr="006057B5" w:rsidRDefault="00866CE0" w:rsidP="00866CE0">
            <w:pPr>
              <w:pStyle w:val="af5"/>
              <w:jc w:val="center"/>
              <w:rPr>
                <w:b/>
              </w:rPr>
            </w:pPr>
            <w:r>
              <w:t>8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6CE0" w:rsidRPr="006057B5" w:rsidRDefault="00866CE0" w:rsidP="00866CE0">
            <w:pPr>
              <w:pStyle w:val="af5"/>
              <w:jc w:val="right"/>
              <w:rPr>
                <w:b/>
              </w:rPr>
            </w:pPr>
            <w:r>
              <w:t>462873,39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6CE0" w:rsidRPr="006057B5" w:rsidRDefault="00866CE0" w:rsidP="00866CE0">
            <w:pPr>
              <w:pStyle w:val="af5"/>
              <w:jc w:val="right"/>
              <w:rPr>
                <w:b/>
              </w:rPr>
            </w:pPr>
            <w:r>
              <w:t>1365572,73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6CE0" w:rsidRPr="006057B5" w:rsidRDefault="00866CE0" w:rsidP="00866CE0">
            <w:pPr>
              <w:pStyle w:val="af5"/>
              <w:rPr>
                <w:b/>
              </w:rPr>
            </w:pPr>
            <w:r>
              <w:t>Метод спу</w:t>
            </w:r>
            <w:r>
              <w:t>т</w:t>
            </w:r>
            <w:r>
              <w:t>никовых ге</w:t>
            </w:r>
            <w:r>
              <w:t>о</w:t>
            </w:r>
            <w:r>
              <w:t>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6CE0" w:rsidRPr="008A0D9D" w:rsidRDefault="00866CE0" w:rsidP="00866CE0">
            <w:pPr>
              <w:pStyle w:val="af5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66CE0" w:rsidRPr="006057B5" w:rsidRDefault="00866CE0" w:rsidP="00866CE0">
            <w:pPr>
              <w:pStyle w:val="af5"/>
              <w:rPr>
                <w:b/>
              </w:rPr>
            </w:pPr>
            <w:r>
              <w:t>—</w:t>
            </w:r>
          </w:p>
        </w:tc>
      </w:tr>
      <w:tr w:rsidR="00866CE0" w:rsidRPr="006057B5" w:rsidTr="00866CE0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6CE0" w:rsidRPr="006057B5" w:rsidRDefault="00866CE0" w:rsidP="00866CE0">
            <w:pPr>
              <w:pStyle w:val="af5"/>
              <w:jc w:val="center"/>
              <w:rPr>
                <w:b/>
              </w:rPr>
            </w:pPr>
            <w:r>
              <w:t>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6CE0" w:rsidRPr="006057B5" w:rsidRDefault="00866CE0" w:rsidP="00866CE0">
            <w:pPr>
              <w:pStyle w:val="af5"/>
              <w:jc w:val="right"/>
              <w:rPr>
                <w:b/>
              </w:rPr>
            </w:pPr>
            <w:r>
              <w:t>462875,39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6CE0" w:rsidRPr="006057B5" w:rsidRDefault="00866CE0" w:rsidP="00866CE0">
            <w:pPr>
              <w:pStyle w:val="af5"/>
              <w:jc w:val="right"/>
              <w:rPr>
                <w:b/>
              </w:rPr>
            </w:pPr>
            <w:r>
              <w:t>1365572,90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6CE0" w:rsidRPr="006057B5" w:rsidRDefault="00866CE0" w:rsidP="00866CE0">
            <w:pPr>
              <w:pStyle w:val="af5"/>
              <w:rPr>
                <w:b/>
              </w:rPr>
            </w:pPr>
            <w:r>
              <w:t>Метод спу</w:t>
            </w:r>
            <w:r>
              <w:t>т</w:t>
            </w:r>
            <w:r>
              <w:t>никовых ге</w:t>
            </w:r>
            <w:r>
              <w:t>о</w:t>
            </w:r>
            <w:r>
              <w:t>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6CE0" w:rsidRPr="008A0D9D" w:rsidRDefault="00866CE0" w:rsidP="00866CE0">
            <w:pPr>
              <w:pStyle w:val="af5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66CE0" w:rsidRPr="006057B5" w:rsidRDefault="00866CE0" w:rsidP="00866CE0">
            <w:pPr>
              <w:pStyle w:val="af5"/>
              <w:rPr>
                <w:b/>
              </w:rPr>
            </w:pPr>
            <w:r>
              <w:t>—</w:t>
            </w:r>
          </w:p>
        </w:tc>
      </w:tr>
      <w:tr w:rsidR="00866CE0" w:rsidRPr="006057B5" w:rsidTr="00866CE0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6CE0" w:rsidRPr="006057B5" w:rsidRDefault="00866CE0" w:rsidP="00866CE0">
            <w:pPr>
              <w:pStyle w:val="af5"/>
              <w:jc w:val="center"/>
              <w:rPr>
                <w:b/>
              </w:rPr>
            </w:pPr>
            <w:r>
              <w:t>10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6CE0" w:rsidRPr="006057B5" w:rsidRDefault="00866CE0" w:rsidP="00866CE0">
            <w:pPr>
              <w:pStyle w:val="af5"/>
              <w:jc w:val="right"/>
              <w:rPr>
                <w:b/>
              </w:rPr>
            </w:pPr>
            <w:r>
              <w:t>463315,80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6CE0" w:rsidRPr="006057B5" w:rsidRDefault="00866CE0" w:rsidP="00866CE0">
            <w:pPr>
              <w:pStyle w:val="af5"/>
              <w:jc w:val="right"/>
              <w:rPr>
                <w:b/>
              </w:rPr>
            </w:pPr>
            <w:r>
              <w:t>1365549,19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6CE0" w:rsidRPr="006057B5" w:rsidRDefault="00866CE0" w:rsidP="00866CE0">
            <w:pPr>
              <w:pStyle w:val="af5"/>
              <w:rPr>
                <w:b/>
              </w:rPr>
            </w:pPr>
            <w:r>
              <w:t>Метод спу</w:t>
            </w:r>
            <w:r>
              <w:t>т</w:t>
            </w:r>
            <w:r>
              <w:t>никовых ге</w:t>
            </w:r>
            <w:r>
              <w:t>о</w:t>
            </w:r>
            <w:r>
              <w:t>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6CE0" w:rsidRPr="008A0D9D" w:rsidRDefault="00866CE0" w:rsidP="00866CE0">
            <w:pPr>
              <w:pStyle w:val="af5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66CE0" w:rsidRPr="006057B5" w:rsidRDefault="00866CE0" w:rsidP="00866CE0">
            <w:pPr>
              <w:pStyle w:val="af5"/>
              <w:rPr>
                <w:b/>
              </w:rPr>
            </w:pPr>
            <w:r>
              <w:t>—</w:t>
            </w:r>
          </w:p>
        </w:tc>
      </w:tr>
      <w:tr w:rsidR="00866CE0" w:rsidRPr="006057B5" w:rsidTr="00866CE0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6CE0" w:rsidRPr="006057B5" w:rsidRDefault="00866CE0" w:rsidP="00866CE0">
            <w:pPr>
              <w:pStyle w:val="af5"/>
              <w:jc w:val="center"/>
              <w:rPr>
                <w:b/>
              </w:rPr>
            </w:pPr>
            <w:r>
              <w:t>11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6CE0" w:rsidRPr="006057B5" w:rsidRDefault="00866CE0" w:rsidP="00866CE0">
            <w:pPr>
              <w:pStyle w:val="af5"/>
              <w:jc w:val="right"/>
              <w:rPr>
                <w:b/>
              </w:rPr>
            </w:pPr>
            <w:r>
              <w:t>463376,31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6CE0" w:rsidRPr="006057B5" w:rsidRDefault="00866CE0" w:rsidP="00866CE0">
            <w:pPr>
              <w:pStyle w:val="af5"/>
              <w:jc w:val="right"/>
              <w:rPr>
                <w:b/>
              </w:rPr>
            </w:pPr>
            <w:r>
              <w:t>1365544,14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6CE0" w:rsidRPr="006057B5" w:rsidRDefault="00866CE0" w:rsidP="00866CE0">
            <w:pPr>
              <w:pStyle w:val="af5"/>
              <w:rPr>
                <w:b/>
              </w:rPr>
            </w:pPr>
            <w:r>
              <w:t>Метод спу</w:t>
            </w:r>
            <w:r>
              <w:t>т</w:t>
            </w:r>
            <w:r>
              <w:t>никовых ге</w:t>
            </w:r>
            <w:r>
              <w:t>о</w:t>
            </w:r>
            <w:r>
              <w:t>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6CE0" w:rsidRPr="008A0D9D" w:rsidRDefault="00866CE0" w:rsidP="00866CE0">
            <w:pPr>
              <w:pStyle w:val="af5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66CE0" w:rsidRPr="006057B5" w:rsidRDefault="00866CE0" w:rsidP="00866CE0">
            <w:pPr>
              <w:pStyle w:val="af5"/>
              <w:rPr>
                <w:b/>
              </w:rPr>
            </w:pPr>
            <w:r>
              <w:t>—</w:t>
            </w:r>
          </w:p>
        </w:tc>
      </w:tr>
      <w:tr w:rsidR="00866CE0" w:rsidRPr="006057B5" w:rsidTr="00866CE0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6CE0" w:rsidRPr="006057B5" w:rsidRDefault="00866CE0" w:rsidP="00866CE0">
            <w:pPr>
              <w:pStyle w:val="af5"/>
              <w:jc w:val="center"/>
              <w:rPr>
                <w:b/>
              </w:rPr>
            </w:pPr>
            <w:r>
              <w:t>12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6CE0" w:rsidRPr="006057B5" w:rsidRDefault="00866CE0" w:rsidP="00866CE0">
            <w:pPr>
              <w:pStyle w:val="af5"/>
              <w:jc w:val="right"/>
              <w:rPr>
                <w:b/>
              </w:rPr>
            </w:pPr>
            <w:r>
              <w:t>463969,24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6CE0" w:rsidRPr="006057B5" w:rsidRDefault="00866CE0" w:rsidP="00866CE0">
            <w:pPr>
              <w:pStyle w:val="af5"/>
              <w:jc w:val="right"/>
              <w:rPr>
                <w:b/>
              </w:rPr>
            </w:pPr>
            <w:r>
              <w:t>1365533,39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6CE0" w:rsidRPr="006057B5" w:rsidRDefault="00866CE0" w:rsidP="00866CE0">
            <w:pPr>
              <w:pStyle w:val="af5"/>
              <w:rPr>
                <w:b/>
              </w:rPr>
            </w:pPr>
            <w:r>
              <w:t>Метод спу</w:t>
            </w:r>
            <w:r>
              <w:t>т</w:t>
            </w:r>
            <w:r>
              <w:t>никовых ге</w:t>
            </w:r>
            <w:r>
              <w:t>о</w:t>
            </w:r>
            <w:r>
              <w:t>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6CE0" w:rsidRPr="008A0D9D" w:rsidRDefault="00866CE0" w:rsidP="00866CE0">
            <w:pPr>
              <w:pStyle w:val="af5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66CE0" w:rsidRPr="006057B5" w:rsidRDefault="00866CE0" w:rsidP="00866CE0">
            <w:pPr>
              <w:pStyle w:val="af5"/>
              <w:rPr>
                <w:b/>
              </w:rPr>
            </w:pPr>
            <w:r>
              <w:t>—</w:t>
            </w:r>
          </w:p>
        </w:tc>
      </w:tr>
      <w:tr w:rsidR="00866CE0" w:rsidRPr="006057B5" w:rsidTr="00866CE0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6CE0" w:rsidRPr="006057B5" w:rsidRDefault="00866CE0" w:rsidP="00866CE0">
            <w:pPr>
              <w:pStyle w:val="af5"/>
              <w:jc w:val="center"/>
              <w:rPr>
                <w:b/>
              </w:rPr>
            </w:pPr>
            <w:r>
              <w:t>13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6CE0" w:rsidRPr="006057B5" w:rsidRDefault="00866CE0" w:rsidP="00866CE0">
            <w:pPr>
              <w:pStyle w:val="af5"/>
              <w:jc w:val="right"/>
              <w:rPr>
                <w:b/>
              </w:rPr>
            </w:pPr>
            <w:r>
              <w:t>464027,92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6CE0" w:rsidRPr="006057B5" w:rsidRDefault="00866CE0" w:rsidP="00866CE0">
            <w:pPr>
              <w:pStyle w:val="af5"/>
              <w:jc w:val="right"/>
              <w:rPr>
                <w:b/>
              </w:rPr>
            </w:pPr>
            <w:r>
              <w:t>1365485,98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6CE0" w:rsidRPr="006057B5" w:rsidRDefault="00866CE0" w:rsidP="00866CE0">
            <w:pPr>
              <w:pStyle w:val="af5"/>
              <w:rPr>
                <w:b/>
              </w:rPr>
            </w:pPr>
            <w:r>
              <w:t>Метод спу</w:t>
            </w:r>
            <w:r>
              <w:t>т</w:t>
            </w:r>
            <w:r>
              <w:t>никовых ге</w:t>
            </w:r>
            <w:r>
              <w:t>о</w:t>
            </w:r>
            <w:r>
              <w:t>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6CE0" w:rsidRPr="008A0D9D" w:rsidRDefault="00866CE0" w:rsidP="00866CE0">
            <w:pPr>
              <w:pStyle w:val="af5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66CE0" w:rsidRPr="006057B5" w:rsidRDefault="00866CE0" w:rsidP="00866CE0">
            <w:pPr>
              <w:pStyle w:val="af5"/>
              <w:rPr>
                <w:b/>
              </w:rPr>
            </w:pPr>
            <w:r>
              <w:t>—</w:t>
            </w:r>
          </w:p>
        </w:tc>
      </w:tr>
      <w:tr w:rsidR="00866CE0" w:rsidRPr="006057B5" w:rsidTr="00866CE0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6CE0" w:rsidRPr="006057B5" w:rsidRDefault="00866CE0" w:rsidP="00866CE0">
            <w:pPr>
              <w:pStyle w:val="af5"/>
              <w:jc w:val="center"/>
              <w:rPr>
                <w:b/>
              </w:rPr>
            </w:pPr>
            <w:r>
              <w:t>14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6CE0" w:rsidRPr="006057B5" w:rsidRDefault="00866CE0" w:rsidP="00866CE0">
            <w:pPr>
              <w:pStyle w:val="af5"/>
              <w:jc w:val="right"/>
              <w:rPr>
                <w:b/>
              </w:rPr>
            </w:pPr>
            <w:r>
              <w:t>464264,49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6CE0" w:rsidRPr="006057B5" w:rsidRDefault="00866CE0" w:rsidP="00866CE0">
            <w:pPr>
              <w:pStyle w:val="af5"/>
              <w:jc w:val="right"/>
              <w:rPr>
                <w:b/>
              </w:rPr>
            </w:pPr>
            <w:r>
              <w:t>1365304,58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6CE0" w:rsidRPr="006057B5" w:rsidRDefault="00866CE0" w:rsidP="00866CE0">
            <w:pPr>
              <w:pStyle w:val="af5"/>
              <w:rPr>
                <w:b/>
              </w:rPr>
            </w:pPr>
            <w:r>
              <w:t>Метод спу</w:t>
            </w:r>
            <w:r>
              <w:t>т</w:t>
            </w:r>
            <w:r>
              <w:t>никовых ге</w:t>
            </w:r>
            <w:r>
              <w:t>о</w:t>
            </w:r>
            <w:r>
              <w:t>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6CE0" w:rsidRPr="008A0D9D" w:rsidRDefault="00866CE0" w:rsidP="00866CE0">
            <w:pPr>
              <w:pStyle w:val="af5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66CE0" w:rsidRPr="006057B5" w:rsidRDefault="00866CE0" w:rsidP="00866CE0">
            <w:pPr>
              <w:pStyle w:val="af5"/>
              <w:rPr>
                <w:b/>
              </w:rPr>
            </w:pPr>
            <w:r>
              <w:t>—</w:t>
            </w:r>
          </w:p>
        </w:tc>
      </w:tr>
      <w:tr w:rsidR="00866CE0" w:rsidRPr="006057B5" w:rsidTr="00866CE0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6CE0" w:rsidRPr="006057B5" w:rsidRDefault="00866CE0" w:rsidP="00866CE0">
            <w:pPr>
              <w:pStyle w:val="af5"/>
              <w:jc w:val="center"/>
              <w:rPr>
                <w:b/>
              </w:rPr>
            </w:pPr>
            <w:r>
              <w:t>15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6CE0" w:rsidRPr="006057B5" w:rsidRDefault="00866CE0" w:rsidP="00866CE0">
            <w:pPr>
              <w:pStyle w:val="af5"/>
              <w:jc w:val="right"/>
              <w:rPr>
                <w:b/>
              </w:rPr>
            </w:pPr>
            <w:r>
              <w:t>464283,47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6CE0" w:rsidRPr="006057B5" w:rsidRDefault="00866CE0" w:rsidP="00866CE0">
            <w:pPr>
              <w:pStyle w:val="af5"/>
              <w:jc w:val="right"/>
              <w:rPr>
                <w:b/>
              </w:rPr>
            </w:pPr>
            <w:r>
              <w:t>1365304,43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6CE0" w:rsidRPr="006057B5" w:rsidRDefault="00866CE0" w:rsidP="00866CE0">
            <w:pPr>
              <w:pStyle w:val="af5"/>
              <w:rPr>
                <w:b/>
              </w:rPr>
            </w:pPr>
            <w:r>
              <w:t>Метод спу</w:t>
            </w:r>
            <w:r>
              <w:t>т</w:t>
            </w:r>
            <w:r>
              <w:t>никовых ге</w:t>
            </w:r>
            <w:r>
              <w:t>о</w:t>
            </w:r>
            <w:r>
              <w:t>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6CE0" w:rsidRPr="008A0D9D" w:rsidRDefault="00866CE0" w:rsidP="00866CE0">
            <w:pPr>
              <w:pStyle w:val="af5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66CE0" w:rsidRPr="006057B5" w:rsidRDefault="00866CE0" w:rsidP="00866CE0">
            <w:pPr>
              <w:pStyle w:val="af5"/>
              <w:rPr>
                <w:b/>
              </w:rPr>
            </w:pPr>
            <w:r>
              <w:t>—</w:t>
            </w:r>
          </w:p>
        </w:tc>
      </w:tr>
      <w:tr w:rsidR="00866CE0" w:rsidRPr="006057B5" w:rsidTr="00866CE0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6CE0" w:rsidRPr="006057B5" w:rsidRDefault="00866CE0" w:rsidP="00866CE0">
            <w:pPr>
              <w:pStyle w:val="af5"/>
              <w:jc w:val="center"/>
              <w:rPr>
                <w:b/>
              </w:rPr>
            </w:pPr>
            <w:r>
              <w:t>16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6CE0" w:rsidRPr="006057B5" w:rsidRDefault="00866CE0" w:rsidP="00866CE0">
            <w:pPr>
              <w:pStyle w:val="af5"/>
              <w:jc w:val="right"/>
              <w:rPr>
                <w:b/>
              </w:rPr>
            </w:pPr>
            <w:r>
              <w:t>464620,97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6CE0" w:rsidRPr="006057B5" w:rsidRDefault="00866CE0" w:rsidP="00866CE0">
            <w:pPr>
              <w:pStyle w:val="af5"/>
              <w:jc w:val="right"/>
              <w:rPr>
                <w:b/>
              </w:rPr>
            </w:pPr>
            <w:r>
              <w:t>1365219,73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6CE0" w:rsidRPr="006057B5" w:rsidRDefault="00866CE0" w:rsidP="00866CE0">
            <w:pPr>
              <w:pStyle w:val="af5"/>
              <w:rPr>
                <w:b/>
              </w:rPr>
            </w:pPr>
            <w:r>
              <w:t>Метод спу</w:t>
            </w:r>
            <w:r>
              <w:t>т</w:t>
            </w:r>
            <w:r>
              <w:t>никовых ге</w:t>
            </w:r>
            <w:r>
              <w:t>о</w:t>
            </w:r>
            <w:r>
              <w:t>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6CE0" w:rsidRPr="008A0D9D" w:rsidRDefault="00866CE0" w:rsidP="00866CE0">
            <w:pPr>
              <w:pStyle w:val="af5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66CE0" w:rsidRPr="006057B5" w:rsidRDefault="00866CE0" w:rsidP="00866CE0">
            <w:pPr>
              <w:pStyle w:val="af5"/>
              <w:rPr>
                <w:b/>
              </w:rPr>
            </w:pPr>
            <w:r>
              <w:t>—</w:t>
            </w:r>
          </w:p>
        </w:tc>
      </w:tr>
      <w:tr w:rsidR="00866CE0" w:rsidRPr="006057B5" w:rsidTr="00866CE0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6CE0" w:rsidRPr="006057B5" w:rsidRDefault="00866CE0" w:rsidP="00866CE0">
            <w:pPr>
              <w:pStyle w:val="af5"/>
              <w:jc w:val="center"/>
              <w:rPr>
                <w:b/>
              </w:rPr>
            </w:pPr>
            <w:r>
              <w:t>17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6CE0" w:rsidRPr="006057B5" w:rsidRDefault="00866CE0" w:rsidP="00866CE0">
            <w:pPr>
              <w:pStyle w:val="af5"/>
              <w:jc w:val="right"/>
              <w:rPr>
                <w:b/>
              </w:rPr>
            </w:pPr>
            <w:r>
              <w:t>464685,42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6CE0" w:rsidRPr="006057B5" w:rsidRDefault="00866CE0" w:rsidP="00866CE0">
            <w:pPr>
              <w:pStyle w:val="af5"/>
              <w:jc w:val="right"/>
              <w:rPr>
                <w:b/>
              </w:rPr>
            </w:pPr>
            <w:r>
              <w:t>1365195,59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6CE0" w:rsidRPr="006057B5" w:rsidRDefault="00866CE0" w:rsidP="00866CE0">
            <w:pPr>
              <w:pStyle w:val="af5"/>
              <w:rPr>
                <w:b/>
              </w:rPr>
            </w:pPr>
            <w:r>
              <w:t>Метод спу</w:t>
            </w:r>
            <w:r>
              <w:t>т</w:t>
            </w:r>
            <w:r>
              <w:t>никовых ге</w:t>
            </w:r>
            <w:r>
              <w:t>о</w:t>
            </w:r>
            <w:r>
              <w:t>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6CE0" w:rsidRPr="008A0D9D" w:rsidRDefault="00866CE0" w:rsidP="00866CE0">
            <w:pPr>
              <w:pStyle w:val="af5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66CE0" w:rsidRPr="006057B5" w:rsidRDefault="00866CE0" w:rsidP="00866CE0">
            <w:pPr>
              <w:pStyle w:val="af5"/>
              <w:rPr>
                <w:b/>
              </w:rPr>
            </w:pPr>
            <w:r>
              <w:t>—</w:t>
            </w:r>
          </w:p>
        </w:tc>
      </w:tr>
      <w:tr w:rsidR="00866CE0" w:rsidRPr="006057B5" w:rsidTr="00866CE0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6CE0" w:rsidRPr="006057B5" w:rsidRDefault="00866CE0" w:rsidP="00866CE0">
            <w:pPr>
              <w:pStyle w:val="af5"/>
              <w:jc w:val="center"/>
              <w:rPr>
                <w:b/>
              </w:rPr>
            </w:pPr>
            <w:r>
              <w:t>18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6CE0" w:rsidRPr="006057B5" w:rsidRDefault="00866CE0" w:rsidP="00866CE0">
            <w:pPr>
              <w:pStyle w:val="af5"/>
              <w:jc w:val="right"/>
              <w:rPr>
                <w:b/>
              </w:rPr>
            </w:pPr>
            <w:r>
              <w:t>464980,33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6CE0" w:rsidRPr="006057B5" w:rsidRDefault="00866CE0" w:rsidP="00866CE0">
            <w:pPr>
              <w:pStyle w:val="af5"/>
              <w:jc w:val="right"/>
              <w:rPr>
                <w:b/>
              </w:rPr>
            </w:pPr>
            <w:r>
              <w:t>1365030,54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6CE0" w:rsidRPr="006057B5" w:rsidRDefault="00866CE0" w:rsidP="00866CE0">
            <w:pPr>
              <w:pStyle w:val="af5"/>
              <w:rPr>
                <w:b/>
              </w:rPr>
            </w:pPr>
            <w:r>
              <w:t>Метод спу</w:t>
            </w:r>
            <w:r>
              <w:t>т</w:t>
            </w:r>
            <w:r>
              <w:t>никовых ге</w:t>
            </w:r>
            <w:r>
              <w:t>о</w:t>
            </w:r>
            <w:r>
              <w:t>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6CE0" w:rsidRPr="008A0D9D" w:rsidRDefault="00866CE0" w:rsidP="00866CE0">
            <w:pPr>
              <w:pStyle w:val="af5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66CE0" w:rsidRPr="006057B5" w:rsidRDefault="00866CE0" w:rsidP="00866CE0">
            <w:pPr>
              <w:pStyle w:val="af5"/>
              <w:rPr>
                <w:b/>
              </w:rPr>
            </w:pPr>
            <w:r>
              <w:t>—</w:t>
            </w:r>
          </w:p>
        </w:tc>
      </w:tr>
      <w:tr w:rsidR="00866CE0" w:rsidRPr="006057B5" w:rsidTr="00866CE0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6CE0" w:rsidRPr="006057B5" w:rsidRDefault="00866CE0" w:rsidP="00866CE0">
            <w:pPr>
              <w:pStyle w:val="af5"/>
              <w:jc w:val="center"/>
              <w:rPr>
                <w:b/>
              </w:rPr>
            </w:pPr>
            <w:r>
              <w:t>19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6CE0" w:rsidRPr="006057B5" w:rsidRDefault="00866CE0" w:rsidP="00866CE0">
            <w:pPr>
              <w:pStyle w:val="af5"/>
              <w:jc w:val="right"/>
              <w:rPr>
                <w:b/>
              </w:rPr>
            </w:pPr>
            <w:r>
              <w:t>465598,75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6CE0" w:rsidRPr="006057B5" w:rsidRDefault="00866CE0" w:rsidP="00866CE0">
            <w:pPr>
              <w:pStyle w:val="af5"/>
              <w:jc w:val="right"/>
              <w:rPr>
                <w:b/>
              </w:rPr>
            </w:pPr>
            <w:r>
              <w:t>1364841,51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6CE0" w:rsidRPr="006057B5" w:rsidRDefault="00866CE0" w:rsidP="00866CE0">
            <w:pPr>
              <w:pStyle w:val="af5"/>
              <w:rPr>
                <w:b/>
              </w:rPr>
            </w:pPr>
            <w:r>
              <w:t>Метод спу</w:t>
            </w:r>
            <w:r>
              <w:t>т</w:t>
            </w:r>
            <w:r>
              <w:t>никовых ге</w:t>
            </w:r>
            <w:r>
              <w:t>о</w:t>
            </w:r>
            <w:r>
              <w:t>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6CE0" w:rsidRPr="008A0D9D" w:rsidRDefault="00866CE0" w:rsidP="00866CE0">
            <w:pPr>
              <w:pStyle w:val="af5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66CE0" w:rsidRPr="006057B5" w:rsidRDefault="00866CE0" w:rsidP="00866CE0">
            <w:pPr>
              <w:pStyle w:val="af5"/>
              <w:rPr>
                <w:b/>
              </w:rPr>
            </w:pPr>
            <w:r>
              <w:t>—</w:t>
            </w:r>
          </w:p>
        </w:tc>
      </w:tr>
      <w:tr w:rsidR="00866CE0" w:rsidRPr="006057B5" w:rsidTr="00866CE0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6CE0" w:rsidRPr="006057B5" w:rsidRDefault="00866CE0" w:rsidP="00866CE0">
            <w:pPr>
              <w:pStyle w:val="af5"/>
              <w:jc w:val="center"/>
              <w:rPr>
                <w:b/>
              </w:rPr>
            </w:pPr>
            <w:r>
              <w:t>20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6CE0" w:rsidRPr="006057B5" w:rsidRDefault="00866CE0" w:rsidP="00866CE0">
            <w:pPr>
              <w:pStyle w:val="af5"/>
              <w:jc w:val="right"/>
              <w:rPr>
                <w:b/>
              </w:rPr>
            </w:pPr>
            <w:r>
              <w:t>465954,20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6CE0" w:rsidRPr="006057B5" w:rsidRDefault="00866CE0" w:rsidP="00866CE0">
            <w:pPr>
              <w:pStyle w:val="af5"/>
              <w:jc w:val="right"/>
              <w:rPr>
                <w:b/>
              </w:rPr>
            </w:pPr>
            <w:r>
              <w:t>1364557,96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6CE0" w:rsidRPr="006057B5" w:rsidRDefault="00866CE0" w:rsidP="00866CE0">
            <w:pPr>
              <w:pStyle w:val="af5"/>
              <w:rPr>
                <w:b/>
              </w:rPr>
            </w:pPr>
            <w:r>
              <w:t>Метод спу</w:t>
            </w:r>
            <w:r>
              <w:t>т</w:t>
            </w:r>
            <w:r>
              <w:t>никовых ге</w:t>
            </w:r>
            <w:r>
              <w:t>о</w:t>
            </w:r>
            <w:r>
              <w:t>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6CE0" w:rsidRPr="008A0D9D" w:rsidRDefault="00866CE0" w:rsidP="00866CE0">
            <w:pPr>
              <w:pStyle w:val="af5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66CE0" w:rsidRPr="006057B5" w:rsidRDefault="00866CE0" w:rsidP="00866CE0">
            <w:pPr>
              <w:pStyle w:val="af5"/>
              <w:rPr>
                <w:b/>
              </w:rPr>
            </w:pPr>
            <w:r>
              <w:t>—</w:t>
            </w:r>
          </w:p>
        </w:tc>
      </w:tr>
      <w:tr w:rsidR="00866CE0" w:rsidRPr="006057B5" w:rsidTr="00866CE0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6CE0" w:rsidRPr="006057B5" w:rsidRDefault="00866CE0" w:rsidP="00866CE0">
            <w:pPr>
              <w:pStyle w:val="af5"/>
              <w:jc w:val="center"/>
              <w:rPr>
                <w:b/>
              </w:rPr>
            </w:pPr>
            <w:r>
              <w:t>21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6CE0" w:rsidRPr="006057B5" w:rsidRDefault="00866CE0" w:rsidP="00866CE0">
            <w:pPr>
              <w:pStyle w:val="af5"/>
              <w:jc w:val="right"/>
              <w:rPr>
                <w:b/>
              </w:rPr>
            </w:pPr>
            <w:r>
              <w:t>465972,94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6CE0" w:rsidRPr="006057B5" w:rsidRDefault="00866CE0" w:rsidP="00866CE0">
            <w:pPr>
              <w:pStyle w:val="af5"/>
              <w:jc w:val="right"/>
              <w:rPr>
                <w:b/>
              </w:rPr>
            </w:pPr>
            <w:r>
              <w:t>1364536,86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6CE0" w:rsidRPr="006057B5" w:rsidRDefault="00866CE0" w:rsidP="00866CE0">
            <w:pPr>
              <w:pStyle w:val="af5"/>
              <w:rPr>
                <w:b/>
              </w:rPr>
            </w:pPr>
            <w:r>
              <w:t>Метод спу</w:t>
            </w:r>
            <w:r>
              <w:t>т</w:t>
            </w:r>
            <w:r>
              <w:t>никовых ге</w:t>
            </w:r>
            <w:r>
              <w:t>о</w:t>
            </w:r>
            <w:r>
              <w:t>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6CE0" w:rsidRPr="008A0D9D" w:rsidRDefault="00866CE0" w:rsidP="00866CE0">
            <w:pPr>
              <w:pStyle w:val="af5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66CE0" w:rsidRPr="006057B5" w:rsidRDefault="00866CE0" w:rsidP="00866CE0">
            <w:pPr>
              <w:pStyle w:val="af5"/>
              <w:rPr>
                <w:b/>
              </w:rPr>
            </w:pPr>
            <w:r>
              <w:t>—</w:t>
            </w:r>
          </w:p>
        </w:tc>
      </w:tr>
      <w:tr w:rsidR="00866CE0" w:rsidRPr="006057B5" w:rsidTr="00866CE0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6CE0" w:rsidRPr="006057B5" w:rsidRDefault="00866CE0" w:rsidP="00866CE0">
            <w:pPr>
              <w:pStyle w:val="af5"/>
              <w:jc w:val="center"/>
              <w:rPr>
                <w:b/>
              </w:rPr>
            </w:pPr>
            <w:r>
              <w:t>22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6CE0" w:rsidRPr="006057B5" w:rsidRDefault="00866CE0" w:rsidP="00866CE0">
            <w:pPr>
              <w:pStyle w:val="af5"/>
              <w:jc w:val="right"/>
              <w:rPr>
                <w:b/>
              </w:rPr>
            </w:pPr>
            <w:r>
              <w:t>465972,32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6CE0" w:rsidRPr="006057B5" w:rsidRDefault="00866CE0" w:rsidP="00866CE0">
            <w:pPr>
              <w:pStyle w:val="af5"/>
              <w:jc w:val="right"/>
              <w:rPr>
                <w:b/>
              </w:rPr>
            </w:pPr>
            <w:r>
              <w:t>1364536,05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6CE0" w:rsidRPr="006057B5" w:rsidRDefault="00866CE0" w:rsidP="00866CE0">
            <w:pPr>
              <w:pStyle w:val="af5"/>
              <w:rPr>
                <w:b/>
              </w:rPr>
            </w:pPr>
            <w:r>
              <w:t>Метод спу</w:t>
            </w:r>
            <w:r>
              <w:t>т</w:t>
            </w:r>
            <w:r>
              <w:t>никовых ге</w:t>
            </w:r>
            <w:r>
              <w:t>о</w:t>
            </w:r>
            <w:r>
              <w:t>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6CE0" w:rsidRPr="008A0D9D" w:rsidRDefault="00866CE0" w:rsidP="00866CE0">
            <w:pPr>
              <w:pStyle w:val="af5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66CE0" w:rsidRPr="006057B5" w:rsidRDefault="00866CE0" w:rsidP="00866CE0">
            <w:pPr>
              <w:pStyle w:val="af5"/>
              <w:rPr>
                <w:b/>
              </w:rPr>
            </w:pPr>
            <w:r>
              <w:t>—</w:t>
            </w:r>
          </w:p>
        </w:tc>
      </w:tr>
      <w:tr w:rsidR="00866CE0" w:rsidRPr="006057B5" w:rsidTr="00866CE0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6CE0" w:rsidRPr="006057B5" w:rsidRDefault="00866CE0" w:rsidP="00866CE0">
            <w:pPr>
              <w:pStyle w:val="af5"/>
              <w:jc w:val="center"/>
              <w:rPr>
                <w:b/>
              </w:rPr>
            </w:pPr>
            <w:r>
              <w:t>23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6CE0" w:rsidRPr="006057B5" w:rsidRDefault="00866CE0" w:rsidP="00866CE0">
            <w:pPr>
              <w:pStyle w:val="af5"/>
              <w:jc w:val="right"/>
              <w:rPr>
                <w:b/>
              </w:rPr>
            </w:pPr>
            <w:r>
              <w:t>465981,72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6CE0" w:rsidRPr="006057B5" w:rsidRDefault="00866CE0" w:rsidP="00866CE0">
            <w:pPr>
              <w:pStyle w:val="af5"/>
              <w:jc w:val="right"/>
              <w:rPr>
                <w:b/>
              </w:rPr>
            </w:pPr>
            <w:r>
              <w:t>1364531,38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6CE0" w:rsidRPr="006057B5" w:rsidRDefault="00866CE0" w:rsidP="00866CE0">
            <w:pPr>
              <w:pStyle w:val="af5"/>
              <w:rPr>
                <w:b/>
              </w:rPr>
            </w:pPr>
            <w:r>
              <w:t>Метод спу</w:t>
            </w:r>
            <w:r>
              <w:t>т</w:t>
            </w:r>
            <w:r>
              <w:t>никовых ге</w:t>
            </w:r>
            <w:r>
              <w:t>о</w:t>
            </w:r>
            <w:r>
              <w:t>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6CE0" w:rsidRPr="008A0D9D" w:rsidRDefault="00866CE0" w:rsidP="00866CE0">
            <w:pPr>
              <w:pStyle w:val="af5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66CE0" w:rsidRPr="006057B5" w:rsidRDefault="00866CE0" w:rsidP="00866CE0">
            <w:pPr>
              <w:pStyle w:val="af5"/>
              <w:rPr>
                <w:b/>
              </w:rPr>
            </w:pPr>
            <w:r>
              <w:t>—</w:t>
            </w:r>
          </w:p>
        </w:tc>
      </w:tr>
      <w:tr w:rsidR="00866CE0" w:rsidRPr="006057B5" w:rsidTr="00866CE0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6CE0" w:rsidRPr="006057B5" w:rsidRDefault="00866CE0" w:rsidP="00866CE0">
            <w:pPr>
              <w:pStyle w:val="af5"/>
              <w:jc w:val="center"/>
              <w:rPr>
                <w:b/>
              </w:rPr>
            </w:pPr>
            <w:r>
              <w:t>24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6CE0" w:rsidRPr="006057B5" w:rsidRDefault="00866CE0" w:rsidP="00866CE0">
            <w:pPr>
              <w:pStyle w:val="af5"/>
              <w:jc w:val="right"/>
              <w:rPr>
                <w:b/>
              </w:rPr>
            </w:pPr>
            <w:r>
              <w:t>466011,55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6CE0" w:rsidRPr="006057B5" w:rsidRDefault="00866CE0" w:rsidP="00866CE0">
            <w:pPr>
              <w:pStyle w:val="af5"/>
              <w:jc w:val="right"/>
              <w:rPr>
                <w:b/>
              </w:rPr>
            </w:pPr>
            <w:r>
              <w:t>1364524,16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6CE0" w:rsidRPr="006057B5" w:rsidRDefault="00866CE0" w:rsidP="00866CE0">
            <w:pPr>
              <w:pStyle w:val="af5"/>
              <w:rPr>
                <w:b/>
              </w:rPr>
            </w:pPr>
            <w:r>
              <w:t>Метод спу</w:t>
            </w:r>
            <w:r>
              <w:t>т</w:t>
            </w:r>
            <w:r>
              <w:t>никовых ге</w:t>
            </w:r>
            <w:r>
              <w:t>о</w:t>
            </w:r>
            <w:r>
              <w:t>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6CE0" w:rsidRPr="008A0D9D" w:rsidRDefault="00866CE0" w:rsidP="00866CE0">
            <w:pPr>
              <w:pStyle w:val="af5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66CE0" w:rsidRPr="006057B5" w:rsidRDefault="00866CE0" w:rsidP="00866CE0">
            <w:pPr>
              <w:pStyle w:val="af5"/>
              <w:rPr>
                <w:b/>
              </w:rPr>
            </w:pPr>
            <w:r>
              <w:t>—</w:t>
            </w:r>
          </w:p>
        </w:tc>
      </w:tr>
      <w:tr w:rsidR="00866CE0" w:rsidRPr="006057B5" w:rsidTr="00866CE0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6CE0" w:rsidRPr="006057B5" w:rsidRDefault="00866CE0" w:rsidP="00866CE0">
            <w:pPr>
              <w:pStyle w:val="af5"/>
              <w:jc w:val="center"/>
              <w:rPr>
                <w:b/>
              </w:rPr>
            </w:pPr>
            <w:r>
              <w:t>25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6CE0" w:rsidRPr="006057B5" w:rsidRDefault="00866CE0" w:rsidP="00866CE0">
            <w:pPr>
              <w:pStyle w:val="af5"/>
              <w:jc w:val="right"/>
              <w:rPr>
                <w:b/>
              </w:rPr>
            </w:pPr>
            <w:r>
              <w:t>466313,94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6CE0" w:rsidRPr="006057B5" w:rsidRDefault="00866CE0" w:rsidP="00866CE0">
            <w:pPr>
              <w:pStyle w:val="af5"/>
              <w:jc w:val="right"/>
              <w:rPr>
                <w:b/>
              </w:rPr>
            </w:pPr>
            <w:r>
              <w:t>1364579,74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6CE0" w:rsidRPr="006057B5" w:rsidRDefault="00866CE0" w:rsidP="00866CE0">
            <w:pPr>
              <w:pStyle w:val="af5"/>
              <w:rPr>
                <w:b/>
              </w:rPr>
            </w:pPr>
            <w:r>
              <w:t>Метод спу</w:t>
            </w:r>
            <w:r>
              <w:t>т</w:t>
            </w:r>
            <w:r>
              <w:t>никовых ге</w:t>
            </w:r>
            <w:r>
              <w:t>о</w:t>
            </w:r>
            <w:r>
              <w:t>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6CE0" w:rsidRPr="008A0D9D" w:rsidRDefault="00866CE0" w:rsidP="00866CE0">
            <w:pPr>
              <w:pStyle w:val="af5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66CE0" w:rsidRPr="006057B5" w:rsidRDefault="00866CE0" w:rsidP="00866CE0">
            <w:pPr>
              <w:pStyle w:val="af5"/>
              <w:rPr>
                <w:b/>
              </w:rPr>
            </w:pPr>
            <w:r>
              <w:t>—</w:t>
            </w:r>
          </w:p>
        </w:tc>
      </w:tr>
      <w:tr w:rsidR="00866CE0" w:rsidRPr="006057B5" w:rsidTr="00866CE0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6CE0" w:rsidRPr="006057B5" w:rsidRDefault="00866CE0" w:rsidP="00866CE0">
            <w:pPr>
              <w:pStyle w:val="af5"/>
              <w:jc w:val="center"/>
              <w:rPr>
                <w:b/>
              </w:rPr>
            </w:pPr>
            <w:r>
              <w:t>26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6CE0" w:rsidRPr="006057B5" w:rsidRDefault="00866CE0" w:rsidP="00866CE0">
            <w:pPr>
              <w:pStyle w:val="af5"/>
              <w:jc w:val="right"/>
              <w:rPr>
                <w:b/>
              </w:rPr>
            </w:pPr>
            <w:r>
              <w:t>466326,18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6CE0" w:rsidRPr="006057B5" w:rsidRDefault="00866CE0" w:rsidP="00866CE0">
            <w:pPr>
              <w:pStyle w:val="af5"/>
              <w:jc w:val="right"/>
              <w:rPr>
                <w:b/>
              </w:rPr>
            </w:pPr>
            <w:r>
              <w:t>1364581,27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6CE0" w:rsidRPr="006057B5" w:rsidRDefault="00866CE0" w:rsidP="00866CE0">
            <w:pPr>
              <w:pStyle w:val="af5"/>
              <w:rPr>
                <w:b/>
              </w:rPr>
            </w:pPr>
            <w:r>
              <w:t>Метод спу</w:t>
            </w:r>
            <w:r>
              <w:t>т</w:t>
            </w:r>
            <w:r>
              <w:t>никовых ге</w:t>
            </w:r>
            <w:r>
              <w:t>о</w:t>
            </w:r>
            <w:r>
              <w:t>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6CE0" w:rsidRPr="008A0D9D" w:rsidRDefault="00866CE0" w:rsidP="00866CE0">
            <w:pPr>
              <w:pStyle w:val="af5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66CE0" w:rsidRPr="006057B5" w:rsidRDefault="00866CE0" w:rsidP="00866CE0">
            <w:pPr>
              <w:pStyle w:val="af5"/>
              <w:rPr>
                <w:b/>
              </w:rPr>
            </w:pPr>
            <w:r>
              <w:t>—</w:t>
            </w:r>
          </w:p>
        </w:tc>
      </w:tr>
      <w:tr w:rsidR="00866CE0" w:rsidRPr="006057B5" w:rsidTr="00866CE0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6CE0" w:rsidRPr="006057B5" w:rsidRDefault="00866CE0" w:rsidP="00866CE0">
            <w:pPr>
              <w:pStyle w:val="af5"/>
              <w:jc w:val="center"/>
              <w:rPr>
                <w:b/>
              </w:rPr>
            </w:pPr>
            <w:r>
              <w:t>27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6CE0" w:rsidRPr="006057B5" w:rsidRDefault="00866CE0" w:rsidP="00866CE0">
            <w:pPr>
              <w:pStyle w:val="af5"/>
              <w:jc w:val="right"/>
              <w:rPr>
                <w:b/>
              </w:rPr>
            </w:pPr>
            <w:r>
              <w:t>466327,87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6CE0" w:rsidRPr="006057B5" w:rsidRDefault="00866CE0" w:rsidP="00866CE0">
            <w:pPr>
              <w:pStyle w:val="af5"/>
              <w:jc w:val="right"/>
              <w:rPr>
                <w:b/>
              </w:rPr>
            </w:pPr>
            <w:r>
              <w:t>1364583,30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6CE0" w:rsidRPr="006057B5" w:rsidRDefault="00866CE0" w:rsidP="00866CE0">
            <w:pPr>
              <w:pStyle w:val="af5"/>
              <w:rPr>
                <w:b/>
              </w:rPr>
            </w:pPr>
            <w:r>
              <w:t>Метод спу</w:t>
            </w:r>
            <w:r>
              <w:t>т</w:t>
            </w:r>
            <w:r>
              <w:t>никовых ге</w:t>
            </w:r>
            <w:r>
              <w:t>о</w:t>
            </w:r>
            <w:r>
              <w:t>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6CE0" w:rsidRPr="008A0D9D" w:rsidRDefault="00866CE0" w:rsidP="00866CE0">
            <w:pPr>
              <w:pStyle w:val="af5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66CE0" w:rsidRPr="006057B5" w:rsidRDefault="00866CE0" w:rsidP="00866CE0">
            <w:pPr>
              <w:pStyle w:val="af5"/>
              <w:rPr>
                <w:b/>
              </w:rPr>
            </w:pPr>
            <w:r>
              <w:t>—</w:t>
            </w:r>
          </w:p>
        </w:tc>
      </w:tr>
      <w:tr w:rsidR="00866CE0" w:rsidRPr="006057B5" w:rsidTr="00866CE0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6CE0" w:rsidRPr="006057B5" w:rsidRDefault="00866CE0" w:rsidP="00866CE0">
            <w:pPr>
              <w:pStyle w:val="af5"/>
              <w:jc w:val="center"/>
              <w:rPr>
                <w:b/>
              </w:rPr>
            </w:pPr>
            <w:r>
              <w:t>28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6CE0" w:rsidRPr="006057B5" w:rsidRDefault="00866CE0" w:rsidP="00866CE0">
            <w:pPr>
              <w:pStyle w:val="af5"/>
              <w:jc w:val="right"/>
              <w:rPr>
                <w:b/>
              </w:rPr>
            </w:pPr>
            <w:r>
              <w:t>466324,02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6CE0" w:rsidRPr="006057B5" w:rsidRDefault="00866CE0" w:rsidP="00866CE0">
            <w:pPr>
              <w:pStyle w:val="af5"/>
              <w:jc w:val="right"/>
              <w:rPr>
                <w:b/>
              </w:rPr>
            </w:pPr>
            <w:r>
              <w:t>1364586,50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6CE0" w:rsidRPr="006057B5" w:rsidRDefault="00866CE0" w:rsidP="00866CE0">
            <w:pPr>
              <w:pStyle w:val="af5"/>
              <w:rPr>
                <w:b/>
              </w:rPr>
            </w:pPr>
            <w:r>
              <w:t>Метод спу</w:t>
            </w:r>
            <w:r>
              <w:t>т</w:t>
            </w:r>
            <w:r>
              <w:t>никовых ге</w:t>
            </w:r>
            <w:r>
              <w:t>о</w:t>
            </w:r>
            <w:r>
              <w:t>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6CE0" w:rsidRPr="008A0D9D" w:rsidRDefault="00866CE0" w:rsidP="00866CE0">
            <w:pPr>
              <w:pStyle w:val="af5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66CE0" w:rsidRPr="006057B5" w:rsidRDefault="00866CE0" w:rsidP="00866CE0">
            <w:pPr>
              <w:pStyle w:val="af5"/>
              <w:rPr>
                <w:b/>
              </w:rPr>
            </w:pPr>
            <w:r>
              <w:t>—</w:t>
            </w:r>
          </w:p>
        </w:tc>
      </w:tr>
      <w:tr w:rsidR="00866CE0" w:rsidRPr="006057B5" w:rsidTr="00866CE0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6CE0" w:rsidRPr="006057B5" w:rsidRDefault="00866CE0" w:rsidP="00866CE0">
            <w:pPr>
              <w:pStyle w:val="af5"/>
              <w:jc w:val="center"/>
              <w:rPr>
                <w:b/>
              </w:rPr>
            </w:pPr>
            <w:r>
              <w:t>29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6CE0" w:rsidRPr="006057B5" w:rsidRDefault="00866CE0" w:rsidP="00866CE0">
            <w:pPr>
              <w:pStyle w:val="af5"/>
              <w:jc w:val="right"/>
              <w:rPr>
                <w:b/>
              </w:rPr>
            </w:pPr>
            <w:r>
              <w:t>466323,60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6CE0" w:rsidRPr="006057B5" w:rsidRDefault="00866CE0" w:rsidP="00866CE0">
            <w:pPr>
              <w:pStyle w:val="af5"/>
              <w:jc w:val="right"/>
              <w:rPr>
                <w:b/>
              </w:rPr>
            </w:pPr>
            <w:r>
              <w:t>1364585,99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6CE0" w:rsidRPr="006057B5" w:rsidRDefault="00866CE0" w:rsidP="00866CE0">
            <w:pPr>
              <w:pStyle w:val="af5"/>
              <w:rPr>
                <w:b/>
              </w:rPr>
            </w:pPr>
            <w:r>
              <w:t>Метод спу</w:t>
            </w:r>
            <w:r>
              <w:t>т</w:t>
            </w:r>
            <w:r>
              <w:t>никовых ге</w:t>
            </w:r>
            <w:r>
              <w:t>о</w:t>
            </w:r>
            <w:r>
              <w:t>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6CE0" w:rsidRPr="008A0D9D" w:rsidRDefault="00866CE0" w:rsidP="00866CE0">
            <w:pPr>
              <w:pStyle w:val="af5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66CE0" w:rsidRPr="006057B5" w:rsidRDefault="00866CE0" w:rsidP="00866CE0">
            <w:pPr>
              <w:pStyle w:val="af5"/>
              <w:rPr>
                <w:b/>
              </w:rPr>
            </w:pPr>
            <w:r>
              <w:t>—</w:t>
            </w:r>
          </w:p>
        </w:tc>
      </w:tr>
      <w:tr w:rsidR="00866CE0" w:rsidRPr="006057B5" w:rsidTr="00866CE0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6CE0" w:rsidRPr="006057B5" w:rsidRDefault="00866CE0" w:rsidP="00866CE0">
            <w:pPr>
              <w:pStyle w:val="af5"/>
              <w:jc w:val="center"/>
              <w:rPr>
                <w:b/>
              </w:rPr>
            </w:pPr>
            <w:r>
              <w:t>30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6CE0" w:rsidRPr="006057B5" w:rsidRDefault="00866CE0" w:rsidP="00866CE0">
            <w:pPr>
              <w:pStyle w:val="af5"/>
              <w:jc w:val="right"/>
              <w:rPr>
                <w:b/>
              </w:rPr>
            </w:pPr>
            <w:r>
              <w:t>466313,18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6CE0" w:rsidRPr="006057B5" w:rsidRDefault="00866CE0" w:rsidP="00866CE0">
            <w:pPr>
              <w:pStyle w:val="af5"/>
              <w:jc w:val="right"/>
              <w:rPr>
                <w:b/>
              </w:rPr>
            </w:pPr>
            <w:r>
              <w:t>1364584,69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6CE0" w:rsidRPr="006057B5" w:rsidRDefault="00866CE0" w:rsidP="00866CE0">
            <w:pPr>
              <w:pStyle w:val="af5"/>
              <w:rPr>
                <w:b/>
              </w:rPr>
            </w:pPr>
            <w:r>
              <w:t>Метод спу</w:t>
            </w:r>
            <w:r>
              <w:t>т</w:t>
            </w:r>
            <w:r>
              <w:t>никовых ге</w:t>
            </w:r>
            <w:r>
              <w:t>о</w:t>
            </w:r>
            <w:r>
              <w:t>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6CE0" w:rsidRPr="008A0D9D" w:rsidRDefault="00866CE0" w:rsidP="00866CE0">
            <w:pPr>
              <w:pStyle w:val="af5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66CE0" w:rsidRPr="006057B5" w:rsidRDefault="00866CE0" w:rsidP="00866CE0">
            <w:pPr>
              <w:pStyle w:val="af5"/>
              <w:rPr>
                <w:b/>
              </w:rPr>
            </w:pPr>
            <w:r>
              <w:t>—</w:t>
            </w:r>
          </w:p>
        </w:tc>
      </w:tr>
      <w:tr w:rsidR="00866CE0" w:rsidRPr="006057B5" w:rsidTr="00866CE0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6CE0" w:rsidRPr="006057B5" w:rsidRDefault="00866CE0" w:rsidP="00866CE0">
            <w:pPr>
              <w:pStyle w:val="af5"/>
              <w:jc w:val="center"/>
              <w:rPr>
                <w:b/>
              </w:rPr>
            </w:pPr>
            <w:r>
              <w:t>31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6CE0" w:rsidRPr="006057B5" w:rsidRDefault="00866CE0" w:rsidP="00866CE0">
            <w:pPr>
              <w:pStyle w:val="af5"/>
              <w:jc w:val="right"/>
              <w:rPr>
                <w:b/>
              </w:rPr>
            </w:pPr>
            <w:r>
              <w:t>466011,70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6CE0" w:rsidRPr="006057B5" w:rsidRDefault="00866CE0" w:rsidP="00866CE0">
            <w:pPr>
              <w:pStyle w:val="af5"/>
              <w:jc w:val="right"/>
              <w:rPr>
                <w:b/>
              </w:rPr>
            </w:pPr>
            <w:r>
              <w:t>1364529,27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6CE0" w:rsidRPr="006057B5" w:rsidRDefault="00866CE0" w:rsidP="00866CE0">
            <w:pPr>
              <w:pStyle w:val="af5"/>
              <w:rPr>
                <w:b/>
              </w:rPr>
            </w:pPr>
            <w:r>
              <w:t>Метод спу</w:t>
            </w:r>
            <w:r>
              <w:t>т</w:t>
            </w:r>
            <w:r>
              <w:t>никовых ге</w:t>
            </w:r>
            <w:r>
              <w:t>о</w:t>
            </w:r>
            <w:r>
              <w:t>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6CE0" w:rsidRPr="008A0D9D" w:rsidRDefault="00866CE0" w:rsidP="00866CE0">
            <w:pPr>
              <w:pStyle w:val="af5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66CE0" w:rsidRPr="006057B5" w:rsidRDefault="00866CE0" w:rsidP="00866CE0">
            <w:pPr>
              <w:pStyle w:val="af5"/>
              <w:rPr>
                <w:b/>
              </w:rPr>
            </w:pPr>
            <w:r>
              <w:t>—</w:t>
            </w:r>
          </w:p>
        </w:tc>
      </w:tr>
      <w:tr w:rsidR="00866CE0" w:rsidRPr="006057B5" w:rsidTr="00866CE0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6CE0" w:rsidRPr="006057B5" w:rsidRDefault="00866CE0" w:rsidP="00866CE0">
            <w:pPr>
              <w:pStyle w:val="af5"/>
              <w:jc w:val="center"/>
              <w:rPr>
                <w:b/>
              </w:rPr>
            </w:pPr>
            <w:r>
              <w:t>32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6CE0" w:rsidRPr="006057B5" w:rsidRDefault="00866CE0" w:rsidP="00866CE0">
            <w:pPr>
              <w:pStyle w:val="af5"/>
              <w:jc w:val="right"/>
              <w:rPr>
                <w:b/>
              </w:rPr>
            </w:pPr>
            <w:r>
              <w:t>465983,44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6CE0" w:rsidRPr="006057B5" w:rsidRDefault="00866CE0" w:rsidP="00866CE0">
            <w:pPr>
              <w:pStyle w:val="af5"/>
              <w:jc w:val="right"/>
              <w:rPr>
                <w:b/>
              </w:rPr>
            </w:pPr>
            <w:r>
              <w:t>1364536,11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6CE0" w:rsidRPr="006057B5" w:rsidRDefault="00866CE0" w:rsidP="00866CE0">
            <w:pPr>
              <w:pStyle w:val="af5"/>
              <w:rPr>
                <w:b/>
              </w:rPr>
            </w:pPr>
            <w:r>
              <w:t>Метод спу</w:t>
            </w:r>
            <w:r>
              <w:t>т</w:t>
            </w:r>
            <w:r>
              <w:t>никовых ге</w:t>
            </w:r>
            <w:r>
              <w:t>о</w:t>
            </w:r>
            <w:r>
              <w:t>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6CE0" w:rsidRPr="008A0D9D" w:rsidRDefault="00866CE0" w:rsidP="00866CE0">
            <w:pPr>
              <w:pStyle w:val="af5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66CE0" w:rsidRPr="006057B5" w:rsidRDefault="00866CE0" w:rsidP="00866CE0">
            <w:pPr>
              <w:pStyle w:val="af5"/>
              <w:rPr>
                <w:b/>
              </w:rPr>
            </w:pPr>
            <w:r>
              <w:t>—</w:t>
            </w:r>
          </w:p>
        </w:tc>
      </w:tr>
      <w:tr w:rsidR="00866CE0" w:rsidRPr="006057B5" w:rsidTr="00866CE0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6CE0" w:rsidRPr="006057B5" w:rsidRDefault="00866CE0" w:rsidP="00866CE0">
            <w:pPr>
              <w:pStyle w:val="af5"/>
              <w:jc w:val="center"/>
              <w:rPr>
                <w:b/>
              </w:rPr>
            </w:pPr>
            <w:r>
              <w:t>33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6CE0" w:rsidRPr="006057B5" w:rsidRDefault="00866CE0" w:rsidP="00866CE0">
            <w:pPr>
              <w:pStyle w:val="af5"/>
              <w:jc w:val="right"/>
              <w:rPr>
                <w:b/>
              </w:rPr>
            </w:pPr>
            <w:r>
              <w:t>465975,42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6CE0" w:rsidRPr="006057B5" w:rsidRDefault="00866CE0" w:rsidP="00866CE0">
            <w:pPr>
              <w:pStyle w:val="af5"/>
              <w:jc w:val="right"/>
              <w:rPr>
                <w:b/>
              </w:rPr>
            </w:pPr>
            <w:r>
              <w:t>1364540,10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6CE0" w:rsidRPr="006057B5" w:rsidRDefault="00866CE0" w:rsidP="00866CE0">
            <w:pPr>
              <w:pStyle w:val="af5"/>
              <w:rPr>
                <w:b/>
              </w:rPr>
            </w:pPr>
            <w:r>
              <w:t>Метод спу</w:t>
            </w:r>
            <w:r>
              <w:t>т</w:t>
            </w:r>
            <w:r>
              <w:t>никовых ге</w:t>
            </w:r>
            <w:r>
              <w:t>о</w:t>
            </w:r>
            <w:r>
              <w:t>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6CE0" w:rsidRPr="008A0D9D" w:rsidRDefault="00866CE0" w:rsidP="00866CE0">
            <w:pPr>
              <w:pStyle w:val="af5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66CE0" w:rsidRPr="006057B5" w:rsidRDefault="00866CE0" w:rsidP="00866CE0">
            <w:pPr>
              <w:pStyle w:val="af5"/>
              <w:rPr>
                <w:b/>
              </w:rPr>
            </w:pPr>
            <w:r>
              <w:t>—</w:t>
            </w:r>
          </w:p>
        </w:tc>
      </w:tr>
      <w:tr w:rsidR="00866CE0" w:rsidRPr="006057B5" w:rsidTr="00866CE0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6CE0" w:rsidRPr="006057B5" w:rsidRDefault="00866CE0" w:rsidP="00866CE0">
            <w:pPr>
              <w:pStyle w:val="af5"/>
              <w:jc w:val="center"/>
              <w:rPr>
                <w:b/>
              </w:rPr>
            </w:pPr>
            <w:r>
              <w:t>34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6CE0" w:rsidRPr="006057B5" w:rsidRDefault="00866CE0" w:rsidP="00866CE0">
            <w:pPr>
              <w:pStyle w:val="af5"/>
              <w:jc w:val="right"/>
              <w:rPr>
                <w:b/>
              </w:rPr>
            </w:pPr>
            <w:r>
              <w:t>465976,04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6CE0" w:rsidRPr="006057B5" w:rsidRDefault="00866CE0" w:rsidP="00866CE0">
            <w:pPr>
              <w:pStyle w:val="af5"/>
              <w:jc w:val="right"/>
              <w:rPr>
                <w:b/>
              </w:rPr>
            </w:pPr>
            <w:r>
              <w:t>1364540,91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6CE0" w:rsidRPr="006057B5" w:rsidRDefault="00866CE0" w:rsidP="00866CE0">
            <w:pPr>
              <w:pStyle w:val="af5"/>
              <w:rPr>
                <w:b/>
              </w:rPr>
            </w:pPr>
            <w:r>
              <w:t>Метод спу</w:t>
            </w:r>
            <w:r>
              <w:t>т</w:t>
            </w:r>
            <w:r>
              <w:t>никовых ге</w:t>
            </w:r>
            <w:r>
              <w:t>о</w:t>
            </w:r>
            <w:r>
              <w:t>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6CE0" w:rsidRPr="008A0D9D" w:rsidRDefault="00866CE0" w:rsidP="00866CE0">
            <w:pPr>
              <w:pStyle w:val="af5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66CE0" w:rsidRPr="006057B5" w:rsidRDefault="00866CE0" w:rsidP="00866CE0">
            <w:pPr>
              <w:pStyle w:val="af5"/>
              <w:rPr>
                <w:b/>
              </w:rPr>
            </w:pPr>
            <w:r>
              <w:t>—</w:t>
            </w:r>
          </w:p>
        </w:tc>
      </w:tr>
      <w:tr w:rsidR="00866CE0" w:rsidRPr="006057B5" w:rsidTr="00866CE0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6CE0" w:rsidRPr="006057B5" w:rsidRDefault="00866CE0" w:rsidP="00866CE0">
            <w:pPr>
              <w:pStyle w:val="af5"/>
              <w:jc w:val="center"/>
              <w:rPr>
                <w:b/>
              </w:rPr>
            </w:pPr>
            <w:r>
              <w:t>35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6CE0" w:rsidRPr="006057B5" w:rsidRDefault="00866CE0" w:rsidP="00866CE0">
            <w:pPr>
              <w:pStyle w:val="af5"/>
              <w:jc w:val="right"/>
              <w:rPr>
                <w:b/>
              </w:rPr>
            </w:pPr>
            <w:r>
              <w:t>465957,65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6CE0" w:rsidRPr="006057B5" w:rsidRDefault="00866CE0" w:rsidP="00866CE0">
            <w:pPr>
              <w:pStyle w:val="af5"/>
              <w:jc w:val="right"/>
              <w:rPr>
                <w:b/>
              </w:rPr>
            </w:pPr>
            <w:r>
              <w:t>1364561,60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6CE0" w:rsidRPr="006057B5" w:rsidRDefault="00866CE0" w:rsidP="00866CE0">
            <w:pPr>
              <w:pStyle w:val="af5"/>
              <w:rPr>
                <w:b/>
              </w:rPr>
            </w:pPr>
            <w:r>
              <w:t>Метод спу</w:t>
            </w:r>
            <w:r>
              <w:t>т</w:t>
            </w:r>
            <w:r>
              <w:t>никовых ге</w:t>
            </w:r>
            <w:r>
              <w:t>о</w:t>
            </w:r>
            <w:r>
              <w:t>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6CE0" w:rsidRPr="008A0D9D" w:rsidRDefault="00866CE0" w:rsidP="00866CE0">
            <w:pPr>
              <w:pStyle w:val="af5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66CE0" w:rsidRPr="006057B5" w:rsidRDefault="00866CE0" w:rsidP="00866CE0">
            <w:pPr>
              <w:pStyle w:val="af5"/>
              <w:rPr>
                <w:b/>
              </w:rPr>
            </w:pPr>
            <w:r>
              <w:t>—</w:t>
            </w:r>
          </w:p>
        </w:tc>
      </w:tr>
      <w:tr w:rsidR="00866CE0" w:rsidRPr="006057B5" w:rsidTr="00866CE0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6CE0" w:rsidRPr="006057B5" w:rsidRDefault="00866CE0" w:rsidP="00866CE0">
            <w:pPr>
              <w:pStyle w:val="af5"/>
              <w:jc w:val="center"/>
              <w:rPr>
                <w:b/>
              </w:rPr>
            </w:pPr>
            <w:r>
              <w:t>36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6CE0" w:rsidRPr="006057B5" w:rsidRDefault="00866CE0" w:rsidP="00866CE0">
            <w:pPr>
              <w:pStyle w:val="af5"/>
              <w:jc w:val="right"/>
              <w:rPr>
                <w:b/>
              </w:rPr>
            </w:pPr>
            <w:r>
              <w:t>465601,12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6CE0" w:rsidRPr="006057B5" w:rsidRDefault="00866CE0" w:rsidP="00866CE0">
            <w:pPr>
              <w:pStyle w:val="af5"/>
              <w:jc w:val="right"/>
              <w:rPr>
                <w:b/>
              </w:rPr>
            </w:pPr>
            <w:r>
              <w:t>1364846,01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6CE0" w:rsidRPr="006057B5" w:rsidRDefault="00866CE0" w:rsidP="00866CE0">
            <w:pPr>
              <w:pStyle w:val="af5"/>
              <w:rPr>
                <w:b/>
              </w:rPr>
            </w:pPr>
            <w:r>
              <w:t>Метод спу</w:t>
            </w:r>
            <w:r>
              <w:t>т</w:t>
            </w:r>
            <w:r>
              <w:t>никовых ге</w:t>
            </w:r>
            <w:r>
              <w:t>о</w:t>
            </w:r>
            <w:r>
              <w:t>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6CE0" w:rsidRPr="008A0D9D" w:rsidRDefault="00866CE0" w:rsidP="00866CE0">
            <w:pPr>
              <w:pStyle w:val="af5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66CE0" w:rsidRPr="006057B5" w:rsidRDefault="00866CE0" w:rsidP="00866CE0">
            <w:pPr>
              <w:pStyle w:val="af5"/>
              <w:rPr>
                <w:b/>
              </w:rPr>
            </w:pPr>
            <w:r>
              <w:t>—</w:t>
            </w:r>
          </w:p>
        </w:tc>
      </w:tr>
      <w:tr w:rsidR="00866CE0" w:rsidRPr="006057B5" w:rsidTr="00866CE0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6CE0" w:rsidRPr="006057B5" w:rsidRDefault="00866CE0" w:rsidP="00866CE0">
            <w:pPr>
              <w:pStyle w:val="af5"/>
              <w:jc w:val="center"/>
              <w:rPr>
                <w:b/>
              </w:rPr>
            </w:pPr>
            <w:r>
              <w:t>37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6CE0" w:rsidRPr="006057B5" w:rsidRDefault="00866CE0" w:rsidP="00866CE0">
            <w:pPr>
              <w:pStyle w:val="af5"/>
              <w:jc w:val="right"/>
              <w:rPr>
                <w:b/>
              </w:rPr>
            </w:pPr>
            <w:r>
              <w:t>464982,30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6CE0" w:rsidRPr="006057B5" w:rsidRDefault="00866CE0" w:rsidP="00866CE0">
            <w:pPr>
              <w:pStyle w:val="af5"/>
              <w:jc w:val="right"/>
              <w:rPr>
                <w:b/>
              </w:rPr>
            </w:pPr>
            <w:r>
              <w:t>1365035,16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6CE0" w:rsidRPr="006057B5" w:rsidRDefault="00866CE0" w:rsidP="00866CE0">
            <w:pPr>
              <w:pStyle w:val="af5"/>
              <w:rPr>
                <w:b/>
              </w:rPr>
            </w:pPr>
            <w:r>
              <w:t>Метод спу</w:t>
            </w:r>
            <w:r>
              <w:t>т</w:t>
            </w:r>
            <w:r>
              <w:t>никовых ге</w:t>
            </w:r>
            <w:r>
              <w:t>о</w:t>
            </w:r>
            <w:r>
              <w:t>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6CE0" w:rsidRPr="008A0D9D" w:rsidRDefault="00866CE0" w:rsidP="00866CE0">
            <w:pPr>
              <w:pStyle w:val="af5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66CE0" w:rsidRPr="006057B5" w:rsidRDefault="00866CE0" w:rsidP="00866CE0">
            <w:pPr>
              <w:pStyle w:val="af5"/>
              <w:rPr>
                <w:b/>
              </w:rPr>
            </w:pPr>
            <w:r>
              <w:t>—</w:t>
            </w:r>
          </w:p>
        </w:tc>
      </w:tr>
      <w:tr w:rsidR="00866CE0" w:rsidRPr="006057B5" w:rsidTr="00866CE0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6CE0" w:rsidRPr="006057B5" w:rsidRDefault="00866CE0" w:rsidP="00866CE0">
            <w:pPr>
              <w:pStyle w:val="af5"/>
              <w:jc w:val="center"/>
              <w:rPr>
                <w:b/>
              </w:rPr>
            </w:pPr>
            <w:r>
              <w:t>38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6CE0" w:rsidRPr="006057B5" w:rsidRDefault="00866CE0" w:rsidP="00866CE0">
            <w:pPr>
              <w:pStyle w:val="af5"/>
              <w:jc w:val="right"/>
              <w:rPr>
                <w:b/>
              </w:rPr>
            </w:pPr>
            <w:r>
              <w:t>464687,53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6CE0" w:rsidRPr="006057B5" w:rsidRDefault="00866CE0" w:rsidP="00866CE0">
            <w:pPr>
              <w:pStyle w:val="af5"/>
              <w:jc w:val="right"/>
              <w:rPr>
                <w:b/>
              </w:rPr>
            </w:pPr>
            <w:r>
              <w:t>1365200,14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6CE0" w:rsidRPr="006057B5" w:rsidRDefault="00866CE0" w:rsidP="00866CE0">
            <w:pPr>
              <w:pStyle w:val="af5"/>
              <w:rPr>
                <w:b/>
              </w:rPr>
            </w:pPr>
            <w:r>
              <w:t>Метод спу</w:t>
            </w:r>
            <w:r>
              <w:t>т</w:t>
            </w:r>
            <w:r>
              <w:t>никовых ге</w:t>
            </w:r>
            <w:r>
              <w:t>о</w:t>
            </w:r>
            <w:r>
              <w:t>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6CE0" w:rsidRPr="008A0D9D" w:rsidRDefault="00866CE0" w:rsidP="00866CE0">
            <w:pPr>
              <w:pStyle w:val="af5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66CE0" w:rsidRPr="006057B5" w:rsidRDefault="00866CE0" w:rsidP="00866CE0">
            <w:pPr>
              <w:pStyle w:val="af5"/>
              <w:rPr>
                <w:b/>
              </w:rPr>
            </w:pPr>
            <w:r>
              <w:t>—</w:t>
            </w:r>
          </w:p>
        </w:tc>
      </w:tr>
      <w:tr w:rsidR="00866CE0" w:rsidRPr="006057B5" w:rsidTr="00866CE0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6CE0" w:rsidRPr="006057B5" w:rsidRDefault="00866CE0" w:rsidP="00866CE0">
            <w:pPr>
              <w:pStyle w:val="af5"/>
              <w:jc w:val="center"/>
              <w:rPr>
                <w:b/>
              </w:rPr>
            </w:pPr>
            <w:r>
              <w:t>39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6CE0" w:rsidRPr="006057B5" w:rsidRDefault="00866CE0" w:rsidP="00866CE0">
            <w:pPr>
              <w:pStyle w:val="af5"/>
              <w:jc w:val="right"/>
              <w:rPr>
                <w:b/>
              </w:rPr>
            </w:pPr>
            <w:r>
              <w:t>464622,46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6CE0" w:rsidRPr="006057B5" w:rsidRDefault="00866CE0" w:rsidP="00866CE0">
            <w:pPr>
              <w:pStyle w:val="af5"/>
              <w:jc w:val="right"/>
              <w:rPr>
                <w:b/>
              </w:rPr>
            </w:pPr>
            <w:r>
              <w:t>1365224,51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6CE0" w:rsidRPr="006057B5" w:rsidRDefault="00866CE0" w:rsidP="00866CE0">
            <w:pPr>
              <w:pStyle w:val="af5"/>
              <w:rPr>
                <w:b/>
              </w:rPr>
            </w:pPr>
            <w:r>
              <w:t>Метод спу</w:t>
            </w:r>
            <w:r>
              <w:t>т</w:t>
            </w:r>
            <w:r>
              <w:t>никовых ге</w:t>
            </w:r>
            <w:r>
              <w:t>о</w:t>
            </w:r>
            <w:r>
              <w:t>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6CE0" w:rsidRPr="008A0D9D" w:rsidRDefault="00866CE0" w:rsidP="00866CE0">
            <w:pPr>
              <w:pStyle w:val="af5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66CE0" w:rsidRPr="006057B5" w:rsidRDefault="00866CE0" w:rsidP="00866CE0">
            <w:pPr>
              <w:pStyle w:val="af5"/>
              <w:rPr>
                <w:b/>
              </w:rPr>
            </w:pPr>
            <w:r>
              <w:t>—</w:t>
            </w:r>
          </w:p>
        </w:tc>
      </w:tr>
      <w:tr w:rsidR="00866CE0" w:rsidRPr="006057B5" w:rsidTr="00866CE0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6CE0" w:rsidRPr="006057B5" w:rsidRDefault="00866CE0" w:rsidP="00866CE0">
            <w:pPr>
              <w:pStyle w:val="af5"/>
              <w:jc w:val="center"/>
              <w:rPr>
                <w:b/>
              </w:rPr>
            </w:pPr>
            <w:r>
              <w:t>40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6CE0" w:rsidRPr="006057B5" w:rsidRDefault="00866CE0" w:rsidP="00866CE0">
            <w:pPr>
              <w:pStyle w:val="af5"/>
              <w:jc w:val="right"/>
              <w:rPr>
                <w:b/>
              </w:rPr>
            </w:pPr>
            <w:r>
              <w:t>464284,10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6CE0" w:rsidRPr="006057B5" w:rsidRDefault="00866CE0" w:rsidP="00866CE0">
            <w:pPr>
              <w:pStyle w:val="af5"/>
              <w:jc w:val="right"/>
              <w:rPr>
                <w:b/>
              </w:rPr>
            </w:pPr>
            <w:r>
              <w:t>1365309,43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6CE0" w:rsidRPr="006057B5" w:rsidRDefault="00866CE0" w:rsidP="00866CE0">
            <w:pPr>
              <w:pStyle w:val="af5"/>
              <w:rPr>
                <w:b/>
              </w:rPr>
            </w:pPr>
            <w:r>
              <w:t>Метод спу</w:t>
            </w:r>
            <w:r>
              <w:t>т</w:t>
            </w:r>
            <w:r>
              <w:t>никовых ге</w:t>
            </w:r>
            <w:r>
              <w:t>о</w:t>
            </w:r>
            <w:r>
              <w:t>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6CE0" w:rsidRPr="008A0D9D" w:rsidRDefault="00866CE0" w:rsidP="00866CE0">
            <w:pPr>
              <w:pStyle w:val="af5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66CE0" w:rsidRPr="006057B5" w:rsidRDefault="00866CE0" w:rsidP="00866CE0">
            <w:pPr>
              <w:pStyle w:val="af5"/>
              <w:rPr>
                <w:b/>
              </w:rPr>
            </w:pPr>
            <w:r>
              <w:t>—</w:t>
            </w:r>
          </w:p>
        </w:tc>
      </w:tr>
      <w:tr w:rsidR="00866CE0" w:rsidRPr="006057B5" w:rsidTr="00866CE0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6CE0" w:rsidRPr="006057B5" w:rsidRDefault="00866CE0" w:rsidP="00866CE0">
            <w:pPr>
              <w:pStyle w:val="af5"/>
              <w:jc w:val="center"/>
              <w:rPr>
                <w:b/>
              </w:rPr>
            </w:pPr>
            <w:r>
              <w:t>41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6CE0" w:rsidRPr="006057B5" w:rsidRDefault="00866CE0" w:rsidP="00866CE0">
            <w:pPr>
              <w:pStyle w:val="af5"/>
              <w:jc w:val="right"/>
              <w:rPr>
                <w:b/>
              </w:rPr>
            </w:pPr>
            <w:r>
              <w:t>464266,21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6CE0" w:rsidRPr="006057B5" w:rsidRDefault="00866CE0" w:rsidP="00866CE0">
            <w:pPr>
              <w:pStyle w:val="af5"/>
              <w:jc w:val="right"/>
              <w:rPr>
                <w:b/>
              </w:rPr>
            </w:pPr>
            <w:r>
              <w:t>1365309,56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6CE0" w:rsidRPr="006057B5" w:rsidRDefault="00866CE0" w:rsidP="00866CE0">
            <w:pPr>
              <w:pStyle w:val="af5"/>
              <w:rPr>
                <w:b/>
              </w:rPr>
            </w:pPr>
            <w:r>
              <w:t>Метод спу</w:t>
            </w:r>
            <w:r>
              <w:t>т</w:t>
            </w:r>
            <w:r>
              <w:t>никовых ге</w:t>
            </w:r>
            <w:r>
              <w:t>о</w:t>
            </w:r>
            <w:r>
              <w:t>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6CE0" w:rsidRPr="008A0D9D" w:rsidRDefault="00866CE0" w:rsidP="00866CE0">
            <w:pPr>
              <w:pStyle w:val="af5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66CE0" w:rsidRPr="006057B5" w:rsidRDefault="00866CE0" w:rsidP="00866CE0">
            <w:pPr>
              <w:pStyle w:val="af5"/>
              <w:rPr>
                <w:b/>
              </w:rPr>
            </w:pPr>
            <w:r>
              <w:t>—</w:t>
            </w:r>
          </w:p>
        </w:tc>
      </w:tr>
      <w:tr w:rsidR="00866CE0" w:rsidRPr="006057B5" w:rsidTr="00866CE0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6CE0" w:rsidRPr="006057B5" w:rsidRDefault="00866CE0" w:rsidP="00866CE0">
            <w:pPr>
              <w:pStyle w:val="af5"/>
              <w:jc w:val="center"/>
              <w:rPr>
                <w:b/>
              </w:rPr>
            </w:pPr>
            <w:r>
              <w:t>42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6CE0" w:rsidRPr="006057B5" w:rsidRDefault="00866CE0" w:rsidP="00866CE0">
            <w:pPr>
              <w:pStyle w:val="af5"/>
              <w:jc w:val="right"/>
              <w:rPr>
                <w:b/>
              </w:rPr>
            </w:pPr>
            <w:r>
              <w:t>464031,02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6CE0" w:rsidRPr="006057B5" w:rsidRDefault="00866CE0" w:rsidP="00866CE0">
            <w:pPr>
              <w:pStyle w:val="af5"/>
              <w:jc w:val="right"/>
              <w:rPr>
                <w:b/>
              </w:rPr>
            </w:pPr>
            <w:r>
              <w:t>1365489,91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6CE0" w:rsidRPr="006057B5" w:rsidRDefault="00866CE0" w:rsidP="00866CE0">
            <w:pPr>
              <w:pStyle w:val="af5"/>
              <w:rPr>
                <w:b/>
              </w:rPr>
            </w:pPr>
            <w:r>
              <w:t>Метод спу</w:t>
            </w:r>
            <w:r>
              <w:t>т</w:t>
            </w:r>
            <w:r>
              <w:t>никовых ге</w:t>
            </w:r>
            <w:r>
              <w:t>о</w:t>
            </w:r>
            <w:r>
              <w:t>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6CE0" w:rsidRPr="008A0D9D" w:rsidRDefault="00866CE0" w:rsidP="00866CE0">
            <w:pPr>
              <w:pStyle w:val="af5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66CE0" w:rsidRPr="006057B5" w:rsidRDefault="00866CE0" w:rsidP="00866CE0">
            <w:pPr>
              <w:pStyle w:val="af5"/>
              <w:rPr>
                <w:b/>
              </w:rPr>
            </w:pPr>
            <w:r>
              <w:t>—</w:t>
            </w:r>
          </w:p>
        </w:tc>
      </w:tr>
      <w:tr w:rsidR="00866CE0" w:rsidRPr="006057B5" w:rsidTr="00866CE0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6CE0" w:rsidRPr="006057B5" w:rsidRDefault="00866CE0" w:rsidP="00866CE0">
            <w:pPr>
              <w:pStyle w:val="af5"/>
              <w:jc w:val="center"/>
              <w:rPr>
                <w:b/>
              </w:rPr>
            </w:pPr>
            <w:r>
              <w:t>43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6CE0" w:rsidRPr="006057B5" w:rsidRDefault="00866CE0" w:rsidP="00866CE0">
            <w:pPr>
              <w:pStyle w:val="af5"/>
              <w:jc w:val="right"/>
              <w:rPr>
                <w:b/>
              </w:rPr>
            </w:pPr>
            <w:r>
              <w:t>463971,04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6CE0" w:rsidRPr="006057B5" w:rsidRDefault="00866CE0" w:rsidP="00866CE0">
            <w:pPr>
              <w:pStyle w:val="af5"/>
              <w:jc w:val="right"/>
              <w:rPr>
                <w:b/>
              </w:rPr>
            </w:pPr>
            <w:r>
              <w:t>1365538,36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6CE0" w:rsidRPr="006057B5" w:rsidRDefault="00866CE0" w:rsidP="00866CE0">
            <w:pPr>
              <w:pStyle w:val="af5"/>
              <w:rPr>
                <w:b/>
              </w:rPr>
            </w:pPr>
            <w:r>
              <w:t>Метод спу</w:t>
            </w:r>
            <w:r>
              <w:t>т</w:t>
            </w:r>
            <w:r>
              <w:t>никовых ге</w:t>
            </w:r>
            <w:r>
              <w:t>о</w:t>
            </w:r>
            <w:r>
              <w:t>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6CE0" w:rsidRPr="008A0D9D" w:rsidRDefault="00866CE0" w:rsidP="00866CE0">
            <w:pPr>
              <w:pStyle w:val="af5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66CE0" w:rsidRPr="006057B5" w:rsidRDefault="00866CE0" w:rsidP="00866CE0">
            <w:pPr>
              <w:pStyle w:val="af5"/>
              <w:rPr>
                <w:b/>
              </w:rPr>
            </w:pPr>
            <w:r>
              <w:t>—</w:t>
            </w:r>
          </w:p>
        </w:tc>
      </w:tr>
      <w:tr w:rsidR="00866CE0" w:rsidRPr="006057B5" w:rsidTr="00866CE0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6CE0" w:rsidRPr="006057B5" w:rsidRDefault="00866CE0" w:rsidP="00866CE0">
            <w:pPr>
              <w:pStyle w:val="af5"/>
              <w:jc w:val="center"/>
              <w:rPr>
                <w:b/>
              </w:rPr>
            </w:pPr>
            <w:r>
              <w:t>44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6CE0" w:rsidRPr="006057B5" w:rsidRDefault="00866CE0" w:rsidP="00866CE0">
            <w:pPr>
              <w:pStyle w:val="af5"/>
              <w:jc w:val="right"/>
              <w:rPr>
                <w:b/>
              </w:rPr>
            </w:pPr>
            <w:r>
              <w:t>463376,40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6CE0" w:rsidRPr="006057B5" w:rsidRDefault="00866CE0" w:rsidP="00866CE0">
            <w:pPr>
              <w:pStyle w:val="af5"/>
              <w:jc w:val="right"/>
              <w:rPr>
                <w:b/>
              </w:rPr>
            </w:pPr>
            <w:r>
              <w:t>1365549,14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6CE0" w:rsidRPr="006057B5" w:rsidRDefault="00866CE0" w:rsidP="00866CE0">
            <w:pPr>
              <w:pStyle w:val="af5"/>
              <w:rPr>
                <w:b/>
              </w:rPr>
            </w:pPr>
            <w:r>
              <w:t>Метод спу</w:t>
            </w:r>
            <w:r>
              <w:t>т</w:t>
            </w:r>
            <w:r>
              <w:t>никовых ге</w:t>
            </w:r>
            <w:r>
              <w:t>о</w:t>
            </w:r>
            <w:r>
              <w:t>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6CE0" w:rsidRPr="008A0D9D" w:rsidRDefault="00866CE0" w:rsidP="00866CE0">
            <w:pPr>
              <w:pStyle w:val="af5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66CE0" w:rsidRPr="006057B5" w:rsidRDefault="00866CE0" w:rsidP="00866CE0">
            <w:pPr>
              <w:pStyle w:val="af5"/>
              <w:rPr>
                <w:b/>
              </w:rPr>
            </w:pPr>
            <w:r>
              <w:t>—</w:t>
            </w:r>
          </w:p>
        </w:tc>
      </w:tr>
      <w:tr w:rsidR="00866CE0" w:rsidRPr="006057B5" w:rsidTr="00866CE0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6CE0" w:rsidRPr="006057B5" w:rsidRDefault="00866CE0" w:rsidP="00866CE0">
            <w:pPr>
              <w:pStyle w:val="af5"/>
              <w:jc w:val="center"/>
              <w:rPr>
                <w:b/>
              </w:rPr>
            </w:pPr>
            <w:r>
              <w:t>45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6CE0" w:rsidRPr="006057B5" w:rsidRDefault="00866CE0" w:rsidP="00866CE0">
            <w:pPr>
              <w:pStyle w:val="af5"/>
              <w:jc w:val="right"/>
              <w:rPr>
                <w:b/>
              </w:rPr>
            </w:pPr>
            <w:r>
              <w:t>463376,39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6CE0" w:rsidRPr="006057B5" w:rsidRDefault="00866CE0" w:rsidP="00866CE0">
            <w:pPr>
              <w:pStyle w:val="af5"/>
              <w:jc w:val="right"/>
              <w:rPr>
                <w:b/>
              </w:rPr>
            </w:pPr>
            <w:r>
              <w:t>1365548,14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6CE0" w:rsidRPr="006057B5" w:rsidRDefault="00866CE0" w:rsidP="00866CE0">
            <w:pPr>
              <w:pStyle w:val="af5"/>
              <w:rPr>
                <w:b/>
              </w:rPr>
            </w:pPr>
            <w:r>
              <w:t>Метод спу</w:t>
            </w:r>
            <w:r>
              <w:t>т</w:t>
            </w:r>
            <w:r>
              <w:t>никовых ге</w:t>
            </w:r>
            <w:r>
              <w:t>о</w:t>
            </w:r>
            <w:r>
              <w:t>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6CE0" w:rsidRPr="008A0D9D" w:rsidRDefault="00866CE0" w:rsidP="00866CE0">
            <w:pPr>
              <w:pStyle w:val="af5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66CE0" w:rsidRPr="006057B5" w:rsidRDefault="00866CE0" w:rsidP="00866CE0">
            <w:pPr>
              <w:pStyle w:val="af5"/>
              <w:rPr>
                <w:b/>
              </w:rPr>
            </w:pPr>
            <w:r>
              <w:t>—</w:t>
            </w:r>
          </w:p>
        </w:tc>
      </w:tr>
      <w:tr w:rsidR="00866CE0" w:rsidRPr="006057B5" w:rsidTr="00866CE0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6CE0" w:rsidRPr="006057B5" w:rsidRDefault="00866CE0" w:rsidP="00866CE0">
            <w:pPr>
              <w:pStyle w:val="af5"/>
              <w:jc w:val="center"/>
              <w:rPr>
                <w:b/>
              </w:rPr>
            </w:pPr>
            <w:r>
              <w:t>46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6CE0" w:rsidRPr="006057B5" w:rsidRDefault="00866CE0" w:rsidP="00866CE0">
            <w:pPr>
              <w:pStyle w:val="af5"/>
              <w:jc w:val="right"/>
              <w:rPr>
                <w:b/>
              </w:rPr>
            </w:pPr>
            <w:r>
              <w:t>463316,02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6CE0" w:rsidRPr="006057B5" w:rsidRDefault="00866CE0" w:rsidP="00866CE0">
            <w:pPr>
              <w:pStyle w:val="af5"/>
              <w:jc w:val="right"/>
              <w:rPr>
                <w:b/>
              </w:rPr>
            </w:pPr>
            <w:r>
              <w:t>1365553,20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6CE0" w:rsidRPr="006057B5" w:rsidRDefault="00866CE0" w:rsidP="00866CE0">
            <w:pPr>
              <w:pStyle w:val="af5"/>
              <w:rPr>
                <w:b/>
              </w:rPr>
            </w:pPr>
            <w:r>
              <w:t>Метод спу</w:t>
            </w:r>
            <w:r>
              <w:t>т</w:t>
            </w:r>
            <w:r>
              <w:t>никовых ге</w:t>
            </w:r>
            <w:r>
              <w:t>о</w:t>
            </w:r>
            <w:r>
              <w:t>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6CE0" w:rsidRPr="008A0D9D" w:rsidRDefault="00866CE0" w:rsidP="00866CE0">
            <w:pPr>
              <w:pStyle w:val="af5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66CE0" w:rsidRPr="006057B5" w:rsidRDefault="00866CE0" w:rsidP="00866CE0">
            <w:pPr>
              <w:pStyle w:val="af5"/>
              <w:rPr>
                <w:b/>
              </w:rPr>
            </w:pPr>
            <w:r>
              <w:t>—</w:t>
            </w:r>
          </w:p>
        </w:tc>
      </w:tr>
      <w:tr w:rsidR="00866CE0" w:rsidRPr="006057B5" w:rsidTr="00866CE0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6CE0" w:rsidRPr="006057B5" w:rsidRDefault="00866CE0" w:rsidP="00866CE0">
            <w:pPr>
              <w:pStyle w:val="af5"/>
              <w:jc w:val="center"/>
              <w:rPr>
                <w:b/>
              </w:rPr>
            </w:pPr>
            <w:r>
              <w:t>47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6CE0" w:rsidRPr="006057B5" w:rsidRDefault="00866CE0" w:rsidP="00866CE0">
            <w:pPr>
              <w:pStyle w:val="af5"/>
              <w:jc w:val="right"/>
              <w:rPr>
                <w:b/>
              </w:rPr>
            </w:pPr>
            <w:r>
              <w:t>463316,07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6CE0" w:rsidRPr="006057B5" w:rsidRDefault="00866CE0" w:rsidP="00866CE0">
            <w:pPr>
              <w:pStyle w:val="af5"/>
              <w:jc w:val="right"/>
              <w:rPr>
                <w:b/>
              </w:rPr>
            </w:pPr>
            <w:r>
              <w:t>1365554,19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6CE0" w:rsidRPr="006057B5" w:rsidRDefault="00866CE0" w:rsidP="00866CE0">
            <w:pPr>
              <w:pStyle w:val="af5"/>
              <w:rPr>
                <w:b/>
              </w:rPr>
            </w:pPr>
            <w:r>
              <w:t>Метод спу</w:t>
            </w:r>
            <w:r>
              <w:t>т</w:t>
            </w:r>
            <w:r>
              <w:t>никовых ге</w:t>
            </w:r>
            <w:r>
              <w:t>о</w:t>
            </w:r>
            <w:r>
              <w:t>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6CE0" w:rsidRPr="008A0D9D" w:rsidRDefault="00866CE0" w:rsidP="00866CE0">
            <w:pPr>
              <w:pStyle w:val="af5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66CE0" w:rsidRPr="006057B5" w:rsidRDefault="00866CE0" w:rsidP="00866CE0">
            <w:pPr>
              <w:pStyle w:val="af5"/>
              <w:rPr>
                <w:b/>
              </w:rPr>
            </w:pPr>
            <w:r>
              <w:t>—</w:t>
            </w:r>
          </w:p>
        </w:tc>
      </w:tr>
      <w:tr w:rsidR="00866CE0" w:rsidRPr="006057B5" w:rsidTr="00866CE0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6CE0" w:rsidRPr="006057B5" w:rsidRDefault="00866CE0" w:rsidP="00866CE0">
            <w:pPr>
              <w:pStyle w:val="af5"/>
              <w:jc w:val="center"/>
              <w:rPr>
                <w:b/>
              </w:rPr>
            </w:pPr>
            <w:r>
              <w:t>48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6CE0" w:rsidRPr="006057B5" w:rsidRDefault="00866CE0" w:rsidP="00866CE0">
            <w:pPr>
              <w:pStyle w:val="af5"/>
              <w:jc w:val="right"/>
              <w:rPr>
                <w:b/>
              </w:rPr>
            </w:pPr>
            <w:r>
              <w:t>462875,32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6CE0" w:rsidRPr="006057B5" w:rsidRDefault="00866CE0" w:rsidP="00866CE0">
            <w:pPr>
              <w:pStyle w:val="af5"/>
              <w:jc w:val="right"/>
              <w:rPr>
                <w:b/>
              </w:rPr>
            </w:pPr>
            <w:r>
              <w:t>1365577,91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6CE0" w:rsidRPr="006057B5" w:rsidRDefault="00866CE0" w:rsidP="00866CE0">
            <w:pPr>
              <w:pStyle w:val="af5"/>
              <w:rPr>
                <w:b/>
              </w:rPr>
            </w:pPr>
            <w:r>
              <w:t>Метод спу</w:t>
            </w:r>
            <w:r>
              <w:t>т</w:t>
            </w:r>
            <w:r>
              <w:t>никовых ге</w:t>
            </w:r>
            <w:r>
              <w:t>о</w:t>
            </w:r>
            <w:r>
              <w:t>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6CE0" w:rsidRPr="008A0D9D" w:rsidRDefault="00866CE0" w:rsidP="00866CE0">
            <w:pPr>
              <w:pStyle w:val="af5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66CE0" w:rsidRPr="006057B5" w:rsidRDefault="00866CE0" w:rsidP="00866CE0">
            <w:pPr>
              <w:pStyle w:val="af5"/>
              <w:rPr>
                <w:b/>
              </w:rPr>
            </w:pPr>
            <w:r>
              <w:t>—</w:t>
            </w:r>
          </w:p>
        </w:tc>
      </w:tr>
      <w:tr w:rsidR="00866CE0" w:rsidRPr="006057B5" w:rsidTr="00866CE0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6CE0" w:rsidRPr="006057B5" w:rsidRDefault="00866CE0" w:rsidP="00866CE0">
            <w:pPr>
              <w:pStyle w:val="af5"/>
              <w:jc w:val="center"/>
              <w:rPr>
                <w:b/>
              </w:rPr>
            </w:pPr>
            <w:r>
              <w:t>49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6CE0" w:rsidRPr="006057B5" w:rsidRDefault="00866CE0" w:rsidP="00866CE0">
            <w:pPr>
              <w:pStyle w:val="af5"/>
              <w:jc w:val="right"/>
              <w:rPr>
                <w:b/>
              </w:rPr>
            </w:pPr>
            <w:r>
              <w:t>462870,69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6CE0" w:rsidRPr="006057B5" w:rsidRDefault="00866CE0" w:rsidP="00866CE0">
            <w:pPr>
              <w:pStyle w:val="af5"/>
              <w:jc w:val="right"/>
              <w:rPr>
                <w:b/>
              </w:rPr>
            </w:pPr>
            <w:r>
              <w:t>1365577,53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6CE0" w:rsidRPr="006057B5" w:rsidRDefault="00866CE0" w:rsidP="00866CE0">
            <w:pPr>
              <w:pStyle w:val="af5"/>
              <w:rPr>
                <w:b/>
              </w:rPr>
            </w:pPr>
            <w:r>
              <w:t>Метод спу</w:t>
            </w:r>
            <w:r>
              <w:t>т</w:t>
            </w:r>
            <w:r>
              <w:t>никовых ге</w:t>
            </w:r>
            <w:r>
              <w:t>о</w:t>
            </w:r>
            <w:r>
              <w:t>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6CE0" w:rsidRPr="008A0D9D" w:rsidRDefault="00866CE0" w:rsidP="00866CE0">
            <w:pPr>
              <w:pStyle w:val="af5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66CE0" w:rsidRPr="006057B5" w:rsidRDefault="00866CE0" w:rsidP="00866CE0">
            <w:pPr>
              <w:pStyle w:val="af5"/>
              <w:rPr>
                <w:b/>
              </w:rPr>
            </w:pPr>
            <w:r>
              <w:t>—</w:t>
            </w:r>
          </w:p>
        </w:tc>
      </w:tr>
      <w:tr w:rsidR="00866CE0" w:rsidRPr="006057B5" w:rsidTr="00866CE0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6CE0" w:rsidRPr="006057B5" w:rsidRDefault="00866CE0" w:rsidP="00866CE0">
            <w:pPr>
              <w:pStyle w:val="af5"/>
              <w:jc w:val="center"/>
              <w:rPr>
                <w:b/>
              </w:rPr>
            </w:pPr>
            <w:r>
              <w:t>50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6CE0" w:rsidRPr="006057B5" w:rsidRDefault="00866CE0" w:rsidP="00866CE0">
            <w:pPr>
              <w:pStyle w:val="af5"/>
              <w:jc w:val="right"/>
              <w:rPr>
                <w:b/>
              </w:rPr>
            </w:pPr>
            <w:r>
              <w:t>462868,23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6CE0" w:rsidRPr="006057B5" w:rsidRDefault="00866CE0" w:rsidP="00866CE0">
            <w:pPr>
              <w:pStyle w:val="af5"/>
              <w:jc w:val="right"/>
              <w:rPr>
                <w:b/>
              </w:rPr>
            </w:pPr>
            <w:r>
              <w:t>1365574,13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6CE0" w:rsidRPr="006057B5" w:rsidRDefault="00866CE0" w:rsidP="00866CE0">
            <w:pPr>
              <w:pStyle w:val="af5"/>
              <w:rPr>
                <w:b/>
              </w:rPr>
            </w:pPr>
            <w:r>
              <w:t>Метод спу</w:t>
            </w:r>
            <w:r>
              <w:t>т</w:t>
            </w:r>
            <w:r>
              <w:t>никовых ге</w:t>
            </w:r>
            <w:r>
              <w:t>о</w:t>
            </w:r>
            <w:r>
              <w:t>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6CE0" w:rsidRPr="008A0D9D" w:rsidRDefault="00866CE0" w:rsidP="00866CE0">
            <w:pPr>
              <w:pStyle w:val="af5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66CE0" w:rsidRPr="006057B5" w:rsidRDefault="00866CE0" w:rsidP="00866CE0">
            <w:pPr>
              <w:pStyle w:val="af5"/>
              <w:rPr>
                <w:b/>
              </w:rPr>
            </w:pPr>
            <w:r>
              <w:t>—</w:t>
            </w:r>
          </w:p>
        </w:tc>
      </w:tr>
      <w:tr w:rsidR="00866CE0" w:rsidRPr="006057B5" w:rsidTr="00866CE0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6CE0" w:rsidRPr="006057B5" w:rsidRDefault="00866CE0" w:rsidP="00866CE0">
            <w:pPr>
              <w:pStyle w:val="af5"/>
              <w:jc w:val="center"/>
              <w:rPr>
                <w:b/>
              </w:rPr>
            </w:pPr>
            <w:r>
              <w:t>51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6CE0" w:rsidRPr="006057B5" w:rsidRDefault="00866CE0" w:rsidP="00866CE0">
            <w:pPr>
              <w:pStyle w:val="af5"/>
              <w:jc w:val="right"/>
              <w:rPr>
                <w:b/>
              </w:rPr>
            </w:pPr>
            <w:r>
              <w:t>462867,98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6CE0" w:rsidRPr="006057B5" w:rsidRDefault="00866CE0" w:rsidP="00866CE0">
            <w:pPr>
              <w:pStyle w:val="af5"/>
              <w:jc w:val="right"/>
              <w:rPr>
                <w:b/>
              </w:rPr>
            </w:pPr>
            <w:r>
              <w:t>1365568,95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6CE0" w:rsidRPr="006057B5" w:rsidRDefault="00866CE0" w:rsidP="00866CE0">
            <w:pPr>
              <w:pStyle w:val="af5"/>
              <w:rPr>
                <w:b/>
              </w:rPr>
            </w:pPr>
            <w:r>
              <w:t>Метод спу</w:t>
            </w:r>
            <w:r>
              <w:t>т</w:t>
            </w:r>
            <w:r>
              <w:t>никовых ге</w:t>
            </w:r>
            <w:r>
              <w:t>о</w:t>
            </w:r>
            <w:r>
              <w:t>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6CE0" w:rsidRPr="008A0D9D" w:rsidRDefault="00866CE0" w:rsidP="00866CE0">
            <w:pPr>
              <w:pStyle w:val="af5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66CE0" w:rsidRPr="006057B5" w:rsidRDefault="00866CE0" w:rsidP="00866CE0">
            <w:pPr>
              <w:pStyle w:val="af5"/>
              <w:rPr>
                <w:b/>
              </w:rPr>
            </w:pPr>
            <w:r>
              <w:t>—</w:t>
            </w:r>
          </w:p>
        </w:tc>
      </w:tr>
      <w:tr w:rsidR="00866CE0" w:rsidRPr="006057B5" w:rsidTr="00866CE0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6CE0" w:rsidRPr="006057B5" w:rsidRDefault="00866CE0" w:rsidP="00866CE0">
            <w:pPr>
              <w:pStyle w:val="af5"/>
              <w:jc w:val="center"/>
              <w:rPr>
                <w:b/>
              </w:rPr>
            </w:pPr>
            <w:r>
              <w:t>52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6CE0" w:rsidRPr="006057B5" w:rsidRDefault="00866CE0" w:rsidP="00866CE0">
            <w:pPr>
              <w:pStyle w:val="af5"/>
              <w:jc w:val="right"/>
              <w:rPr>
                <w:b/>
              </w:rPr>
            </w:pPr>
            <w:r>
              <w:t>462867,87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6CE0" w:rsidRPr="006057B5" w:rsidRDefault="00866CE0" w:rsidP="00866CE0">
            <w:pPr>
              <w:pStyle w:val="af5"/>
              <w:jc w:val="right"/>
              <w:rPr>
                <w:b/>
              </w:rPr>
            </w:pPr>
            <w:r>
              <w:t>1364246,78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6CE0" w:rsidRPr="006057B5" w:rsidRDefault="00866CE0" w:rsidP="00866CE0">
            <w:pPr>
              <w:pStyle w:val="af5"/>
              <w:rPr>
                <w:b/>
              </w:rPr>
            </w:pPr>
            <w:r>
              <w:t>Метод спу</w:t>
            </w:r>
            <w:r>
              <w:t>т</w:t>
            </w:r>
            <w:r>
              <w:t>никовых ге</w:t>
            </w:r>
            <w:r>
              <w:t>о</w:t>
            </w:r>
            <w:r>
              <w:t>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6CE0" w:rsidRPr="008A0D9D" w:rsidRDefault="00866CE0" w:rsidP="00866CE0">
            <w:pPr>
              <w:pStyle w:val="af5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66CE0" w:rsidRPr="006057B5" w:rsidRDefault="00866CE0" w:rsidP="00866CE0">
            <w:pPr>
              <w:pStyle w:val="af5"/>
              <w:rPr>
                <w:b/>
              </w:rPr>
            </w:pPr>
            <w:r>
              <w:t>—</w:t>
            </w:r>
          </w:p>
        </w:tc>
      </w:tr>
      <w:tr w:rsidR="00866CE0" w:rsidRPr="006057B5" w:rsidTr="00866CE0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6CE0" w:rsidRPr="006057B5" w:rsidRDefault="00866CE0" w:rsidP="00866CE0">
            <w:pPr>
              <w:pStyle w:val="af5"/>
              <w:jc w:val="center"/>
              <w:rPr>
                <w:b/>
              </w:rPr>
            </w:pPr>
            <w:r>
              <w:t>53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6CE0" w:rsidRPr="006057B5" w:rsidRDefault="00866CE0" w:rsidP="00866CE0">
            <w:pPr>
              <w:pStyle w:val="af5"/>
              <w:jc w:val="right"/>
              <w:rPr>
                <w:b/>
              </w:rPr>
            </w:pPr>
            <w:r>
              <w:t>462936,29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6CE0" w:rsidRPr="006057B5" w:rsidRDefault="00866CE0" w:rsidP="00866CE0">
            <w:pPr>
              <w:pStyle w:val="af5"/>
              <w:jc w:val="right"/>
              <w:rPr>
                <w:b/>
              </w:rPr>
            </w:pPr>
            <w:r>
              <w:t>1363324,53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6CE0" w:rsidRPr="006057B5" w:rsidRDefault="00866CE0" w:rsidP="00866CE0">
            <w:pPr>
              <w:pStyle w:val="af5"/>
              <w:rPr>
                <w:b/>
              </w:rPr>
            </w:pPr>
            <w:r>
              <w:t>Метод спу</w:t>
            </w:r>
            <w:r>
              <w:t>т</w:t>
            </w:r>
            <w:r>
              <w:t>никовых ге</w:t>
            </w:r>
            <w:r>
              <w:t>о</w:t>
            </w:r>
            <w:r>
              <w:t>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6CE0" w:rsidRPr="008A0D9D" w:rsidRDefault="00866CE0" w:rsidP="00866CE0">
            <w:pPr>
              <w:pStyle w:val="af5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66CE0" w:rsidRPr="006057B5" w:rsidRDefault="00866CE0" w:rsidP="00866CE0">
            <w:pPr>
              <w:pStyle w:val="af5"/>
              <w:rPr>
                <w:b/>
              </w:rPr>
            </w:pPr>
            <w:r>
              <w:t>—</w:t>
            </w:r>
          </w:p>
        </w:tc>
      </w:tr>
      <w:tr w:rsidR="00866CE0" w:rsidRPr="006057B5" w:rsidTr="00866CE0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6CE0" w:rsidRPr="006057B5" w:rsidRDefault="00866CE0" w:rsidP="00866CE0">
            <w:pPr>
              <w:pStyle w:val="af5"/>
              <w:jc w:val="center"/>
              <w:rPr>
                <w:b/>
              </w:rPr>
            </w:pPr>
            <w:r>
              <w:t>54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6CE0" w:rsidRPr="006057B5" w:rsidRDefault="00866CE0" w:rsidP="00866CE0">
            <w:pPr>
              <w:pStyle w:val="af5"/>
              <w:jc w:val="right"/>
              <w:rPr>
                <w:b/>
              </w:rPr>
            </w:pPr>
            <w:r>
              <w:t>462935,06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6CE0" w:rsidRPr="006057B5" w:rsidRDefault="00866CE0" w:rsidP="00866CE0">
            <w:pPr>
              <w:pStyle w:val="af5"/>
              <w:jc w:val="right"/>
              <w:rPr>
                <w:b/>
              </w:rPr>
            </w:pPr>
            <w:r>
              <w:t>1363312,20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6CE0" w:rsidRPr="006057B5" w:rsidRDefault="00866CE0" w:rsidP="00866CE0">
            <w:pPr>
              <w:pStyle w:val="af5"/>
              <w:rPr>
                <w:b/>
              </w:rPr>
            </w:pPr>
            <w:r>
              <w:t>Метод спу</w:t>
            </w:r>
            <w:r>
              <w:t>т</w:t>
            </w:r>
            <w:r>
              <w:t>никовых ге</w:t>
            </w:r>
            <w:r>
              <w:t>о</w:t>
            </w:r>
            <w:r>
              <w:t>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6CE0" w:rsidRPr="008A0D9D" w:rsidRDefault="00866CE0" w:rsidP="00866CE0">
            <w:pPr>
              <w:pStyle w:val="af5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66CE0" w:rsidRPr="006057B5" w:rsidRDefault="00866CE0" w:rsidP="00866CE0">
            <w:pPr>
              <w:pStyle w:val="af5"/>
              <w:rPr>
                <w:b/>
              </w:rPr>
            </w:pPr>
            <w:r>
              <w:t>—</w:t>
            </w:r>
          </w:p>
        </w:tc>
      </w:tr>
      <w:tr w:rsidR="00866CE0" w:rsidRPr="006057B5" w:rsidTr="00866CE0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6CE0" w:rsidRPr="006057B5" w:rsidRDefault="00866CE0" w:rsidP="00866CE0">
            <w:pPr>
              <w:pStyle w:val="af5"/>
              <w:jc w:val="center"/>
              <w:rPr>
                <w:b/>
              </w:rPr>
            </w:pPr>
            <w:r>
              <w:t>55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6CE0" w:rsidRPr="006057B5" w:rsidRDefault="00866CE0" w:rsidP="00866CE0">
            <w:pPr>
              <w:pStyle w:val="af5"/>
              <w:jc w:val="right"/>
              <w:rPr>
                <w:b/>
              </w:rPr>
            </w:pPr>
            <w:r>
              <w:t>462930,22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6CE0" w:rsidRPr="006057B5" w:rsidRDefault="00866CE0" w:rsidP="00866CE0">
            <w:pPr>
              <w:pStyle w:val="af5"/>
              <w:jc w:val="right"/>
              <w:rPr>
                <w:b/>
              </w:rPr>
            </w:pPr>
            <w:r>
              <w:t>1363313,31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6CE0" w:rsidRPr="006057B5" w:rsidRDefault="00866CE0" w:rsidP="00866CE0">
            <w:pPr>
              <w:pStyle w:val="af5"/>
              <w:rPr>
                <w:b/>
              </w:rPr>
            </w:pPr>
            <w:r>
              <w:t>Метод спу</w:t>
            </w:r>
            <w:r>
              <w:t>т</w:t>
            </w:r>
            <w:r>
              <w:t>никовых ге</w:t>
            </w:r>
            <w:r>
              <w:t>о</w:t>
            </w:r>
            <w:r>
              <w:t>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6CE0" w:rsidRPr="008A0D9D" w:rsidRDefault="00866CE0" w:rsidP="00866CE0">
            <w:pPr>
              <w:pStyle w:val="af5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66CE0" w:rsidRPr="006057B5" w:rsidRDefault="00866CE0" w:rsidP="00866CE0">
            <w:pPr>
              <w:pStyle w:val="af5"/>
              <w:rPr>
                <w:b/>
              </w:rPr>
            </w:pPr>
            <w:r>
              <w:t>—</w:t>
            </w:r>
          </w:p>
        </w:tc>
      </w:tr>
      <w:tr w:rsidR="00866CE0" w:rsidRPr="006057B5" w:rsidTr="00866CE0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6CE0" w:rsidRPr="006057B5" w:rsidRDefault="00866CE0" w:rsidP="00866CE0">
            <w:pPr>
              <w:pStyle w:val="af5"/>
              <w:jc w:val="center"/>
              <w:rPr>
                <w:b/>
              </w:rPr>
            </w:pPr>
            <w:r>
              <w:t>56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6CE0" w:rsidRPr="006057B5" w:rsidRDefault="00866CE0" w:rsidP="00866CE0">
            <w:pPr>
              <w:pStyle w:val="af5"/>
              <w:jc w:val="right"/>
              <w:rPr>
                <w:b/>
              </w:rPr>
            </w:pPr>
            <w:r>
              <w:t>462925,33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6CE0" w:rsidRPr="006057B5" w:rsidRDefault="00866CE0" w:rsidP="00866CE0">
            <w:pPr>
              <w:pStyle w:val="af5"/>
              <w:jc w:val="right"/>
              <w:rPr>
                <w:b/>
              </w:rPr>
            </w:pPr>
            <w:r>
              <w:t>1363293,02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6CE0" w:rsidRPr="006057B5" w:rsidRDefault="00866CE0" w:rsidP="00866CE0">
            <w:pPr>
              <w:pStyle w:val="af5"/>
              <w:rPr>
                <w:b/>
              </w:rPr>
            </w:pPr>
            <w:r>
              <w:t>Метод спу</w:t>
            </w:r>
            <w:r>
              <w:t>т</w:t>
            </w:r>
            <w:r>
              <w:t>никовых ге</w:t>
            </w:r>
            <w:r>
              <w:t>о</w:t>
            </w:r>
            <w:r>
              <w:t>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6CE0" w:rsidRPr="008A0D9D" w:rsidRDefault="00866CE0" w:rsidP="00866CE0">
            <w:pPr>
              <w:pStyle w:val="af5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66CE0" w:rsidRPr="006057B5" w:rsidRDefault="00866CE0" w:rsidP="00866CE0">
            <w:pPr>
              <w:pStyle w:val="af5"/>
              <w:rPr>
                <w:b/>
              </w:rPr>
            </w:pPr>
            <w:r>
              <w:t>—</w:t>
            </w:r>
          </w:p>
        </w:tc>
      </w:tr>
      <w:tr w:rsidR="00866CE0" w:rsidRPr="006057B5" w:rsidTr="00866CE0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6CE0" w:rsidRPr="006057B5" w:rsidRDefault="00866CE0" w:rsidP="00866CE0">
            <w:pPr>
              <w:pStyle w:val="af5"/>
              <w:jc w:val="center"/>
              <w:rPr>
                <w:b/>
              </w:rPr>
            </w:pPr>
            <w:r>
              <w:t>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6CE0" w:rsidRPr="006057B5" w:rsidRDefault="00866CE0" w:rsidP="00866CE0">
            <w:pPr>
              <w:pStyle w:val="af5"/>
              <w:jc w:val="right"/>
              <w:rPr>
                <w:b/>
              </w:rPr>
            </w:pPr>
            <w:r>
              <w:t>462946,19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6CE0" w:rsidRPr="006057B5" w:rsidRDefault="00866CE0" w:rsidP="00866CE0">
            <w:pPr>
              <w:pStyle w:val="af5"/>
              <w:jc w:val="right"/>
              <w:rPr>
                <w:b/>
              </w:rPr>
            </w:pPr>
            <w:r>
              <w:t>1363288,22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6CE0" w:rsidRPr="006057B5" w:rsidRDefault="00866CE0" w:rsidP="00866CE0">
            <w:pPr>
              <w:pStyle w:val="af5"/>
              <w:rPr>
                <w:b/>
              </w:rPr>
            </w:pPr>
            <w:r>
              <w:t>Метод спу</w:t>
            </w:r>
            <w:r>
              <w:t>т</w:t>
            </w:r>
            <w:r>
              <w:t>никовых ге</w:t>
            </w:r>
            <w:r>
              <w:t>о</w:t>
            </w:r>
            <w:r>
              <w:t>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6CE0" w:rsidRPr="008A0D9D" w:rsidRDefault="00866CE0" w:rsidP="00866CE0">
            <w:pPr>
              <w:pStyle w:val="af5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66CE0" w:rsidRPr="006057B5" w:rsidRDefault="00866CE0" w:rsidP="00866CE0">
            <w:pPr>
              <w:pStyle w:val="af5"/>
              <w:rPr>
                <w:b/>
              </w:rPr>
            </w:pPr>
            <w:r>
              <w:t>—</w:t>
            </w:r>
          </w:p>
        </w:tc>
      </w:tr>
    </w:tbl>
    <w:p w:rsidR="00866CE0" w:rsidRDefault="00866CE0" w:rsidP="00866CE0">
      <w:pPr>
        <w:pStyle w:val="af4"/>
        <w:spacing w:line="240" w:lineRule="auto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773"/>
        <w:gridCol w:w="1537"/>
        <w:gridCol w:w="1432"/>
        <w:gridCol w:w="1650"/>
        <w:gridCol w:w="1862"/>
        <w:gridCol w:w="2022"/>
      </w:tblGrid>
      <w:tr w:rsidR="00866CE0" w:rsidTr="00866CE0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66CE0" w:rsidRPr="004B0107" w:rsidRDefault="00866CE0" w:rsidP="00866CE0">
            <w:pPr>
              <w:pStyle w:val="af1"/>
              <w:spacing w:before="60" w:after="60"/>
              <w:jc w:val="left"/>
            </w:pPr>
            <w:r w:rsidRPr="00602F47">
              <w:t>3</w:t>
            </w:r>
            <w:r w:rsidRPr="004B0107">
              <w:t xml:space="preserve">. </w:t>
            </w:r>
            <w:r>
              <w:t>Сведения о характерных точках части (частей) границы объекта</w:t>
            </w:r>
          </w:p>
        </w:tc>
      </w:tr>
      <w:tr w:rsidR="00866CE0" w:rsidTr="00866CE0">
        <w:trPr>
          <w:cantSplit/>
          <w:tblHeader/>
          <w:jc w:val="center"/>
        </w:trPr>
        <w:tc>
          <w:tcPr>
            <w:tcW w:w="862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6CE0" w:rsidRPr="0078298E" w:rsidRDefault="00866CE0" w:rsidP="00866CE0">
            <w:pPr>
              <w:pStyle w:val="af0"/>
            </w:pPr>
            <w:r>
              <w:t>Обозначение</w:t>
            </w:r>
            <w:r w:rsidRPr="00E0086F">
              <w:t xml:space="preserve"> </w:t>
            </w:r>
            <w:r w:rsidRPr="008E5887">
              <w:t xml:space="preserve">характерных точек </w:t>
            </w:r>
            <w:r>
              <w:t xml:space="preserve">части </w:t>
            </w:r>
            <w:r w:rsidRPr="008E5887">
              <w:t>границ</w:t>
            </w:r>
            <w:r>
              <w:t>ы</w:t>
            </w:r>
          </w:p>
        </w:tc>
        <w:tc>
          <w:tcPr>
            <w:tcW w:w="14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6CE0" w:rsidRPr="008E5887" w:rsidRDefault="00866CE0" w:rsidP="00866CE0">
            <w:pPr>
              <w:pStyle w:val="af0"/>
            </w:pPr>
            <w:r w:rsidRPr="008E5887">
              <w:t>Координаты</w:t>
            </w:r>
            <w:r>
              <w:t>, м</w:t>
            </w:r>
          </w:p>
        </w:tc>
        <w:tc>
          <w:tcPr>
            <w:tcW w:w="80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6CE0" w:rsidRPr="004B0107" w:rsidRDefault="00866CE0" w:rsidP="00866CE0">
            <w:pPr>
              <w:pStyle w:val="af0"/>
              <w:rPr>
                <w:szCs w:val="22"/>
              </w:rPr>
            </w:pPr>
            <w:r w:rsidRPr="004B0107">
              <w:rPr>
                <w:szCs w:val="22"/>
              </w:rPr>
              <w:t>Метод опр</w:t>
            </w:r>
            <w:r w:rsidRPr="004B0107">
              <w:rPr>
                <w:szCs w:val="22"/>
              </w:rPr>
              <w:t>е</w:t>
            </w:r>
            <w:r w:rsidRPr="004B0107">
              <w:rPr>
                <w:szCs w:val="22"/>
              </w:rPr>
              <w:t>деления к</w:t>
            </w:r>
            <w:r w:rsidRPr="004B0107">
              <w:rPr>
                <w:szCs w:val="22"/>
              </w:rPr>
              <w:t>о</w:t>
            </w:r>
            <w:r w:rsidRPr="004B0107">
              <w:rPr>
                <w:szCs w:val="22"/>
              </w:rPr>
              <w:t>ординат х</w:t>
            </w:r>
            <w:r w:rsidRPr="004B0107">
              <w:rPr>
                <w:szCs w:val="22"/>
              </w:rPr>
              <w:t>а</w:t>
            </w:r>
            <w:r w:rsidRPr="004B0107">
              <w:rPr>
                <w:szCs w:val="22"/>
              </w:rPr>
              <w:t>рактерной точки</w:t>
            </w:r>
          </w:p>
        </w:tc>
        <w:tc>
          <w:tcPr>
            <w:tcW w:w="90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6CE0" w:rsidRPr="004B0107" w:rsidRDefault="00866CE0" w:rsidP="00866CE0">
            <w:pPr>
              <w:pStyle w:val="af0"/>
              <w:rPr>
                <w:szCs w:val="22"/>
              </w:rPr>
            </w:pPr>
            <w:r w:rsidRPr="004B0107">
              <w:rPr>
                <w:szCs w:val="22"/>
              </w:rPr>
              <w:t>Средняя ква</w:t>
            </w:r>
            <w:r w:rsidRPr="004B0107">
              <w:rPr>
                <w:szCs w:val="22"/>
              </w:rPr>
              <w:t>д</w:t>
            </w:r>
            <w:r w:rsidRPr="004B0107">
              <w:rPr>
                <w:szCs w:val="22"/>
              </w:rPr>
              <w:t>ратическая п</w:t>
            </w:r>
            <w:r w:rsidRPr="004B0107">
              <w:rPr>
                <w:szCs w:val="22"/>
              </w:rPr>
              <w:t>о</w:t>
            </w:r>
            <w:r w:rsidRPr="004B0107">
              <w:rPr>
                <w:szCs w:val="22"/>
              </w:rPr>
              <w:t>грешность п</w:t>
            </w:r>
            <w:r w:rsidRPr="004B0107">
              <w:rPr>
                <w:szCs w:val="22"/>
              </w:rPr>
              <w:t>о</w:t>
            </w:r>
            <w:r w:rsidRPr="004B0107">
              <w:rPr>
                <w:szCs w:val="22"/>
              </w:rPr>
              <w:t>ложения хара</w:t>
            </w:r>
            <w:r w:rsidRPr="004B0107">
              <w:rPr>
                <w:szCs w:val="22"/>
              </w:rPr>
              <w:t>к</w:t>
            </w:r>
            <w:r w:rsidRPr="004B0107">
              <w:rPr>
                <w:szCs w:val="22"/>
              </w:rPr>
              <w:t>терной точки (М</w:t>
            </w:r>
            <w:r w:rsidRPr="004B0107">
              <w:rPr>
                <w:szCs w:val="22"/>
                <w:vertAlign w:val="subscript"/>
                <w:lang w:val="en-US"/>
              </w:rPr>
              <w:t>t</w:t>
            </w:r>
            <w:r w:rsidRPr="004B0107">
              <w:rPr>
                <w:szCs w:val="22"/>
              </w:rPr>
              <w:t>), м</w:t>
            </w:r>
          </w:p>
        </w:tc>
        <w:tc>
          <w:tcPr>
            <w:tcW w:w="984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66CE0" w:rsidRPr="00607F9F" w:rsidRDefault="00866CE0" w:rsidP="00866CE0">
            <w:pPr>
              <w:pStyle w:val="af0"/>
              <w:rPr>
                <w:sz w:val="18"/>
                <w:szCs w:val="18"/>
              </w:rPr>
            </w:pPr>
            <w:r w:rsidRPr="008E5887">
              <w:t xml:space="preserve">Описание </w:t>
            </w:r>
            <w:r>
              <w:t>об</w:t>
            </w:r>
            <w:r>
              <w:t>о</w:t>
            </w:r>
            <w:r>
              <w:t>значения</w:t>
            </w:r>
            <w:r w:rsidRPr="008E5887">
              <w:t xml:space="preserve"> точки</w:t>
            </w:r>
            <w:r>
              <w:t xml:space="preserve"> на местности (при наличии)</w:t>
            </w:r>
          </w:p>
        </w:tc>
      </w:tr>
      <w:tr w:rsidR="00866CE0" w:rsidTr="00866CE0">
        <w:trPr>
          <w:cantSplit/>
          <w:tblHeader/>
          <w:jc w:val="center"/>
        </w:trPr>
        <w:tc>
          <w:tcPr>
            <w:tcW w:w="862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6CE0" w:rsidRPr="008E5887" w:rsidRDefault="00866CE0" w:rsidP="00866CE0">
            <w:pPr>
              <w:pStyle w:val="af0"/>
            </w:pP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6CE0" w:rsidRPr="008E5887" w:rsidRDefault="00866CE0" w:rsidP="00866CE0">
            <w:pPr>
              <w:pStyle w:val="af0"/>
            </w:pPr>
            <w:r w:rsidRPr="008E5887">
              <w:t>Х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6CE0" w:rsidRPr="008E5887" w:rsidRDefault="00866CE0" w:rsidP="00866CE0">
            <w:pPr>
              <w:pStyle w:val="af0"/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80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6CE0" w:rsidRPr="00607F9F" w:rsidRDefault="00866CE0" w:rsidP="00866CE0">
            <w:pPr>
              <w:pStyle w:val="af0"/>
              <w:rPr>
                <w:sz w:val="18"/>
                <w:szCs w:val="18"/>
              </w:rPr>
            </w:pPr>
          </w:p>
        </w:tc>
        <w:tc>
          <w:tcPr>
            <w:tcW w:w="90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6CE0" w:rsidRPr="00607F9F" w:rsidRDefault="00866CE0" w:rsidP="00866CE0">
            <w:pPr>
              <w:pStyle w:val="af0"/>
              <w:rPr>
                <w:sz w:val="18"/>
                <w:szCs w:val="18"/>
              </w:rPr>
            </w:pPr>
          </w:p>
        </w:tc>
        <w:tc>
          <w:tcPr>
            <w:tcW w:w="984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66CE0" w:rsidRPr="00607F9F" w:rsidRDefault="00866CE0" w:rsidP="00866CE0">
            <w:pPr>
              <w:pStyle w:val="af0"/>
              <w:rPr>
                <w:sz w:val="18"/>
                <w:szCs w:val="18"/>
              </w:rPr>
            </w:pPr>
          </w:p>
        </w:tc>
      </w:tr>
    </w:tbl>
    <w:p w:rsidR="00866CE0" w:rsidRDefault="00866CE0" w:rsidP="00866CE0">
      <w:pPr>
        <w:pStyle w:val="af4"/>
        <w:keepNext/>
        <w:rPr>
          <w:lang w:val="en-US"/>
        </w:rPr>
      </w:pPr>
    </w:p>
    <w:tbl>
      <w:tblPr>
        <w:tblW w:w="5000" w:type="pct"/>
        <w:jc w:val="center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785"/>
        <w:gridCol w:w="1529"/>
        <w:gridCol w:w="1430"/>
        <w:gridCol w:w="1650"/>
        <w:gridCol w:w="1870"/>
        <w:gridCol w:w="2012"/>
      </w:tblGrid>
      <w:tr w:rsidR="00866CE0" w:rsidTr="00866CE0">
        <w:trPr>
          <w:cantSplit/>
          <w:tblHeader/>
          <w:jc w:val="center"/>
        </w:trPr>
        <w:tc>
          <w:tcPr>
            <w:tcW w:w="86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6CE0" w:rsidRPr="00607F9F" w:rsidRDefault="00866CE0" w:rsidP="00866CE0">
            <w:pPr>
              <w:pStyle w:val="af6"/>
            </w:pPr>
            <w:r>
              <w:t>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6CE0" w:rsidRPr="00607F9F" w:rsidRDefault="00866CE0" w:rsidP="00866CE0">
            <w:pPr>
              <w:pStyle w:val="af6"/>
            </w:pPr>
            <w:r>
              <w:t>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6CE0" w:rsidRPr="00607F9F" w:rsidRDefault="00866CE0" w:rsidP="00866CE0">
            <w:pPr>
              <w:pStyle w:val="af6"/>
            </w:pPr>
            <w:r>
              <w:t>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6CE0" w:rsidRPr="00607F9F" w:rsidRDefault="00866CE0" w:rsidP="00866CE0">
            <w:pPr>
              <w:pStyle w:val="af6"/>
            </w:pPr>
            <w:r>
              <w:t>4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6CE0" w:rsidRPr="00607F9F" w:rsidRDefault="00866CE0" w:rsidP="00866CE0">
            <w:pPr>
              <w:pStyle w:val="af6"/>
            </w:pPr>
            <w:r>
              <w:t>5</w:t>
            </w:r>
          </w:p>
        </w:tc>
        <w:tc>
          <w:tcPr>
            <w:tcW w:w="9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66CE0" w:rsidRPr="00607F9F" w:rsidRDefault="00866CE0" w:rsidP="00866CE0">
            <w:pPr>
              <w:pStyle w:val="af6"/>
            </w:pPr>
            <w:r>
              <w:t>6</w:t>
            </w:r>
          </w:p>
        </w:tc>
      </w:tr>
      <w:tr w:rsidR="00866CE0" w:rsidRPr="00B96B7D" w:rsidTr="00866CE0">
        <w:trPr>
          <w:cantSplit/>
          <w:jc w:val="center"/>
        </w:trPr>
        <w:tc>
          <w:tcPr>
            <w:tcW w:w="3110" w:type="pct"/>
            <w:gridSpan w:val="4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6CE0" w:rsidRPr="0078070E" w:rsidRDefault="00866CE0" w:rsidP="00866CE0">
            <w:pPr>
              <w:pStyle w:val="af5"/>
              <w:rPr>
                <w:lang w:val="en-US"/>
              </w:rPr>
            </w:pPr>
            <w:r>
              <w:t>Часть №</w:t>
            </w:r>
            <w:r w:rsidRPr="0078070E">
              <w:rPr>
                <w:lang w:val="en-US"/>
              </w:rPr>
              <w:t xml:space="preserve"> </w:t>
            </w:r>
            <w:r>
              <w:t>—</w:t>
            </w:r>
          </w:p>
        </w:tc>
        <w:tc>
          <w:tcPr>
            <w:tcW w:w="18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66CE0" w:rsidRPr="0078070E" w:rsidRDefault="00866CE0" w:rsidP="00866CE0">
            <w:pPr>
              <w:pStyle w:val="af5"/>
              <w:rPr>
                <w:lang w:val="en-US"/>
              </w:rPr>
            </w:pPr>
          </w:p>
        </w:tc>
      </w:tr>
      <w:tr w:rsidR="00866CE0" w:rsidRPr="006057B5" w:rsidTr="00866CE0">
        <w:trPr>
          <w:cantSplit/>
          <w:jc w:val="center"/>
        </w:trPr>
        <w:tc>
          <w:tcPr>
            <w:tcW w:w="868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6CE0" w:rsidRPr="0078070E" w:rsidRDefault="00866CE0" w:rsidP="00866CE0">
            <w:pPr>
              <w:pStyle w:val="af5"/>
              <w:jc w:val="center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6CE0" w:rsidRPr="0078070E" w:rsidRDefault="00866CE0" w:rsidP="00866CE0">
            <w:pPr>
              <w:pStyle w:val="af5"/>
              <w:jc w:val="right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6CE0" w:rsidRPr="0078070E" w:rsidRDefault="00866CE0" w:rsidP="00866CE0">
            <w:pPr>
              <w:pStyle w:val="af5"/>
              <w:jc w:val="right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6CE0" w:rsidRPr="0078070E" w:rsidRDefault="00866CE0" w:rsidP="00866CE0">
            <w:pPr>
              <w:pStyle w:val="af5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6CE0" w:rsidRPr="0078070E" w:rsidRDefault="00866CE0" w:rsidP="00866CE0">
            <w:pPr>
              <w:pStyle w:val="af5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8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866CE0" w:rsidRPr="0078070E" w:rsidRDefault="00866CE0" w:rsidP="00866CE0">
            <w:pPr>
              <w:pStyle w:val="af5"/>
              <w:rPr>
                <w:b/>
                <w:lang w:val="en-US"/>
              </w:rPr>
            </w:pPr>
            <w:r>
              <w:t>—</w:t>
            </w:r>
          </w:p>
        </w:tc>
      </w:tr>
    </w:tbl>
    <w:p w:rsidR="00866CE0" w:rsidRDefault="00866CE0" w:rsidP="00866CE0">
      <w:pPr>
        <w:pStyle w:val="12"/>
        <w:sectPr w:rsidR="00866CE0" w:rsidSect="00BF1C9B">
          <w:headerReference w:type="even" r:id="rId16"/>
          <w:headerReference w:type="default" r:id="rId17"/>
          <w:footerReference w:type="even" r:id="rId18"/>
          <w:footerReference w:type="default" r:id="rId19"/>
          <w:headerReference w:type="first" r:id="rId20"/>
          <w:footerReference w:type="first" r:id="rId21"/>
          <w:pgSz w:w="11906" w:h="16838"/>
          <w:pgMar w:top="1135" w:right="510" w:bottom="1135" w:left="1360" w:header="709" w:footer="709" w:gutter="0"/>
          <w:cols w:space="708"/>
          <w:docGrid w:linePitch="360"/>
        </w:sect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340"/>
        <w:gridCol w:w="1198"/>
        <w:gridCol w:w="993"/>
        <w:gridCol w:w="989"/>
        <w:gridCol w:w="1021"/>
        <w:gridCol w:w="1554"/>
        <w:gridCol w:w="1609"/>
        <w:gridCol w:w="1572"/>
      </w:tblGrid>
      <w:tr w:rsidR="00866CE0" w:rsidTr="00866CE0"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66CE0" w:rsidRPr="00BB6850" w:rsidRDefault="00866CE0" w:rsidP="00866CE0">
            <w:pPr>
              <w:pStyle w:val="af1"/>
              <w:spacing w:before="60" w:after="60"/>
              <w:jc w:val="left"/>
              <w:rPr>
                <w:szCs w:val="24"/>
              </w:rPr>
            </w:pPr>
            <w:bookmarkStart w:id="4" w:name="Местоположение_измененных_границ_объекта"/>
            <w:bookmarkEnd w:id="4"/>
            <w:r w:rsidRPr="00DB3B7E">
              <w:t xml:space="preserve">1. </w:t>
            </w:r>
            <w:r>
              <w:t>Система координат</w:t>
            </w:r>
            <w:r w:rsidRPr="00BB6850">
              <w:t xml:space="preserve"> </w:t>
            </w:r>
            <w:r>
              <w:rPr>
                <w:b w:val="0"/>
                <w:i/>
                <w:sz w:val="24"/>
                <w:szCs w:val="24"/>
              </w:rPr>
              <w:t>—</w:t>
            </w:r>
          </w:p>
        </w:tc>
      </w:tr>
      <w:tr w:rsidR="00866CE0" w:rsidTr="00866CE0"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66CE0" w:rsidRPr="004B0107" w:rsidRDefault="00866CE0" w:rsidP="00866CE0">
            <w:pPr>
              <w:pStyle w:val="af1"/>
              <w:spacing w:before="60" w:after="60"/>
              <w:jc w:val="left"/>
            </w:pPr>
            <w:r w:rsidRPr="004B0107">
              <w:t xml:space="preserve">2. </w:t>
            </w:r>
            <w:r>
              <w:t>Сведения о характерных точках границ объекта</w:t>
            </w:r>
          </w:p>
        </w:tc>
      </w:tr>
      <w:tr w:rsidR="00866CE0" w:rsidTr="00866CE0">
        <w:trPr>
          <w:cantSplit/>
          <w:jc w:val="center"/>
        </w:trPr>
        <w:tc>
          <w:tcPr>
            <w:tcW w:w="652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</w:tcPr>
          <w:p w:rsidR="00866CE0" w:rsidRPr="0078298E" w:rsidRDefault="00866CE0" w:rsidP="00866CE0">
            <w:pPr>
              <w:pStyle w:val="af0"/>
            </w:pPr>
            <w:r>
              <w:t>Обозна</w:t>
            </w:r>
            <w:r>
              <w:softHyphen/>
              <w:t xml:space="preserve">чение </w:t>
            </w:r>
            <w:r w:rsidRPr="008E5887">
              <w:t>х</w:t>
            </w:r>
            <w:r w:rsidRPr="008E5887">
              <w:t>а</w:t>
            </w:r>
            <w:r w:rsidRPr="008E5887">
              <w:t>рактер</w:t>
            </w:r>
            <w:r>
              <w:softHyphen/>
            </w:r>
            <w:r w:rsidRPr="008E5887">
              <w:t>ных точек гр</w:t>
            </w:r>
            <w:r w:rsidRPr="008E5887">
              <w:t>а</w:t>
            </w:r>
            <w:r w:rsidRPr="008E5887">
              <w:t>ниц</w:t>
            </w:r>
          </w:p>
        </w:tc>
        <w:tc>
          <w:tcPr>
            <w:tcW w:w="10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6CE0" w:rsidRPr="008E5887" w:rsidRDefault="00866CE0" w:rsidP="00866CE0">
            <w:pPr>
              <w:pStyle w:val="af0"/>
            </w:pPr>
            <w:r>
              <w:t>Существующие к</w:t>
            </w:r>
            <w:r w:rsidRPr="008E5887">
              <w:t>оординаты</w:t>
            </w:r>
            <w:r>
              <w:t xml:space="preserve">, </w:t>
            </w:r>
            <w:r w:rsidRPr="008E5887">
              <w:t>м</w:t>
            </w:r>
          </w:p>
        </w:tc>
        <w:tc>
          <w:tcPr>
            <w:tcW w:w="9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6CE0" w:rsidRPr="008E5887" w:rsidRDefault="00866CE0" w:rsidP="00866CE0">
            <w:pPr>
              <w:pStyle w:val="af0"/>
            </w:pPr>
            <w:r>
              <w:t>Измененные (уточненные)</w:t>
            </w:r>
            <w:r>
              <w:rPr>
                <w:lang w:val="en-US"/>
              </w:rPr>
              <w:t xml:space="preserve"> </w:t>
            </w:r>
            <w:r>
              <w:t>к</w:t>
            </w:r>
            <w:r w:rsidRPr="008E5887">
              <w:t>о</w:t>
            </w:r>
            <w:r w:rsidRPr="008E5887">
              <w:t>ординаты</w:t>
            </w:r>
            <w:r>
              <w:t xml:space="preserve">, </w:t>
            </w:r>
            <w:r w:rsidRPr="008E5887">
              <w:t>м</w:t>
            </w:r>
          </w:p>
        </w:tc>
        <w:tc>
          <w:tcPr>
            <w:tcW w:w="75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6CE0" w:rsidRPr="00DA6A6A" w:rsidRDefault="00866CE0" w:rsidP="00866CE0">
            <w:pPr>
              <w:pStyle w:val="af0"/>
              <w:rPr>
                <w:sz w:val="18"/>
                <w:szCs w:val="18"/>
              </w:rPr>
            </w:pPr>
            <w:r w:rsidRPr="004B0107">
              <w:rPr>
                <w:szCs w:val="22"/>
              </w:rPr>
              <w:t>Метод опр</w:t>
            </w:r>
            <w:r w:rsidRPr="004B0107">
              <w:rPr>
                <w:szCs w:val="22"/>
              </w:rPr>
              <w:t>е</w:t>
            </w:r>
            <w:r w:rsidRPr="004B0107">
              <w:rPr>
                <w:szCs w:val="22"/>
              </w:rPr>
              <w:t>деления к</w:t>
            </w:r>
            <w:r w:rsidRPr="004B0107">
              <w:rPr>
                <w:szCs w:val="22"/>
              </w:rPr>
              <w:t>о</w:t>
            </w:r>
            <w:r w:rsidRPr="004B0107">
              <w:rPr>
                <w:szCs w:val="22"/>
              </w:rPr>
              <w:t>ординат х</w:t>
            </w:r>
            <w:r w:rsidRPr="004B0107">
              <w:rPr>
                <w:szCs w:val="22"/>
              </w:rPr>
              <w:t>а</w:t>
            </w:r>
            <w:r w:rsidRPr="004B0107">
              <w:rPr>
                <w:szCs w:val="22"/>
              </w:rPr>
              <w:t>рактерной точки</w:t>
            </w:r>
          </w:p>
        </w:tc>
        <w:tc>
          <w:tcPr>
            <w:tcW w:w="78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6CE0" w:rsidRPr="00DA6A6A" w:rsidRDefault="00866CE0" w:rsidP="00866CE0">
            <w:pPr>
              <w:pStyle w:val="af0"/>
              <w:rPr>
                <w:sz w:val="18"/>
                <w:szCs w:val="18"/>
              </w:rPr>
            </w:pPr>
            <w:r w:rsidRPr="004B0107">
              <w:rPr>
                <w:szCs w:val="22"/>
              </w:rPr>
              <w:t>Средняя квадратич</w:t>
            </w:r>
            <w:r w:rsidRPr="004B0107">
              <w:rPr>
                <w:szCs w:val="22"/>
              </w:rPr>
              <w:t>е</w:t>
            </w:r>
            <w:r w:rsidRPr="004B0107">
              <w:rPr>
                <w:szCs w:val="22"/>
              </w:rPr>
              <w:t>ская п</w:t>
            </w:r>
            <w:r w:rsidRPr="004B0107">
              <w:rPr>
                <w:szCs w:val="22"/>
              </w:rPr>
              <w:t>о</w:t>
            </w:r>
            <w:r w:rsidRPr="004B0107">
              <w:rPr>
                <w:szCs w:val="22"/>
              </w:rPr>
              <w:t>грешность положения характерной точки (М</w:t>
            </w:r>
            <w:r w:rsidRPr="004B0107">
              <w:rPr>
                <w:szCs w:val="22"/>
                <w:vertAlign w:val="subscript"/>
                <w:lang w:val="en-US"/>
              </w:rPr>
              <w:t>t</w:t>
            </w:r>
            <w:r w:rsidRPr="004B0107">
              <w:rPr>
                <w:szCs w:val="22"/>
              </w:rPr>
              <w:t>), м</w:t>
            </w:r>
          </w:p>
        </w:tc>
        <w:tc>
          <w:tcPr>
            <w:tcW w:w="765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</w:tcPr>
          <w:p w:rsidR="00866CE0" w:rsidRPr="00607F9F" w:rsidRDefault="00866CE0" w:rsidP="00866CE0">
            <w:pPr>
              <w:pStyle w:val="af0"/>
              <w:rPr>
                <w:sz w:val="18"/>
                <w:szCs w:val="18"/>
              </w:rPr>
            </w:pPr>
            <w:r w:rsidRPr="008E5887">
              <w:t xml:space="preserve">Описание </w:t>
            </w:r>
            <w:r>
              <w:t>обозначения</w:t>
            </w:r>
            <w:r w:rsidRPr="008E5887">
              <w:t xml:space="preserve"> точки</w:t>
            </w:r>
            <w:r>
              <w:t xml:space="preserve"> на местности (при нал</w:t>
            </w:r>
            <w:r>
              <w:t>и</w:t>
            </w:r>
            <w:r>
              <w:t>чии)</w:t>
            </w:r>
          </w:p>
        </w:tc>
      </w:tr>
      <w:tr w:rsidR="00866CE0" w:rsidTr="00866CE0">
        <w:trPr>
          <w:cantSplit/>
          <w:jc w:val="center"/>
        </w:trPr>
        <w:tc>
          <w:tcPr>
            <w:tcW w:w="652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6CE0" w:rsidRPr="008E5887" w:rsidRDefault="00866CE0" w:rsidP="00866CE0">
            <w:pPr>
              <w:pStyle w:val="af0"/>
            </w:pP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6CE0" w:rsidRPr="008E5887" w:rsidRDefault="00866CE0" w:rsidP="00866CE0">
            <w:pPr>
              <w:pStyle w:val="af0"/>
            </w:pPr>
            <w:r w:rsidRPr="008E5887">
              <w:t>Х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6CE0" w:rsidRPr="008E5887" w:rsidRDefault="00866CE0" w:rsidP="00866CE0">
            <w:pPr>
              <w:pStyle w:val="af0"/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6CE0" w:rsidRPr="008E5887" w:rsidRDefault="00866CE0" w:rsidP="00866CE0">
            <w:pPr>
              <w:pStyle w:val="af0"/>
            </w:pPr>
            <w:r w:rsidRPr="008E5887">
              <w:t>Х</w:t>
            </w:r>
          </w:p>
        </w:tc>
        <w:tc>
          <w:tcPr>
            <w:tcW w:w="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6CE0" w:rsidRPr="00607F9F" w:rsidRDefault="00866CE0" w:rsidP="00866CE0">
            <w:pPr>
              <w:pStyle w:val="af0"/>
              <w:rPr>
                <w:sz w:val="18"/>
                <w:szCs w:val="18"/>
              </w:rPr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75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6CE0" w:rsidRPr="00607F9F" w:rsidRDefault="00866CE0" w:rsidP="00866CE0">
            <w:pPr>
              <w:pStyle w:val="af0"/>
              <w:rPr>
                <w:sz w:val="18"/>
                <w:szCs w:val="18"/>
              </w:rPr>
            </w:pPr>
          </w:p>
        </w:tc>
        <w:tc>
          <w:tcPr>
            <w:tcW w:w="78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6CE0" w:rsidRPr="00607F9F" w:rsidRDefault="00866CE0" w:rsidP="00866CE0">
            <w:pPr>
              <w:pStyle w:val="af0"/>
              <w:rPr>
                <w:sz w:val="18"/>
                <w:szCs w:val="18"/>
              </w:rPr>
            </w:pPr>
          </w:p>
        </w:tc>
        <w:tc>
          <w:tcPr>
            <w:tcW w:w="765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66CE0" w:rsidRPr="00607F9F" w:rsidRDefault="00866CE0" w:rsidP="00866CE0">
            <w:pPr>
              <w:pStyle w:val="af0"/>
              <w:rPr>
                <w:sz w:val="18"/>
                <w:szCs w:val="18"/>
              </w:rPr>
            </w:pPr>
          </w:p>
        </w:tc>
      </w:tr>
    </w:tbl>
    <w:p w:rsidR="00866CE0" w:rsidRDefault="00866CE0" w:rsidP="00866CE0">
      <w:pPr>
        <w:pStyle w:val="af4"/>
        <w:keepNext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340"/>
        <w:gridCol w:w="1198"/>
        <w:gridCol w:w="993"/>
        <w:gridCol w:w="989"/>
        <w:gridCol w:w="1032"/>
        <w:gridCol w:w="1543"/>
        <w:gridCol w:w="1607"/>
        <w:gridCol w:w="1574"/>
      </w:tblGrid>
      <w:tr w:rsidR="00866CE0" w:rsidTr="00866CE0">
        <w:trPr>
          <w:cantSplit/>
          <w:tblHeader/>
          <w:jc w:val="center"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6CE0" w:rsidRPr="00607F9F" w:rsidRDefault="00866CE0" w:rsidP="00866CE0">
            <w:pPr>
              <w:pStyle w:val="af6"/>
            </w:pPr>
            <w:r>
              <w:t>1</w:t>
            </w: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6CE0" w:rsidRPr="00607F9F" w:rsidRDefault="00866CE0" w:rsidP="00866CE0">
            <w:pPr>
              <w:pStyle w:val="af6"/>
            </w:pPr>
            <w:r>
              <w:t>2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6CE0" w:rsidRPr="00607F9F" w:rsidRDefault="00866CE0" w:rsidP="00866CE0">
            <w:pPr>
              <w:pStyle w:val="af6"/>
            </w:pPr>
            <w:r>
              <w:t>3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6CE0" w:rsidRPr="00607F9F" w:rsidRDefault="00866CE0" w:rsidP="00866CE0">
            <w:pPr>
              <w:pStyle w:val="af6"/>
            </w:pPr>
            <w:r>
              <w:t>4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6CE0" w:rsidRPr="00607F9F" w:rsidRDefault="00866CE0" w:rsidP="00866CE0">
            <w:pPr>
              <w:pStyle w:val="af6"/>
            </w:pPr>
            <w:r>
              <w:t>5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6CE0" w:rsidRPr="00607F9F" w:rsidRDefault="00866CE0" w:rsidP="00866CE0">
            <w:pPr>
              <w:pStyle w:val="af6"/>
            </w:pPr>
            <w:r>
              <w:t>6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6CE0" w:rsidRPr="00607F9F" w:rsidRDefault="00866CE0" w:rsidP="00866CE0">
            <w:pPr>
              <w:pStyle w:val="af6"/>
            </w:pPr>
            <w:r>
              <w:t>7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66CE0" w:rsidRPr="00607F9F" w:rsidRDefault="00866CE0" w:rsidP="00866CE0">
            <w:pPr>
              <w:pStyle w:val="af6"/>
            </w:pPr>
            <w:r>
              <w:t>8</w:t>
            </w:r>
          </w:p>
        </w:tc>
      </w:tr>
      <w:tr w:rsidR="00866CE0" w:rsidRPr="006057B5" w:rsidTr="00866CE0">
        <w:trPr>
          <w:cantSplit/>
          <w:jc w:val="center"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6CE0" w:rsidRPr="006057B5" w:rsidRDefault="00866CE0" w:rsidP="00866CE0">
            <w:pPr>
              <w:pStyle w:val="af5"/>
              <w:jc w:val="center"/>
              <w:rPr>
                <w:b/>
              </w:rPr>
            </w:pPr>
            <w:r>
              <w:t>—</w:t>
            </w: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66CE0" w:rsidRPr="00001B7F" w:rsidRDefault="00866CE0" w:rsidP="00866CE0">
            <w:pPr>
              <w:pStyle w:val="af5"/>
              <w:jc w:val="right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66CE0" w:rsidRPr="00001B7F" w:rsidRDefault="00866CE0" w:rsidP="00866CE0">
            <w:pPr>
              <w:pStyle w:val="af5"/>
              <w:jc w:val="right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6CE0" w:rsidRPr="006057B5" w:rsidRDefault="00866CE0" w:rsidP="00866CE0">
            <w:pPr>
              <w:pStyle w:val="af5"/>
              <w:jc w:val="right"/>
              <w:rPr>
                <w:b/>
              </w:rPr>
            </w:pPr>
            <w:r>
              <w:t>—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6CE0" w:rsidRPr="006057B5" w:rsidRDefault="00866CE0" w:rsidP="00866CE0">
            <w:pPr>
              <w:pStyle w:val="af5"/>
              <w:jc w:val="right"/>
              <w:rPr>
                <w:b/>
              </w:rPr>
            </w:pPr>
            <w:r>
              <w:t>—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6CE0" w:rsidRPr="006057B5" w:rsidRDefault="00866CE0" w:rsidP="00866CE0">
            <w:pPr>
              <w:pStyle w:val="af5"/>
              <w:rPr>
                <w:b/>
              </w:rPr>
            </w:pPr>
            <w:r>
              <w:t>—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6CE0" w:rsidRPr="006057B5" w:rsidRDefault="00866CE0" w:rsidP="00866CE0">
            <w:pPr>
              <w:pStyle w:val="af5"/>
              <w:rPr>
                <w:b/>
              </w:rPr>
            </w:pPr>
            <w:r>
              <w:t>—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66CE0" w:rsidRPr="006057B5" w:rsidRDefault="00866CE0" w:rsidP="00866CE0">
            <w:pPr>
              <w:pStyle w:val="af5"/>
              <w:rPr>
                <w:b/>
              </w:rPr>
            </w:pPr>
            <w:r>
              <w:t>—</w:t>
            </w:r>
          </w:p>
        </w:tc>
      </w:tr>
    </w:tbl>
    <w:p w:rsidR="00866CE0" w:rsidRDefault="00866CE0" w:rsidP="00866CE0">
      <w:pPr>
        <w:pStyle w:val="af4"/>
        <w:spacing w:line="240" w:lineRule="auto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338"/>
        <w:gridCol w:w="1202"/>
        <w:gridCol w:w="991"/>
        <w:gridCol w:w="989"/>
        <w:gridCol w:w="1032"/>
        <w:gridCol w:w="1539"/>
        <w:gridCol w:w="1609"/>
        <w:gridCol w:w="1576"/>
      </w:tblGrid>
      <w:tr w:rsidR="00866CE0" w:rsidTr="00866CE0"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66CE0" w:rsidRPr="004B0107" w:rsidRDefault="00866CE0" w:rsidP="00866CE0">
            <w:pPr>
              <w:pStyle w:val="af1"/>
              <w:spacing w:before="60" w:after="60"/>
              <w:jc w:val="left"/>
            </w:pPr>
            <w:r w:rsidRPr="00602F47">
              <w:t>3</w:t>
            </w:r>
            <w:r w:rsidRPr="004B0107">
              <w:t xml:space="preserve">. </w:t>
            </w:r>
            <w:r>
              <w:t>Сведения о характерных точках части (частей) границы объекта</w:t>
            </w:r>
          </w:p>
        </w:tc>
      </w:tr>
      <w:tr w:rsidR="00866CE0" w:rsidRPr="00B96B7D" w:rsidTr="00866CE0"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66CE0" w:rsidRPr="00602F47" w:rsidRDefault="00866CE0" w:rsidP="00866CE0">
            <w:pPr>
              <w:pStyle w:val="af5"/>
            </w:pPr>
            <w:r>
              <w:t>Часть № —</w:t>
            </w:r>
          </w:p>
        </w:tc>
      </w:tr>
      <w:tr w:rsidR="00866CE0" w:rsidTr="00866CE0">
        <w:trPr>
          <w:cantSplit/>
          <w:jc w:val="center"/>
        </w:trPr>
        <w:tc>
          <w:tcPr>
            <w:tcW w:w="651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</w:tcPr>
          <w:p w:rsidR="00866CE0" w:rsidRPr="0078298E" w:rsidRDefault="00866CE0" w:rsidP="00866CE0">
            <w:pPr>
              <w:pStyle w:val="af0"/>
            </w:pPr>
            <w:r>
              <w:t>Обозна</w:t>
            </w:r>
            <w:r>
              <w:softHyphen/>
              <w:t xml:space="preserve">чение </w:t>
            </w:r>
            <w:r w:rsidRPr="008E5887">
              <w:t>х</w:t>
            </w:r>
            <w:r w:rsidRPr="008E5887">
              <w:t>а</w:t>
            </w:r>
            <w:r w:rsidRPr="008E5887">
              <w:t>рактер</w:t>
            </w:r>
            <w:r>
              <w:softHyphen/>
            </w:r>
            <w:r w:rsidRPr="008E5887">
              <w:t>ных точек гр</w:t>
            </w:r>
            <w:r w:rsidRPr="008E5887">
              <w:t>а</w:t>
            </w:r>
            <w:r w:rsidRPr="008E5887">
              <w:t>ниц</w:t>
            </w:r>
          </w:p>
        </w:tc>
        <w:tc>
          <w:tcPr>
            <w:tcW w:w="10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6CE0" w:rsidRPr="008E5887" w:rsidRDefault="00866CE0" w:rsidP="00866CE0">
            <w:pPr>
              <w:pStyle w:val="af0"/>
            </w:pPr>
            <w:r>
              <w:t>Существующие к</w:t>
            </w:r>
            <w:r w:rsidRPr="008E5887">
              <w:t>оординаты</w:t>
            </w:r>
            <w:r>
              <w:t xml:space="preserve">, </w:t>
            </w:r>
            <w:r w:rsidRPr="008E5887">
              <w:t>м</w:t>
            </w:r>
          </w:p>
        </w:tc>
        <w:tc>
          <w:tcPr>
            <w:tcW w:w="9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6CE0" w:rsidRPr="008E5887" w:rsidRDefault="00866CE0" w:rsidP="00866CE0">
            <w:pPr>
              <w:pStyle w:val="af0"/>
            </w:pPr>
            <w:r>
              <w:t>Измененные (уточненные)</w:t>
            </w:r>
            <w:r>
              <w:rPr>
                <w:lang w:val="en-US"/>
              </w:rPr>
              <w:t xml:space="preserve"> </w:t>
            </w:r>
            <w:r>
              <w:t>к</w:t>
            </w:r>
            <w:r w:rsidRPr="008E5887">
              <w:t>о</w:t>
            </w:r>
            <w:r w:rsidRPr="008E5887">
              <w:t>ординаты</w:t>
            </w:r>
            <w:r>
              <w:t xml:space="preserve">, </w:t>
            </w:r>
            <w:r w:rsidRPr="008E5887">
              <w:t>м</w:t>
            </w:r>
          </w:p>
        </w:tc>
        <w:tc>
          <w:tcPr>
            <w:tcW w:w="74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6CE0" w:rsidRPr="00DA6A6A" w:rsidRDefault="00866CE0" w:rsidP="00866CE0">
            <w:pPr>
              <w:pStyle w:val="af0"/>
              <w:rPr>
                <w:sz w:val="18"/>
                <w:szCs w:val="18"/>
              </w:rPr>
            </w:pPr>
            <w:r w:rsidRPr="004B0107">
              <w:rPr>
                <w:szCs w:val="22"/>
              </w:rPr>
              <w:t>Метод опр</w:t>
            </w:r>
            <w:r w:rsidRPr="004B0107">
              <w:rPr>
                <w:szCs w:val="22"/>
              </w:rPr>
              <w:t>е</w:t>
            </w:r>
            <w:r w:rsidRPr="004B0107">
              <w:rPr>
                <w:szCs w:val="22"/>
              </w:rPr>
              <w:t>деления к</w:t>
            </w:r>
            <w:r w:rsidRPr="004B0107">
              <w:rPr>
                <w:szCs w:val="22"/>
              </w:rPr>
              <w:t>о</w:t>
            </w:r>
            <w:r w:rsidRPr="004B0107">
              <w:rPr>
                <w:szCs w:val="22"/>
              </w:rPr>
              <w:t>ординат х</w:t>
            </w:r>
            <w:r w:rsidRPr="004B0107">
              <w:rPr>
                <w:szCs w:val="22"/>
              </w:rPr>
              <w:t>а</w:t>
            </w:r>
            <w:r w:rsidRPr="004B0107">
              <w:rPr>
                <w:szCs w:val="22"/>
              </w:rPr>
              <w:t>рактерной точки</w:t>
            </w:r>
          </w:p>
        </w:tc>
        <w:tc>
          <w:tcPr>
            <w:tcW w:w="78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6CE0" w:rsidRPr="00DA6A6A" w:rsidRDefault="00866CE0" w:rsidP="00866CE0">
            <w:pPr>
              <w:pStyle w:val="af0"/>
              <w:rPr>
                <w:sz w:val="18"/>
                <w:szCs w:val="18"/>
              </w:rPr>
            </w:pPr>
            <w:r w:rsidRPr="004B0107">
              <w:rPr>
                <w:szCs w:val="22"/>
              </w:rPr>
              <w:t>Средняя квадратич</w:t>
            </w:r>
            <w:r w:rsidRPr="004B0107">
              <w:rPr>
                <w:szCs w:val="22"/>
              </w:rPr>
              <w:t>е</w:t>
            </w:r>
            <w:r w:rsidRPr="004B0107">
              <w:rPr>
                <w:szCs w:val="22"/>
              </w:rPr>
              <w:t>ская п</w:t>
            </w:r>
            <w:r w:rsidRPr="004B0107">
              <w:rPr>
                <w:szCs w:val="22"/>
              </w:rPr>
              <w:t>о</w:t>
            </w:r>
            <w:r w:rsidRPr="004B0107">
              <w:rPr>
                <w:szCs w:val="22"/>
              </w:rPr>
              <w:t>грешность положения характерной точки (М</w:t>
            </w:r>
            <w:r w:rsidRPr="004B0107">
              <w:rPr>
                <w:szCs w:val="22"/>
                <w:vertAlign w:val="subscript"/>
                <w:lang w:val="en-US"/>
              </w:rPr>
              <w:t>t</w:t>
            </w:r>
            <w:r w:rsidRPr="004B0107">
              <w:rPr>
                <w:szCs w:val="22"/>
              </w:rPr>
              <w:t>), м</w:t>
            </w:r>
          </w:p>
        </w:tc>
        <w:tc>
          <w:tcPr>
            <w:tcW w:w="767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</w:tcPr>
          <w:p w:rsidR="00866CE0" w:rsidRPr="00607F9F" w:rsidRDefault="00866CE0" w:rsidP="00866CE0">
            <w:pPr>
              <w:pStyle w:val="af0"/>
              <w:rPr>
                <w:sz w:val="18"/>
                <w:szCs w:val="18"/>
              </w:rPr>
            </w:pPr>
            <w:r w:rsidRPr="008E5887">
              <w:t xml:space="preserve">Описание </w:t>
            </w:r>
            <w:r>
              <w:t>обозначения</w:t>
            </w:r>
            <w:r w:rsidRPr="008E5887">
              <w:t xml:space="preserve"> точки</w:t>
            </w:r>
            <w:r>
              <w:t xml:space="preserve"> на местности (при нал</w:t>
            </w:r>
            <w:r>
              <w:t>и</w:t>
            </w:r>
            <w:r>
              <w:t>чии)</w:t>
            </w:r>
          </w:p>
        </w:tc>
      </w:tr>
      <w:tr w:rsidR="00866CE0" w:rsidTr="00866CE0">
        <w:trPr>
          <w:cantSplit/>
          <w:jc w:val="center"/>
        </w:trPr>
        <w:tc>
          <w:tcPr>
            <w:tcW w:w="651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6CE0" w:rsidRPr="008E5887" w:rsidRDefault="00866CE0" w:rsidP="00866CE0">
            <w:pPr>
              <w:pStyle w:val="af0"/>
            </w:pP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6CE0" w:rsidRPr="008E5887" w:rsidRDefault="00866CE0" w:rsidP="00866CE0">
            <w:pPr>
              <w:pStyle w:val="af0"/>
            </w:pPr>
            <w:r w:rsidRPr="008E5887">
              <w:t>Х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6CE0" w:rsidRPr="008E5887" w:rsidRDefault="00866CE0" w:rsidP="00866CE0">
            <w:pPr>
              <w:pStyle w:val="af0"/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6CE0" w:rsidRPr="008E5887" w:rsidRDefault="00866CE0" w:rsidP="00866CE0">
            <w:pPr>
              <w:pStyle w:val="af0"/>
            </w:pPr>
            <w:r w:rsidRPr="008E5887">
              <w:t>Х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6CE0" w:rsidRPr="00607F9F" w:rsidRDefault="00866CE0" w:rsidP="00866CE0">
            <w:pPr>
              <w:pStyle w:val="af0"/>
              <w:rPr>
                <w:sz w:val="18"/>
                <w:szCs w:val="18"/>
              </w:rPr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74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6CE0" w:rsidRPr="00607F9F" w:rsidRDefault="00866CE0" w:rsidP="00866CE0">
            <w:pPr>
              <w:pStyle w:val="af0"/>
              <w:rPr>
                <w:sz w:val="18"/>
                <w:szCs w:val="18"/>
              </w:rPr>
            </w:pPr>
          </w:p>
        </w:tc>
        <w:tc>
          <w:tcPr>
            <w:tcW w:w="78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6CE0" w:rsidRPr="00607F9F" w:rsidRDefault="00866CE0" w:rsidP="00866CE0">
            <w:pPr>
              <w:pStyle w:val="af0"/>
              <w:rPr>
                <w:sz w:val="18"/>
                <w:szCs w:val="18"/>
              </w:rPr>
            </w:pPr>
          </w:p>
        </w:tc>
        <w:tc>
          <w:tcPr>
            <w:tcW w:w="767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66CE0" w:rsidRPr="00607F9F" w:rsidRDefault="00866CE0" w:rsidP="00866CE0">
            <w:pPr>
              <w:pStyle w:val="af0"/>
              <w:rPr>
                <w:sz w:val="18"/>
                <w:szCs w:val="18"/>
              </w:rPr>
            </w:pPr>
          </w:p>
        </w:tc>
      </w:tr>
    </w:tbl>
    <w:p w:rsidR="00866CE0" w:rsidRDefault="00866CE0" w:rsidP="00866CE0">
      <w:pPr>
        <w:pStyle w:val="af4"/>
        <w:keepNext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340"/>
        <w:gridCol w:w="1200"/>
        <w:gridCol w:w="989"/>
        <w:gridCol w:w="991"/>
        <w:gridCol w:w="1046"/>
        <w:gridCol w:w="1525"/>
        <w:gridCol w:w="1611"/>
        <w:gridCol w:w="1574"/>
      </w:tblGrid>
      <w:tr w:rsidR="00866CE0" w:rsidTr="00866CE0">
        <w:trPr>
          <w:cantSplit/>
          <w:tblHeader/>
          <w:jc w:val="center"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6CE0" w:rsidRPr="00607F9F" w:rsidRDefault="00866CE0" w:rsidP="00866CE0">
            <w:pPr>
              <w:pStyle w:val="af6"/>
            </w:pPr>
            <w:r>
              <w:t>1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6CE0" w:rsidRPr="00607F9F" w:rsidRDefault="00866CE0" w:rsidP="00866CE0">
            <w:pPr>
              <w:pStyle w:val="af6"/>
            </w:pPr>
            <w:r>
              <w:t>2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6CE0" w:rsidRPr="00607F9F" w:rsidRDefault="00866CE0" w:rsidP="00866CE0">
            <w:pPr>
              <w:pStyle w:val="af6"/>
            </w:pPr>
            <w:r>
              <w:t>3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6CE0" w:rsidRPr="00607F9F" w:rsidRDefault="00866CE0" w:rsidP="00866CE0">
            <w:pPr>
              <w:pStyle w:val="af6"/>
            </w:pPr>
            <w:r>
              <w:t>4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6CE0" w:rsidRPr="00607F9F" w:rsidRDefault="00866CE0" w:rsidP="00866CE0">
            <w:pPr>
              <w:pStyle w:val="af6"/>
            </w:pPr>
            <w:r>
              <w:t>5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6CE0" w:rsidRPr="00607F9F" w:rsidRDefault="00866CE0" w:rsidP="00866CE0">
            <w:pPr>
              <w:pStyle w:val="af6"/>
            </w:pPr>
            <w:r>
              <w:t>6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6CE0" w:rsidRPr="00607F9F" w:rsidRDefault="00866CE0" w:rsidP="00866CE0">
            <w:pPr>
              <w:pStyle w:val="af6"/>
            </w:pPr>
            <w:r>
              <w:t>7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66CE0" w:rsidRPr="00607F9F" w:rsidRDefault="00866CE0" w:rsidP="00866CE0">
            <w:pPr>
              <w:pStyle w:val="af6"/>
            </w:pPr>
            <w:r>
              <w:t>8</w:t>
            </w:r>
          </w:p>
        </w:tc>
      </w:tr>
      <w:tr w:rsidR="00866CE0" w:rsidRPr="006057B5" w:rsidTr="00866CE0">
        <w:trPr>
          <w:cantSplit/>
          <w:jc w:val="center"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6CE0" w:rsidRPr="00001B7F" w:rsidRDefault="00866CE0" w:rsidP="00866CE0">
            <w:pPr>
              <w:pStyle w:val="af5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—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6CE0" w:rsidRPr="00001B7F" w:rsidRDefault="00866CE0" w:rsidP="00866CE0">
            <w:pPr>
              <w:pStyle w:val="af5"/>
              <w:jc w:val="right"/>
              <w:rPr>
                <w:b/>
                <w:lang w:val="en-US"/>
              </w:rPr>
            </w:pPr>
            <w:r>
              <w:rPr>
                <w:b/>
                <w:lang w:val="en-US"/>
              </w:rPr>
              <w:t>—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6CE0" w:rsidRPr="006057B5" w:rsidRDefault="00866CE0" w:rsidP="00866CE0">
            <w:pPr>
              <w:pStyle w:val="af5"/>
              <w:jc w:val="right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66CE0" w:rsidRPr="006057B5" w:rsidRDefault="00866CE0" w:rsidP="00866CE0">
            <w:pPr>
              <w:pStyle w:val="af5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66CE0" w:rsidRPr="006057B5" w:rsidRDefault="00866CE0" w:rsidP="00866CE0">
            <w:pPr>
              <w:pStyle w:val="af5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6CE0" w:rsidRPr="006057B5" w:rsidRDefault="00866CE0" w:rsidP="00866CE0">
            <w:pPr>
              <w:pStyle w:val="af5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6CE0" w:rsidRPr="006057B5" w:rsidRDefault="00866CE0" w:rsidP="00866CE0">
            <w:pPr>
              <w:pStyle w:val="af5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66CE0" w:rsidRPr="006057B5" w:rsidRDefault="00866CE0" w:rsidP="00866CE0">
            <w:pPr>
              <w:pStyle w:val="af5"/>
              <w:rPr>
                <w:b/>
              </w:rPr>
            </w:pPr>
            <w:r>
              <w:rPr>
                <w:b/>
              </w:rPr>
              <w:t>—</w:t>
            </w:r>
          </w:p>
        </w:tc>
      </w:tr>
    </w:tbl>
    <w:p w:rsidR="00866CE0" w:rsidRDefault="00866CE0" w:rsidP="00866CE0">
      <w:pPr>
        <w:pStyle w:val="12"/>
        <w:sectPr w:rsidR="00866CE0" w:rsidSect="00866CE0">
          <w:headerReference w:type="even" r:id="rId22"/>
          <w:headerReference w:type="default" r:id="rId23"/>
          <w:footerReference w:type="even" r:id="rId24"/>
          <w:footerReference w:type="default" r:id="rId25"/>
          <w:headerReference w:type="first" r:id="rId26"/>
          <w:footerReference w:type="first" r:id="rId27"/>
          <w:pgSz w:w="11906" w:h="16838"/>
          <w:pgMar w:top="1135" w:right="510" w:bottom="1135" w:left="1360" w:header="709" w:footer="709" w:gutter="0"/>
          <w:cols w:space="708"/>
          <w:docGrid w:linePitch="360"/>
        </w:sect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5"/>
      </w:tblGrid>
      <w:tr w:rsidR="00866CE0" w:rsidTr="00866CE0">
        <w:trPr>
          <w:cantSplit/>
          <w:jc w:val="center"/>
        </w:trPr>
        <w:tc>
          <w:tcPr>
            <w:tcW w:w="5000" w:type="pct"/>
          </w:tcPr>
          <w:p w:rsidR="00866CE0" w:rsidRPr="007C22E6" w:rsidRDefault="00866CE0" w:rsidP="00866CE0">
            <w:pPr>
              <w:pStyle w:val="12"/>
              <w:spacing w:before="120"/>
              <w:jc w:val="center"/>
            </w:pPr>
            <w:r>
              <w:rPr>
                <w:b/>
              </w:rPr>
              <w:t>Основной лист</w:t>
            </w:r>
          </w:p>
          <w:p w:rsidR="00866CE0" w:rsidRPr="00F32CD1" w:rsidRDefault="00866CE0" w:rsidP="00866CE0">
            <w:pPr>
              <w:pStyle w:val="12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6334125" cy="7658100"/>
                  <wp:effectExtent l="19050" t="19050" r="28575" b="1905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4125" cy="765810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F32CD1">
              <w:rPr>
                <w:b/>
                <w:szCs w:val="22"/>
              </w:rPr>
              <w:t xml:space="preserve"> </w:t>
            </w:r>
          </w:p>
        </w:tc>
      </w:tr>
      <w:tr w:rsidR="00866CE0" w:rsidTr="00866CE0">
        <w:trPr>
          <w:cantSplit/>
          <w:jc w:val="center"/>
        </w:trPr>
        <w:tc>
          <w:tcPr>
            <w:tcW w:w="5000" w:type="pct"/>
            <w:vAlign w:val="center"/>
          </w:tcPr>
          <w:p w:rsidR="00866CE0" w:rsidRDefault="00866CE0" w:rsidP="00866CE0">
            <w:pPr>
              <w:pStyle w:val="af5"/>
              <w:jc w:val="center"/>
            </w:pPr>
            <w:bookmarkStart w:id="5" w:name="План_границ_объекта"/>
            <w:bookmarkEnd w:id="5"/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 xml:space="preserve"> 18000</w:t>
            </w:r>
          </w:p>
        </w:tc>
      </w:tr>
      <w:tr w:rsidR="00866CE0" w:rsidTr="00866CE0">
        <w:trPr>
          <w:cantSplit/>
          <w:jc w:val="center"/>
        </w:trPr>
        <w:tc>
          <w:tcPr>
            <w:tcW w:w="5000" w:type="pct"/>
            <w:vAlign w:val="center"/>
          </w:tcPr>
          <w:p w:rsidR="00866CE0" w:rsidRPr="00647AAF" w:rsidRDefault="00866CE0" w:rsidP="00866CE0">
            <w:pPr>
              <w:pStyle w:val="af5"/>
              <w:rPr>
                <w:b/>
              </w:rPr>
            </w:pPr>
          </w:p>
        </w:tc>
      </w:tr>
    </w:tbl>
    <w:p w:rsidR="00866CE0" w:rsidRPr="002E658D" w:rsidRDefault="00866CE0" w:rsidP="00866CE0">
      <w:pPr>
        <w:pStyle w:val="12"/>
        <w:sectPr w:rsidR="00866CE0" w:rsidRPr="002E658D" w:rsidSect="00866CE0">
          <w:headerReference w:type="even" r:id="rId29"/>
          <w:headerReference w:type="default" r:id="rId30"/>
          <w:footerReference w:type="even" r:id="rId31"/>
          <w:footerReference w:type="default" r:id="rId32"/>
          <w:headerReference w:type="first" r:id="rId33"/>
          <w:footerReference w:type="first" r:id="rId34"/>
          <w:pgSz w:w="11906" w:h="16838" w:code="9"/>
          <w:pgMar w:top="1134" w:right="510" w:bottom="567" w:left="1361" w:header="709" w:footer="284" w:gutter="0"/>
          <w:cols w:space="708"/>
          <w:docGrid w:linePitch="360"/>
        </w:sectPr>
      </w:pPr>
    </w:p>
    <w:p w:rsidR="00866CE0" w:rsidRPr="00121A35" w:rsidRDefault="00866CE0" w:rsidP="00866CE0">
      <w:pPr>
        <w:pStyle w:val="af4"/>
        <w:rPr>
          <w:lang w:val="en-US"/>
        </w:r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866CE0" w:rsidTr="00866CE0">
        <w:trPr>
          <w:cantSplit/>
          <w:jc w:val="center"/>
        </w:trPr>
        <w:tc>
          <w:tcPr>
            <w:tcW w:w="5000" w:type="pct"/>
          </w:tcPr>
          <w:p w:rsidR="00866CE0" w:rsidRPr="004A4E39" w:rsidRDefault="00866CE0" w:rsidP="00866CE0">
            <w:pPr>
              <w:pStyle w:val="1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</w:t>
            </w:r>
          </w:p>
        </w:tc>
      </w:tr>
      <w:tr w:rsidR="00866CE0" w:rsidTr="00866CE0">
        <w:trPr>
          <w:cantSplit/>
          <w:jc w:val="center"/>
        </w:trPr>
        <w:tc>
          <w:tcPr>
            <w:tcW w:w="5000" w:type="pct"/>
          </w:tcPr>
          <w:p w:rsidR="00866CE0" w:rsidRPr="00C236C0" w:rsidRDefault="00866CE0" w:rsidP="00866CE0">
            <w:pPr>
              <w:pStyle w:val="12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6334125" cy="6572250"/>
                  <wp:effectExtent l="19050" t="19050" r="28575" b="1905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4125" cy="657225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866CE0" w:rsidTr="00866CE0">
        <w:trPr>
          <w:cantSplit/>
          <w:jc w:val="center"/>
        </w:trPr>
        <w:tc>
          <w:tcPr>
            <w:tcW w:w="5000" w:type="pct"/>
            <w:vAlign w:val="center"/>
          </w:tcPr>
          <w:p w:rsidR="00866CE0" w:rsidRDefault="00866CE0" w:rsidP="00866CE0">
            <w:pPr>
              <w:pStyle w:val="af5"/>
              <w:jc w:val="center"/>
            </w:pPr>
            <w:r>
              <w:rPr>
                <w:noProof/>
                <w:snapToGrid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422275</wp:posOffset>
                  </wp:positionH>
                  <wp:positionV relativeFrom="paragraph">
                    <wp:posOffset>113030</wp:posOffset>
                  </wp:positionV>
                  <wp:extent cx="1541780" cy="1514475"/>
                  <wp:effectExtent l="0" t="0" r="1270" b="9525"/>
                  <wp:wrapNone/>
                  <wp:docPr id="76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780" cy="1514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2000</w:t>
            </w:r>
          </w:p>
        </w:tc>
      </w:tr>
      <w:tr w:rsidR="00866CE0" w:rsidTr="00866CE0">
        <w:trPr>
          <w:cantSplit/>
          <w:jc w:val="center"/>
        </w:trPr>
        <w:tc>
          <w:tcPr>
            <w:tcW w:w="5000" w:type="pct"/>
            <w:vAlign w:val="center"/>
          </w:tcPr>
          <w:p w:rsidR="00866CE0" w:rsidRPr="00E00E8D" w:rsidRDefault="00866CE0" w:rsidP="00866CE0">
            <w:pPr>
              <w:pStyle w:val="af5"/>
            </w:pPr>
            <w:r>
              <w:rPr>
                <w:noProof/>
                <w:snapToGrid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532765</wp:posOffset>
                  </wp:positionH>
                  <wp:positionV relativeFrom="paragraph">
                    <wp:posOffset>77470</wp:posOffset>
                  </wp:positionV>
                  <wp:extent cx="1228725" cy="800100"/>
                  <wp:effectExtent l="0" t="0" r="9525" b="0"/>
                  <wp:wrapNone/>
                  <wp:docPr id="75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800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866CE0" w:rsidTr="00866CE0">
        <w:trPr>
          <w:cantSplit/>
          <w:jc w:val="center"/>
        </w:trPr>
        <w:tc>
          <w:tcPr>
            <w:tcW w:w="5000" w:type="pct"/>
            <w:vAlign w:val="center"/>
          </w:tcPr>
          <w:p w:rsidR="00866CE0" w:rsidRPr="00647AAF" w:rsidRDefault="00866CE0" w:rsidP="00866CE0">
            <w:pPr>
              <w:pStyle w:val="1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20 марта 2024 г.</w:t>
            </w:r>
          </w:p>
          <w:p w:rsidR="00866CE0" w:rsidRPr="00193FA4" w:rsidRDefault="00866CE0" w:rsidP="00866CE0">
            <w:pPr>
              <w:pStyle w:val="af5"/>
              <w:rPr>
                <w:sz w:val="20"/>
              </w:rPr>
            </w:pPr>
          </w:p>
          <w:p w:rsidR="00866CE0" w:rsidRPr="00DF684B" w:rsidRDefault="00866CE0" w:rsidP="00866CE0">
            <w:pPr>
              <w:pStyle w:val="af5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866CE0" w:rsidRPr="00DF684B" w:rsidRDefault="00866CE0" w:rsidP="00866CE0">
            <w:pPr>
              <w:pStyle w:val="af5"/>
            </w:pPr>
          </w:p>
        </w:tc>
      </w:tr>
    </w:tbl>
    <w:p w:rsidR="00866CE0" w:rsidRDefault="00866CE0" w:rsidP="00866CE0">
      <w:pPr>
        <w:pStyle w:val="12"/>
        <w:sectPr w:rsidR="00866CE0" w:rsidSect="00866C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866CE0" w:rsidRPr="00BD7954" w:rsidRDefault="00866CE0" w:rsidP="00866CE0">
      <w:pPr>
        <w:pStyle w:val="af4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866CE0" w:rsidTr="00866CE0">
        <w:trPr>
          <w:cantSplit/>
          <w:jc w:val="center"/>
        </w:trPr>
        <w:tc>
          <w:tcPr>
            <w:tcW w:w="5000" w:type="pct"/>
          </w:tcPr>
          <w:p w:rsidR="00866CE0" w:rsidRPr="004A4E39" w:rsidRDefault="00866CE0" w:rsidP="00866CE0">
            <w:pPr>
              <w:pStyle w:val="1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2</w:t>
            </w:r>
          </w:p>
        </w:tc>
      </w:tr>
      <w:tr w:rsidR="00866CE0" w:rsidTr="00866CE0">
        <w:trPr>
          <w:cantSplit/>
          <w:jc w:val="center"/>
        </w:trPr>
        <w:tc>
          <w:tcPr>
            <w:tcW w:w="5000" w:type="pct"/>
          </w:tcPr>
          <w:p w:rsidR="00866CE0" w:rsidRPr="00C236C0" w:rsidRDefault="00866CE0" w:rsidP="00866CE0">
            <w:pPr>
              <w:pStyle w:val="12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6334125" cy="6572250"/>
                  <wp:effectExtent l="19050" t="19050" r="28575" b="1905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4125" cy="657225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866CE0" w:rsidTr="00866CE0">
        <w:trPr>
          <w:cantSplit/>
          <w:jc w:val="center"/>
        </w:trPr>
        <w:tc>
          <w:tcPr>
            <w:tcW w:w="5000" w:type="pct"/>
            <w:vAlign w:val="center"/>
          </w:tcPr>
          <w:p w:rsidR="00866CE0" w:rsidRDefault="00866CE0" w:rsidP="00866CE0">
            <w:pPr>
              <w:pStyle w:val="af5"/>
              <w:jc w:val="center"/>
            </w:pPr>
            <w:r>
              <w:rPr>
                <w:noProof/>
                <w:snapToGrid/>
              </w:rPr>
              <w:drawing>
                <wp:anchor distT="0" distB="0" distL="114300" distR="114300" simplePos="0" relativeHeight="251704320" behindDoc="0" locked="0" layoutInCell="1" allowOverlap="1">
                  <wp:simplePos x="0" y="0"/>
                  <wp:positionH relativeFrom="column">
                    <wp:posOffset>422275</wp:posOffset>
                  </wp:positionH>
                  <wp:positionV relativeFrom="paragraph">
                    <wp:posOffset>113030</wp:posOffset>
                  </wp:positionV>
                  <wp:extent cx="1541780" cy="1514475"/>
                  <wp:effectExtent l="0" t="0" r="1270" b="9525"/>
                  <wp:wrapNone/>
                  <wp:docPr id="74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780" cy="1514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2000</w:t>
            </w:r>
          </w:p>
        </w:tc>
      </w:tr>
      <w:tr w:rsidR="00866CE0" w:rsidTr="00866CE0">
        <w:trPr>
          <w:cantSplit/>
          <w:jc w:val="center"/>
        </w:trPr>
        <w:tc>
          <w:tcPr>
            <w:tcW w:w="5000" w:type="pct"/>
            <w:vAlign w:val="center"/>
          </w:tcPr>
          <w:p w:rsidR="00866CE0" w:rsidRPr="00E00E8D" w:rsidRDefault="00866CE0" w:rsidP="00866CE0">
            <w:pPr>
              <w:pStyle w:val="af5"/>
            </w:pPr>
            <w:r>
              <w:rPr>
                <w:noProof/>
                <w:snapToGrid/>
              </w:rPr>
              <w:drawing>
                <wp:anchor distT="0" distB="0" distL="114300" distR="114300" simplePos="0" relativeHeight="251705344" behindDoc="0" locked="0" layoutInCell="1" allowOverlap="1">
                  <wp:simplePos x="0" y="0"/>
                  <wp:positionH relativeFrom="column">
                    <wp:posOffset>532765</wp:posOffset>
                  </wp:positionH>
                  <wp:positionV relativeFrom="paragraph">
                    <wp:posOffset>77470</wp:posOffset>
                  </wp:positionV>
                  <wp:extent cx="1228725" cy="800100"/>
                  <wp:effectExtent l="0" t="0" r="9525" b="0"/>
                  <wp:wrapNone/>
                  <wp:docPr id="73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800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866CE0" w:rsidTr="00866CE0">
        <w:trPr>
          <w:cantSplit/>
          <w:jc w:val="center"/>
        </w:trPr>
        <w:tc>
          <w:tcPr>
            <w:tcW w:w="5000" w:type="pct"/>
            <w:vAlign w:val="center"/>
          </w:tcPr>
          <w:p w:rsidR="00866CE0" w:rsidRPr="00647AAF" w:rsidRDefault="00866CE0" w:rsidP="00866CE0">
            <w:pPr>
              <w:pStyle w:val="1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20 марта 2024 г.</w:t>
            </w:r>
          </w:p>
          <w:p w:rsidR="00866CE0" w:rsidRPr="00193FA4" w:rsidRDefault="00866CE0" w:rsidP="00866CE0">
            <w:pPr>
              <w:pStyle w:val="af5"/>
              <w:rPr>
                <w:sz w:val="20"/>
              </w:rPr>
            </w:pPr>
          </w:p>
          <w:p w:rsidR="00866CE0" w:rsidRPr="00DF684B" w:rsidRDefault="00866CE0" w:rsidP="00866CE0">
            <w:pPr>
              <w:pStyle w:val="af5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866CE0" w:rsidRPr="00DF684B" w:rsidRDefault="00866CE0" w:rsidP="00866CE0">
            <w:pPr>
              <w:pStyle w:val="af5"/>
            </w:pPr>
          </w:p>
        </w:tc>
      </w:tr>
    </w:tbl>
    <w:p w:rsidR="00866CE0" w:rsidRDefault="00866CE0" w:rsidP="00866CE0">
      <w:pPr>
        <w:pStyle w:val="12"/>
        <w:sectPr w:rsidR="00866CE0" w:rsidSect="00866C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866CE0" w:rsidRPr="00BD7954" w:rsidRDefault="00866CE0" w:rsidP="00866CE0">
      <w:pPr>
        <w:pStyle w:val="af4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866CE0" w:rsidTr="00866CE0">
        <w:trPr>
          <w:cantSplit/>
          <w:jc w:val="center"/>
        </w:trPr>
        <w:tc>
          <w:tcPr>
            <w:tcW w:w="5000" w:type="pct"/>
          </w:tcPr>
          <w:p w:rsidR="00866CE0" w:rsidRPr="004A4E39" w:rsidRDefault="00866CE0" w:rsidP="00866CE0">
            <w:pPr>
              <w:pStyle w:val="1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3</w:t>
            </w:r>
          </w:p>
        </w:tc>
      </w:tr>
      <w:tr w:rsidR="00866CE0" w:rsidTr="00866CE0">
        <w:trPr>
          <w:cantSplit/>
          <w:jc w:val="center"/>
        </w:trPr>
        <w:tc>
          <w:tcPr>
            <w:tcW w:w="5000" w:type="pct"/>
          </w:tcPr>
          <w:p w:rsidR="00866CE0" w:rsidRPr="00C236C0" w:rsidRDefault="00866CE0" w:rsidP="00866CE0">
            <w:pPr>
              <w:pStyle w:val="12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6334125" cy="6572250"/>
                  <wp:effectExtent l="19050" t="19050" r="28575" b="1905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4125" cy="657225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866CE0" w:rsidTr="00866CE0">
        <w:trPr>
          <w:cantSplit/>
          <w:jc w:val="center"/>
        </w:trPr>
        <w:tc>
          <w:tcPr>
            <w:tcW w:w="5000" w:type="pct"/>
            <w:vAlign w:val="center"/>
          </w:tcPr>
          <w:p w:rsidR="00866CE0" w:rsidRDefault="00866CE0" w:rsidP="00866CE0">
            <w:pPr>
              <w:pStyle w:val="af5"/>
              <w:jc w:val="center"/>
            </w:pPr>
            <w:r>
              <w:rPr>
                <w:noProof/>
                <w:snapToGrid/>
              </w:rPr>
              <w:drawing>
                <wp:anchor distT="0" distB="0" distL="114300" distR="114300" simplePos="0" relativeHeight="251702272" behindDoc="0" locked="0" layoutInCell="1" allowOverlap="1">
                  <wp:simplePos x="0" y="0"/>
                  <wp:positionH relativeFrom="column">
                    <wp:posOffset>422275</wp:posOffset>
                  </wp:positionH>
                  <wp:positionV relativeFrom="paragraph">
                    <wp:posOffset>113030</wp:posOffset>
                  </wp:positionV>
                  <wp:extent cx="1541780" cy="1514475"/>
                  <wp:effectExtent l="0" t="0" r="1270" b="9525"/>
                  <wp:wrapNone/>
                  <wp:docPr id="72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780" cy="1514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2000</w:t>
            </w:r>
          </w:p>
        </w:tc>
      </w:tr>
      <w:tr w:rsidR="00866CE0" w:rsidTr="00866CE0">
        <w:trPr>
          <w:cantSplit/>
          <w:jc w:val="center"/>
        </w:trPr>
        <w:tc>
          <w:tcPr>
            <w:tcW w:w="5000" w:type="pct"/>
            <w:vAlign w:val="center"/>
          </w:tcPr>
          <w:p w:rsidR="00866CE0" w:rsidRPr="00E00E8D" w:rsidRDefault="00866CE0" w:rsidP="00866CE0">
            <w:pPr>
              <w:pStyle w:val="af5"/>
            </w:pPr>
            <w:r>
              <w:rPr>
                <w:noProof/>
                <w:snapToGrid/>
              </w:rPr>
              <w:drawing>
                <wp:anchor distT="0" distB="0" distL="114300" distR="114300" simplePos="0" relativeHeight="251703296" behindDoc="0" locked="0" layoutInCell="1" allowOverlap="1">
                  <wp:simplePos x="0" y="0"/>
                  <wp:positionH relativeFrom="column">
                    <wp:posOffset>532765</wp:posOffset>
                  </wp:positionH>
                  <wp:positionV relativeFrom="paragraph">
                    <wp:posOffset>77470</wp:posOffset>
                  </wp:positionV>
                  <wp:extent cx="1228725" cy="800100"/>
                  <wp:effectExtent l="0" t="0" r="9525" b="0"/>
                  <wp:wrapNone/>
                  <wp:docPr id="71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800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866CE0" w:rsidTr="00866CE0">
        <w:trPr>
          <w:cantSplit/>
          <w:jc w:val="center"/>
        </w:trPr>
        <w:tc>
          <w:tcPr>
            <w:tcW w:w="5000" w:type="pct"/>
            <w:vAlign w:val="center"/>
          </w:tcPr>
          <w:p w:rsidR="00866CE0" w:rsidRPr="00647AAF" w:rsidRDefault="00866CE0" w:rsidP="00866CE0">
            <w:pPr>
              <w:pStyle w:val="1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20 марта 2024 г.</w:t>
            </w:r>
          </w:p>
          <w:p w:rsidR="00866CE0" w:rsidRPr="00193FA4" w:rsidRDefault="00866CE0" w:rsidP="00866CE0">
            <w:pPr>
              <w:pStyle w:val="af5"/>
              <w:rPr>
                <w:sz w:val="20"/>
              </w:rPr>
            </w:pPr>
          </w:p>
          <w:p w:rsidR="00866CE0" w:rsidRPr="00DF684B" w:rsidRDefault="00866CE0" w:rsidP="00866CE0">
            <w:pPr>
              <w:pStyle w:val="af5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866CE0" w:rsidRPr="00DF684B" w:rsidRDefault="00866CE0" w:rsidP="00866CE0">
            <w:pPr>
              <w:pStyle w:val="af5"/>
            </w:pPr>
          </w:p>
        </w:tc>
      </w:tr>
    </w:tbl>
    <w:p w:rsidR="00866CE0" w:rsidRDefault="00866CE0" w:rsidP="00866CE0">
      <w:pPr>
        <w:pStyle w:val="12"/>
        <w:sectPr w:rsidR="00866CE0" w:rsidSect="00866C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866CE0" w:rsidRPr="00BD7954" w:rsidRDefault="00866CE0" w:rsidP="00866CE0">
      <w:pPr>
        <w:pStyle w:val="af4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866CE0" w:rsidTr="00866CE0">
        <w:trPr>
          <w:cantSplit/>
          <w:jc w:val="center"/>
        </w:trPr>
        <w:tc>
          <w:tcPr>
            <w:tcW w:w="5000" w:type="pct"/>
          </w:tcPr>
          <w:p w:rsidR="00866CE0" w:rsidRPr="004A4E39" w:rsidRDefault="00866CE0" w:rsidP="00866CE0">
            <w:pPr>
              <w:pStyle w:val="1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4</w:t>
            </w:r>
          </w:p>
        </w:tc>
      </w:tr>
      <w:tr w:rsidR="00866CE0" w:rsidTr="00866CE0">
        <w:trPr>
          <w:cantSplit/>
          <w:jc w:val="center"/>
        </w:trPr>
        <w:tc>
          <w:tcPr>
            <w:tcW w:w="5000" w:type="pct"/>
          </w:tcPr>
          <w:p w:rsidR="00866CE0" w:rsidRPr="00C236C0" w:rsidRDefault="00866CE0" w:rsidP="00866CE0">
            <w:pPr>
              <w:pStyle w:val="12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6334125" cy="6572250"/>
                  <wp:effectExtent l="19050" t="19050" r="28575" b="1905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4125" cy="657225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866CE0" w:rsidTr="00866CE0">
        <w:trPr>
          <w:cantSplit/>
          <w:jc w:val="center"/>
        </w:trPr>
        <w:tc>
          <w:tcPr>
            <w:tcW w:w="5000" w:type="pct"/>
            <w:vAlign w:val="center"/>
          </w:tcPr>
          <w:p w:rsidR="00866CE0" w:rsidRDefault="00866CE0" w:rsidP="00866CE0">
            <w:pPr>
              <w:pStyle w:val="af5"/>
              <w:jc w:val="center"/>
            </w:pPr>
            <w:r>
              <w:rPr>
                <w:noProof/>
                <w:snapToGrid/>
              </w:rPr>
              <w:drawing>
                <wp:anchor distT="0" distB="0" distL="114300" distR="114300" simplePos="0" relativeHeight="251700224" behindDoc="0" locked="0" layoutInCell="1" allowOverlap="1">
                  <wp:simplePos x="0" y="0"/>
                  <wp:positionH relativeFrom="column">
                    <wp:posOffset>422275</wp:posOffset>
                  </wp:positionH>
                  <wp:positionV relativeFrom="paragraph">
                    <wp:posOffset>113030</wp:posOffset>
                  </wp:positionV>
                  <wp:extent cx="1541780" cy="1514475"/>
                  <wp:effectExtent l="0" t="0" r="1270" b="9525"/>
                  <wp:wrapNone/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780" cy="1514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2000</w:t>
            </w:r>
          </w:p>
        </w:tc>
      </w:tr>
      <w:tr w:rsidR="00866CE0" w:rsidTr="00866CE0">
        <w:trPr>
          <w:cantSplit/>
          <w:jc w:val="center"/>
        </w:trPr>
        <w:tc>
          <w:tcPr>
            <w:tcW w:w="5000" w:type="pct"/>
            <w:vAlign w:val="center"/>
          </w:tcPr>
          <w:p w:rsidR="00866CE0" w:rsidRPr="00E00E8D" w:rsidRDefault="00866CE0" w:rsidP="00866CE0">
            <w:pPr>
              <w:pStyle w:val="af5"/>
            </w:pPr>
            <w:r>
              <w:rPr>
                <w:noProof/>
                <w:snapToGrid/>
              </w:rPr>
              <w:drawing>
                <wp:anchor distT="0" distB="0" distL="114300" distR="114300" simplePos="0" relativeHeight="251701248" behindDoc="0" locked="0" layoutInCell="1" allowOverlap="1">
                  <wp:simplePos x="0" y="0"/>
                  <wp:positionH relativeFrom="column">
                    <wp:posOffset>532765</wp:posOffset>
                  </wp:positionH>
                  <wp:positionV relativeFrom="paragraph">
                    <wp:posOffset>77470</wp:posOffset>
                  </wp:positionV>
                  <wp:extent cx="1228725" cy="800100"/>
                  <wp:effectExtent l="0" t="0" r="9525" b="0"/>
                  <wp:wrapNone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800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866CE0" w:rsidTr="00866CE0">
        <w:trPr>
          <w:cantSplit/>
          <w:jc w:val="center"/>
        </w:trPr>
        <w:tc>
          <w:tcPr>
            <w:tcW w:w="5000" w:type="pct"/>
            <w:vAlign w:val="center"/>
          </w:tcPr>
          <w:p w:rsidR="00866CE0" w:rsidRPr="00647AAF" w:rsidRDefault="00866CE0" w:rsidP="00866CE0">
            <w:pPr>
              <w:pStyle w:val="1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20 марта 2024 г.</w:t>
            </w:r>
          </w:p>
          <w:p w:rsidR="00866CE0" w:rsidRPr="00193FA4" w:rsidRDefault="00866CE0" w:rsidP="00866CE0">
            <w:pPr>
              <w:pStyle w:val="af5"/>
              <w:rPr>
                <w:sz w:val="20"/>
              </w:rPr>
            </w:pPr>
          </w:p>
          <w:p w:rsidR="00866CE0" w:rsidRPr="00DF684B" w:rsidRDefault="00866CE0" w:rsidP="00866CE0">
            <w:pPr>
              <w:pStyle w:val="af5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866CE0" w:rsidRPr="00DF684B" w:rsidRDefault="00866CE0" w:rsidP="00866CE0">
            <w:pPr>
              <w:pStyle w:val="af5"/>
            </w:pPr>
          </w:p>
        </w:tc>
      </w:tr>
    </w:tbl>
    <w:p w:rsidR="00866CE0" w:rsidRDefault="00866CE0" w:rsidP="00866CE0">
      <w:pPr>
        <w:pStyle w:val="12"/>
        <w:sectPr w:rsidR="00866CE0" w:rsidSect="00866C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866CE0" w:rsidRPr="00BD7954" w:rsidRDefault="00866CE0" w:rsidP="00866CE0">
      <w:pPr>
        <w:pStyle w:val="af4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866CE0" w:rsidTr="00866CE0">
        <w:trPr>
          <w:cantSplit/>
          <w:jc w:val="center"/>
        </w:trPr>
        <w:tc>
          <w:tcPr>
            <w:tcW w:w="5000" w:type="pct"/>
          </w:tcPr>
          <w:p w:rsidR="00866CE0" w:rsidRPr="004A4E39" w:rsidRDefault="00866CE0" w:rsidP="00866CE0">
            <w:pPr>
              <w:pStyle w:val="1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5</w:t>
            </w:r>
          </w:p>
        </w:tc>
      </w:tr>
      <w:tr w:rsidR="00866CE0" w:rsidTr="00866CE0">
        <w:trPr>
          <w:cantSplit/>
          <w:jc w:val="center"/>
        </w:trPr>
        <w:tc>
          <w:tcPr>
            <w:tcW w:w="5000" w:type="pct"/>
          </w:tcPr>
          <w:p w:rsidR="00866CE0" w:rsidRPr="00C236C0" w:rsidRDefault="00866CE0" w:rsidP="00866CE0">
            <w:pPr>
              <w:pStyle w:val="12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6334125" cy="6572250"/>
                  <wp:effectExtent l="19050" t="19050" r="28575" b="1905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4125" cy="657225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866CE0" w:rsidTr="00866CE0">
        <w:trPr>
          <w:cantSplit/>
          <w:jc w:val="center"/>
        </w:trPr>
        <w:tc>
          <w:tcPr>
            <w:tcW w:w="5000" w:type="pct"/>
            <w:vAlign w:val="center"/>
          </w:tcPr>
          <w:p w:rsidR="00866CE0" w:rsidRDefault="00866CE0" w:rsidP="00866CE0">
            <w:pPr>
              <w:pStyle w:val="af5"/>
              <w:jc w:val="center"/>
            </w:pPr>
            <w:r>
              <w:rPr>
                <w:noProof/>
                <w:snapToGrid/>
              </w:rPr>
              <w:drawing>
                <wp:anchor distT="0" distB="0" distL="114300" distR="114300" simplePos="0" relativeHeight="251698176" behindDoc="0" locked="0" layoutInCell="1" allowOverlap="1">
                  <wp:simplePos x="0" y="0"/>
                  <wp:positionH relativeFrom="column">
                    <wp:posOffset>422275</wp:posOffset>
                  </wp:positionH>
                  <wp:positionV relativeFrom="paragraph">
                    <wp:posOffset>113030</wp:posOffset>
                  </wp:positionV>
                  <wp:extent cx="1541780" cy="1514475"/>
                  <wp:effectExtent l="0" t="0" r="1270" b="9525"/>
                  <wp:wrapNone/>
                  <wp:docPr id="68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780" cy="1514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2000</w:t>
            </w:r>
          </w:p>
        </w:tc>
      </w:tr>
      <w:tr w:rsidR="00866CE0" w:rsidTr="00866CE0">
        <w:trPr>
          <w:cantSplit/>
          <w:jc w:val="center"/>
        </w:trPr>
        <w:tc>
          <w:tcPr>
            <w:tcW w:w="5000" w:type="pct"/>
            <w:vAlign w:val="center"/>
          </w:tcPr>
          <w:p w:rsidR="00866CE0" w:rsidRPr="00E00E8D" w:rsidRDefault="00866CE0" w:rsidP="00866CE0">
            <w:pPr>
              <w:pStyle w:val="af5"/>
            </w:pPr>
            <w:r>
              <w:rPr>
                <w:noProof/>
                <w:snapToGrid/>
              </w:rPr>
              <w:drawing>
                <wp:anchor distT="0" distB="0" distL="114300" distR="114300" simplePos="0" relativeHeight="251699200" behindDoc="0" locked="0" layoutInCell="1" allowOverlap="1">
                  <wp:simplePos x="0" y="0"/>
                  <wp:positionH relativeFrom="column">
                    <wp:posOffset>532765</wp:posOffset>
                  </wp:positionH>
                  <wp:positionV relativeFrom="paragraph">
                    <wp:posOffset>77470</wp:posOffset>
                  </wp:positionV>
                  <wp:extent cx="1228725" cy="800100"/>
                  <wp:effectExtent l="0" t="0" r="9525" b="0"/>
                  <wp:wrapNone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800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866CE0" w:rsidTr="00866CE0">
        <w:trPr>
          <w:cantSplit/>
          <w:jc w:val="center"/>
        </w:trPr>
        <w:tc>
          <w:tcPr>
            <w:tcW w:w="5000" w:type="pct"/>
            <w:vAlign w:val="center"/>
          </w:tcPr>
          <w:p w:rsidR="00866CE0" w:rsidRPr="00647AAF" w:rsidRDefault="00866CE0" w:rsidP="00866CE0">
            <w:pPr>
              <w:pStyle w:val="1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20 марта 2024 г.</w:t>
            </w:r>
          </w:p>
          <w:p w:rsidR="00866CE0" w:rsidRPr="00193FA4" w:rsidRDefault="00866CE0" w:rsidP="00866CE0">
            <w:pPr>
              <w:pStyle w:val="af5"/>
              <w:rPr>
                <w:sz w:val="20"/>
              </w:rPr>
            </w:pPr>
          </w:p>
          <w:p w:rsidR="00866CE0" w:rsidRPr="00DF684B" w:rsidRDefault="00866CE0" w:rsidP="00866CE0">
            <w:pPr>
              <w:pStyle w:val="af5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866CE0" w:rsidRPr="00DF684B" w:rsidRDefault="00866CE0" w:rsidP="00866CE0">
            <w:pPr>
              <w:pStyle w:val="af5"/>
            </w:pPr>
          </w:p>
        </w:tc>
      </w:tr>
    </w:tbl>
    <w:p w:rsidR="00866CE0" w:rsidRDefault="00866CE0" w:rsidP="00866CE0">
      <w:pPr>
        <w:pStyle w:val="12"/>
        <w:sectPr w:rsidR="00866CE0" w:rsidSect="00866C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866CE0" w:rsidRPr="00BD7954" w:rsidRDefault="00866CE0" w:rsidP="00866CE0">
      <w:pPr>
        <w:pStyle w:val="af4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866CE0" w:rsidTr="00866CE0">
        <w:trPr>
          <w:cantSplit/>
          <w:jc w:val="center"/>
        </w:trPr>
        <w:tc>
          <w:tcPr>
            <w:tcW w:w="5000" w:type="pct"/>
          </w:tcPr>
          <w:p w:rsidR="00866CE0" w:rsidRPr="004A4E39" w:rsidRDefault="00866CE0" w:rsidP="00866CE0">
            <w:pPr>
              <w:pStyle w:val="1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6</w:t>
            </w:r>
          </w:p>
        </w:tc>
      </w:tr>
      <w:tr w:rsidR="00866CE0" w:rsidTr="00866CE0">
        <w:trPr>
          <w:cantSplit/>
          <w:jc w:val="center"/>
        </w:trPr>
        <w:tc>
          <w:tcPr>
            <w:tcW w:w="5000" w:type="pct"/>
          </w:tcPr>
          <w:p w:rsidR="00866CE0" w:rsidRPr="00C236C0" w:rsidRDefault="00866CE0" w:rsidP="00866CE0">
            <w:pPr>
              <w:pStyle w:val="12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6334125" cy="6572250"/>
                  <wp:effectExtent l="19050" t="19050" r="28575" b="1905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4125" cy="657225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866CE0" w:rsidTr="00866CE0">
        <w:trPr>
          <w:cantSplit/>
          <w:jc w:val="center"/>
        </w:trPr>
        <w:tc>
          <w:tcPr>
            <w:tcW w:w="5000" w:type="pct"/>
            <w:vAlign w:val="center"/>
          </w:tcPr>
          <w:p w:rsidR="00866CE0" w:rsidRDefault="00866CE0" w:rsidP="00866CE0">
            <w:pPr>
              <w:pStyle w:val="af5"/>
              <w:jc w:val="center"/>
            </w:pPr>
            <w:r>
              <w:rPr>
                <w:noProof/>
                <w:snapToGrid/>
              </w:rPr>
              <w:drawing>
                <wp:anchor distT="0" distB="0" distL="114300" distR="114300" simplePos="0" relativeHeight="251696128" behindDoc="0" locked="0" layoutInCell="1" allowOverlap="1">
                  <wp:simplePos x="0" y="0"/>
                  <wp:positionH relativeFrom="column">
                    <wp:posOffset>422275</wp:posOffset>
                  </wp:positionH>
                  <wp:positionV relativeFrom="paragraph">
                    <wp:posOffset>113030</wp:posOffset>
                  </wp:positionV>
                  <wp:extent cx="1541780" cy="1514475"/>
                  <wp:effectExtent l="0" t="0" r="1270" b="9525"/>
                  <wp:wrapNone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780" cy="1514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2000</w:t>
            </w:r>
          </w:p>
        </w:tc>
      </w:tr>
      <w:tr w:rsidR="00866CE0" w:rsidTr="00866CE0">
        <w:trPr>
          <w:cantSplit/>
          <w:jc w:val="center"/>
        </w:trPr>
        <w:tc>
          <w:tcPr>
            <w:tcW w:w="5000" w:type="pct"/>
            <w:vAlign w:val="center"/>
          </w:tcPr>
          <w:p w:rsidR="00866CE0" w:rsidRPr="00E00E8D" w:rsidRDefault="00866CE0" w:rsidP="00866CE0">
            <w:pPr>
              <w:pStyle w:val="af5"/>
            </w:pPr>
            <w:r>
              <w:rPr>
                <w:noProof/>
                <w:snapToGrid/>
              </w:rPr>
              <w:drawing>
                <wp:anchor distT="0" distB="0" distL="114300" distR="114300" simplePos="0" relativeHeight="251697152" behindDoc="0" locked="0" layoutInCell="1" allowOverlap="1">
                  <wp:simplePos x="0" y="0"/>
                  <wp:positionH relativeFrom="column">
                    <wp:posOffset>532765</wp:posOffset>
                  </wp:positionH>
                  <wp:positionV relativeFrom="paragraph">
                    <wp:posOffset>77470</wp:posOffset>
                  </wp:positionV>
                  <wp:extent cx="1228725" cy="800100"/>
                  <wp:effectExtent l="0" t="0" r="9525" b="0"/>
                  <wp:wrapNone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800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866CE0" w:rsidTr="00866CE0">
        <w:trPr>
          <w:cantSplit/>
          <w:jc w:val="center"/>
        </w:trPr>
        <w:tc>
          <w:tcPr>
            <w:tcW w:w="5000" w:type="pct"/>
            <w:vAlign w:val="center"/>
          </w:tcPr>
          <w:p w:rsidR="00866CE0" w:rsidRPr="00647AAF" w:rsidRDefault="00866CE0" w:rsidP="00866CE0">
            <w:pPr>
              <w:pStyle w:val="1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20 марта 2024 г.</w:t>
            </w:r>
          </w:p>
          <w:p w:rsidR="00866CE0" w:rsidRPr="00193FA4" w:rsidRDefault="00866CE0" w:rsidP="00866CE0">
            <w:pPr>
              <w:pStyle w:val="af5"/>
              <w:rPr>
                <w:sz w:val="20"/>
              </w:rPr>
            </w:pPr>
          </w:p>
          <w:p w:rsidR="00866CE0" w:rsidRPr="00DF684B" w:rsidRDefault="00866CE0" w:rsidP="00866CE0">
            <w:pPr>
              <w:pStyle w:val="af5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866CE0" w:rsidRPr="00DF684B" w:rsidRDefault="00866CE0" w:rsidP="00866CE0">
            <w:pPr>
              <w:pStyle w:val="af5"/>
            </w:pPr>
          </w:p>
        </w:tc>
      </w:tr>
    </w:tbl>
    <w:p w:rsidR="00866CE0" w:rsidRDefault="00866CE0" w:rsidP="00866CE0">
      <w:pPr>
        <w:pStyle w:val="12"/>
        <w:sectPr w:rsidR="00866CE0" w:rsidSect="00866C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866CE0" w:rsidRPr="00BD7954" w:rsidRDefault="00866CE0" w:rsidP="00866CE0">
      <w:pPr>
        <w:pStyle w:val="af4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866CE0" w:rsidTr="00866CE0">
        <w:trPr>
          <w:cantSplit/>
          <w:jc w:val="center"/>
        </w:trPr>
        <w:tc>
          <w:tcPr>
            <w:tcW w:w="5000" w:type="pct"/>
          </w:tcPr>
          <w:p w:rsidR="00866CE0" w:rsidRPr="004A4E39" w:rsidRDefault="00866CE0" w:rsidP="00866CE0">
            <w:pPr>
              <w:pStyle w:val="1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7</w:t>
            </w:r>
          </w:p>
        </w:tc>
      </w:tr>
      <w:tr w:rsidR="00866CE0" w:rsidTr="00866CE0">
        <w:trPr>
          <w:cantSplit/>
          <w:jc w:val="center"/>
        </w:trPr>
        <w:tc>
          <w:tcPr>
            <w:tcW w:w="5000" w:type="pct"/>
          </w:tcPr>
          <w:p w:rsidR="00866CE0" w:rsidRPr="00C236C0" w:rsidRDefault="00866CE0" w:rsidP="00866CE0">
            <w:pPr>
              <w:pStyle w:val="12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6334125" cy="6572250"/>
                  <wp:effectExtent l="19050" t="19050" r="28575" b="1905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4125" cy="657225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866CE0" w:rsidTr="00866CE0">
        <w:trPr>
          <w:cantSplit/>
          <w:jc w:val="center"/>
        </w:trPr>
        <w:tc>
          <w:tcPr>
            <w:tcW w:w="5000" w:type="pct"/>
            <w:vAlign w:val="center"/>
          </w:tcPr>
          <w:p w:rsidR="00866CE0" w:rsidRDefault="00866CE0" w:rsidP="00866CE0">
            <w:pPr>
              <w:pStyle w:val="af5"/>
              <w:jc w:val="center"/>
            </w:pPr>
            <w:r>
              <w:rPr>
                <w:noProof/>
                <w:snapToGrid/>
              </w:rPr>
              <w:drawing>
                <wp:anchor distT="0" distB="0" distL="114300" distR="114300" simplePos="0" relativeHeight="251694080" behindDoc="0" locked="0" layoutInCell="1" allowOverlap="1">
                  <wp:simplePos x="0" y="0"/>
                  <wp:positionH relativeFrom="column">
                    <wp:posOffset>422275</wp:posOffset>
                  </wp:positionH>
                  <wp:positionV relativeFrom="paragraph">
                    <wp:posOffset>113030</wp:posOffset>
                  </wp:positionV>
                  <wp:extent cx="1541780" cy="1514475"/>
                  <wp:effectExtent l="0" t="0" r="1270" b="9525"/>
                  <wp:wrapNone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780" cy="1514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2000</w:t>
            </w:r>
          </w:p>
        </w:tc>
      </w:tr>
      <w:tr w:rsidR="00866CE0" w:rsidTr="00866CE0">
        <w:trPr>
          <w:cantSplit/>
          <w:jc w:val="center"/>
        </w:trPr>
        <w:tc>
          <w:tcPr>
            <w:tcW w:w="5000" w:type="pct"/>
            <w:vAlign w:val="center"/>
          </w:tcPr>
          <w:p w:rsidR="00866CE0" w:rsidRPr="00E00E8D" w:rsidRDefault="00866CE0" w:rsidP="00866CE0">
            <w:pPr>
              <w:pStyle w:val="af5"/>
            </w:pPr>
            <w:r>
              <w:rPr>
                <w:noProof/>
                <w:snapToGrid/>
              </w:rPr>
              <w:drawing>
                <wp:anchor distT="0" distB="0" distL="114300" distR="114300" simplePos="0" relativeHeight="251695104" behindDoc="0" locked="0" layoutInCell="1" allowOverlap="1">
                  <wp:simplePos x="0" y="0"/>
                  <wp:positionH relativeFrom="column">
                    <wp:posOffset>532765</wp:posOffset>
                  </wp:positionH>
                  <wp:positionV relativeFrom="paragraph">
                    <wp:posOffset>77470</wp:posOffset>
                  </wp:positionV>
                  <wp:extent cx="1228725" cy="800100"/>
                  <wp:effectExtent l="0" t="0" r="9525" b="0"/>
                  <wp:wrapNone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800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866CE0" w:rsidTr="00866CE0">
        <w:trPr>
          <w:cantSplit/>
          <w:jc w:val="center"/>
        </w:trPr>
        <w:tc>
          <w:tcPr>
            <w:tcW w:w="5000" w:type="pct"/>
            <w:vAlign w:val="center"/>
          </w:tcPr>
          <w:p w:rsidR="00866CE0" w:rsidRPr="00647AAF" w:rsidRDefault="00866CE0" w:rsidP="00866CE0">
            <w:pPr>
              <w:pStyle w:val="1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20 марта 2024 г.</w:t>
            </w:r>
          </w:p>
          <w:p w:rsidR="00866CE0" w:rsidRPr="00193FA4" w:rsidRDefault="00866CE0" w:rsidP="00866CE0">
            <w:pPr>
              <w:pStyle w:val="af5"/>
              <w:rPr>
                <w:sz w:val="20"/>
              </w:rPr>
            </w:pPr>
          </w:p>
          <w:p w:rsidR="00866CE0" w:rsidRPr="00DF684B" w:rsidRDefault="00866CE0" w:rsidP="00866CE0">
            <w:pPr>
              <w:pStyle w:val="af5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866CE0" w:rsidRPr="00DF684B" w:rsidRDefault="00866CE0" w:rsidP="00866CE0">
            <w:pPr>
              <w:pStyle w:val="af5"/>
            </w:pPr>
          </w:p>
        </w:tc>
      </w:tr>
    </w:tbl>
    <w:p w:rsidR="00866CE0" w:rsidRDefault="00866CE0" w:rsidP="00866CE0">
      <w:pPr>
        <w:pStyle w:val="12"/>
        <w:sectPr w:rsidR="00866CE0" w:rsidSect="00866C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866CE0" w:rsidRPr="00BD7954" w:rsidRDefault="00866CE0" w:rsidP="00866CE0">
      <w:pPr>
        <w:pStyle w:val="af4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866CE0" w:rsidTr="00866CE0">
        <w:trPr>
          <w:cantSplit/>
          <w:jc w:val="center"/>
        </w:trPr>
        <w:tc>
          <w:tcPr>
            <w:tcW w:w="5000" w:type="pct"/>
          </w:tcPr>
          <w:p w:rsidR="00866CE0" w:rsidRPr="004A4E39" w:rsidRDefault="00866CE0" w:rsidP="00866CE0">
            <w:pPr>
              <w:pStyle w:val="1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8</w:t>
            </w:r>
          </w:p>
        </w:tc>
      </w:tr>
      <w:tr w:rsidR="00866CE0" w:rsidTr="00866CE0">
        <w:trPr>
          <w:cantSplit/>
          <w:jc w:val="center"/>
        </w:trPr>
        <w:tc>
          <w:tcPr>
            <w:tcW w:w="5000" w:type="pct"/>
          </w:tcPr>
          <w:p w:rsidR="00866CE0" w:rsidRPr="00C236C0" w:rsidRDefault="00866CE0" w:rsidP="00866CE0">
            <w:pPr>
              <w:pStyle w:val="12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6334125" cy="6572250"/>
                  <wp:effectExtent l="19050" t="19050" r="28575" b="1905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4125" cy="657225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866CE0" w:rsidTr="00866CE0">
        <w:trPr>
          <w:cantSplit/>
          <w:jc w:val="center"/>
        </w:trPr>
        <w:tc>
          <w:tcPr>
            <w:tcW w:w="5000" w:type="pct"/>
            <w:vAlign w:val="center"/>
          </w:tcPr>
          <w:p w:rsidR="00866CE0" w:rsidRDefault="00866CE0" w:rsidP="00866CE0">
            <w:pPr>
              <w:pStyle w:val="af5"/>
              <w:jc w:val="center"/>
            </w:pPr>
            <w:r>
              <w:rPr>
                <w:noProof/>
                <w:snapToGrid/>
              </w:rPr>
              <w:drawing>
                <wp:anchor distT="0" distB="0" distL="114300" distR="114300" simplePos="0" relativeHeight="251692032" behindDoc="0" locked="0" layoutInCell="1" allowOverlap="1">
                  <wp:simplePos x="0" y="0"/>
                  <wp:positionH relativeFrom="column">
                    <wp:posOffset>422275</wp:posOffset>
                  </wp:positionH>
                  <wp:positionV relativeFrom="paragraph">
                    <wp:posOffset>113030</wp:posOffset>
                  </wp:positionV>
                  <wp:extent cx="1541780" cy="1514475"/>
                  <wp:effectExtent l="0" t="0" r="1270" b="9525"/>
                  <wp:wrapNone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780" cy="1514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2000</w:t>
            </w:r>
          </w:p>
        </w:tc>
      </w:tr>
      <w:tr w:rsidR="00866CE0" w:rsidTr="00866CE0">
        <w:trPr>
          <w:cantSplit/>
          <w:jc w:val="center"/>
        </w:trPr>
        <w:tc>
          <w:tcPr>
            <w:tcW w:w="5000" w:type="pct"/>
            <w:vAlign w:val="center"/>
          </w:tcPr>
          <w:p w:rsidR="00866CE0" w:rsidRPr="00E00E8D" w:rsidRDefault="00866CE0" w:rsidP="00866CE0">
            <w:pPr>
              <w:pStyle w:val="af5"/>
            </w:pPr>
            <w:r>
              <w:rPr>
                <w:noProof/>
                <w:snapToGrid/>
              </w:rPr>
              <w:drawing>
                <wp:anchor distT="0" distB="0" distL="114300" distR="114300" simplePos="0" relativeHeight="251693056" behindDoc="0" locked="0" layoutInCell="1" allowOverlap="1">
                  <wp:simplePos x="0" y="0"/>
                  <wp:positionH relativeFrom="column">
                    <wp:posOffset>532765</wp:posOffset>
                  </wp:positionH>
                  <wp:positionV relativeFrom="paragraph">
                    <wp:posOffset>77470</wp:posOffset>
                  </wp:positionV>
                  <wp:extent cx="1228725" cy="800100"/>
                  <wp:effectExtent l="0" t="0" r="9525" b="0"/>
                  <wp:wrapNone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800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866CE0" w:rsidTr="00866CE0">
        <w:trPr>
          <w:cantSplit/>
          <w:jc w:val="center"/>
        </w:trPr>
        <w:tc>
          <w:tcPr>
            <w:tcW w:w="5000" w:type="pct"/>
            <w:vAlign w:val="center"/>
          </w:tcPr>
          <w:p w:rsidR="00866CE0" w:rsidRPr="00647AAF" w:rsidRDefault="00866CE0" w:rsidP="00866CE0">
            <w:pPr>
              <w:pStyle w:val="1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20 марта 2024 г.</w:t>
            </w:r>
          </w:p>
          <w:p w:rsidR="00866CE0" w:rsidRPr="00193FA4" w:rsidRDefault="00866CE0" w:rsidP="00866CE0">
            <w:pPr>
              <w:pStyle w:val="af5"/>
              <w:rPr>
                <w:sz w:val="20"/>
              </w:rPr>
            </w:pPr>
          </w:p>
          <w:p w:rsidR="00866CE0" w:rsidRPr="00DF684B" w:rsidRDefault="00866CE0" w:rsidP="00866CE0">
            <w:pPr>
              <w:pStyle w:val="af5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866CE0" w:rsidRPr="00DF684B" w:rsidRDefault="00866CE0" w:rsidP="00866CE0">
            <w:pPr>
              <w:pStyle w:val="af5"/>
            </w:pPr>
          </w:p>
        </w:tc>
      </w:tr>
    </w:tbl>
    <w:p w:rsidR="00866CE0" w:rsidRDefault="00866CE0" w:rsidP="00866CE0">
      <w:pPr>
        <w:pStyle w:val="12"/>
        <w:sectPr w:rsidR="00866CE0" w:rsidSect="00866C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866CE0" w:rsidRPr="00BD7954" w:rsidRDefault="00866CE0" w:rsidP="00866CE0">
      <w:pPr>
        <w:pStyle w:val="af4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866CE0" w:rsidTr="00866CE0">
        <w:trPr>
          <w:cantSplit/>
          <w:jc w:val="center"/>
        </w:trPr>
        <w:tc>
          <w:tcPr>
            <w:tcW w:w="5000" w:type="pct"/>
          </w:tcPr>
          <w:p w:rsidR="00866CE0" w:rsidRPr="004A4E39" w:rsidRDefault="00866CE0" w:rsidP="00866CE0">
            <w:pPr>
              <w:pStyle w:val="1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9</w:t>
            </w:r>
          </w:p>
        </w:tc>
      </w:tr>
      <w:tr w:rsidR="00866CE0" w:rsidTr="00866CE0">
        <w:trPr>
          <w:cantSplit/>
          <w:jc w:val="center"/>
        </w:trPr>
        <w:tc>
          <w:tcPr>
            <w:tcW w:w="5000" w:type="pct"/>
          </w:tcPr>
          <w:p w:rsidR="00866CE0" w:rsidRPr="00C236C0" w:rsidRDefault="00866CE0" w:rsidP="00866CE0">
            <w:pPr>
              <w:pStyle w:val="12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6334125" cy="6572250"/>
                  <wp:effectExtent l="19050" t="19050" r="28575" b="1905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4125" cy="657225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866CE0" w:rsidTr="00866CE0">
        <w:trPr>
          <w:cantSplit/>
          <w:jc w:val="center"/>
        </w:trPr>
        <w:tc>
          <w:tcPr>
            <w:tcW w:w="5000" w:type="pct"/>
            <w:vAlign w:val="center"/>
          </w:tcPr>
          <w:p w:rsidR="00866CE0" w:rsidRDefault="00866CE0" w:rsidP="00866CE0">
            <w:pPr>
              <w:pStyle w:val="af5"/>
              <w:jc w:val="center"/>
            </w:pPr>
            <w:r>
              <w:rPr>
                <w:noProof/>
                <w:snapToGrid/>
              </w:rPr>
              <w:drawing>
                <wp:anchor distT="0" distB="0" distL="114300" distR="114300" simplePos="0" relativeHeight="251689984" behindDoc="0" locked="0" layoutInCell="1" allowOverlap="1">
                  <wp:simplePos x="0" y="0"/>
                  <wp:positionH relativeFrom="column">
                    <wp:posOffset>422275</wp:posOffset>
                  </wp:positionH>
                  <wp:positionV relativeFrom="paragraph">
                    <wp:posOffset>113030</wp:posOffset>
                  </wp:positionV>
                  <wp:extent cx="1541780" cy="1514475"/>
                  <wp:effectExtent l="0" t="0" r="1270" b="9525"/>
                  <wp:wrapNone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780" cy="1514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2000</w:t>
            </w:r>
          </w:p>
        </w:tc>
      </w:tr>
      <w:tr w:rsidR="00866CE0" w:rsidTr="00866CE0">
        <w:trPr>
          <w:cantSplit/>
          <w:jc w:val="center"/>
        </w:trPr>
        <w:tc>
          <w:tcPr>
            <w:tcW w:w="5000" w:type="pct"/>
            <w:vAlign w:val="center"/>
          </w:tcPr>
          <w:p w:rsidR="00866CE0" w:rsidRPr="00E00E8D" w:rsidRDefault="00866CE0" w:rsidP="00866CE0">
            <w:pPr>
              <w:pStyle w:val="af5"/>
            </w:pPr>
            <w:r>
              <w:rPr>
                <w:noProof/>
                <w:snapToGrid/>
              </w:rPr>
              <w:drawing>
                <wp:anchor distT="0" distB="0" distL="114300" distR="114300" simplePos="0" relativeHeight="251691008" behindDoc="0" locked="0" layoutInCell="1" allowOverlap="1">
                  <wp:simplePos x="0" y="0"/>
                  <wp:positionH relativeFrom="column">
                    <wp:posOffset>532765</wp:posOffset>
                  </wp:positionH>
                  <wp:positionV relativeFrom="paragraph">
                    <wp:posOffset>77470</wp:posOffset>
                  </wp:positionV>
                  <wp:extent cx="1228725" cy="800100"/>
                  <wp:effectExtent l="0" t="0" r="9525" b="0"/>
                  <wp:wrapNone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800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866CE0" w:rsidTr="00866CE0">
        <w:trPr>
          <w:cantSplit/>
          <w:jc w:val="center"/>
        </w:trPr>
        <w:tc>
          <w:tcPr>
            <w:tcW w:w="5000" w:type="pct"/>
            <w:vAlign w:val="center"/>
          </w:tcPr>
          <w:p w:rsidR="00866CE0" w:rsidRPr="00647AAF" w:rsidRDefault="00866CE0" w:rsidP="00866CE0">
            <w:pPr>
              <w:pStyle w:val="1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20 марта 2024 г.</w:t>
            </w:r>
          </w:p>
          <w:p w:rsidR="00866CE0" w:rsidRPr="00193FA4" w:rsidRDefault="00866CE0" w:rsidP="00866CE0">
            <w:pPr>
              <w:pStyle w:val="af5"/>
              <w:rPr>
                <w:sz w:val="20"/>
              </w:rPr>
            </w:pPr>
          </w:p>
          <w:p w:rsidR="00866CE0" w:rsidRPr="00DF684B" w:rsidRDefault="00866CE0" w:rsidP="00866CE0">
            <w:pPr>
              <w:pStyle w:val="af5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866CE0" w:rsidRPr="00DF684B" w:rsidRDefault="00866CE0" w:rsidP="00866CE0">
            <w:pPr>
              <w:pStyle w:val="af5"/>
            </w:pPr>
          </w:p>
        </w:tc>
      </w:tr>
    </w:tbl>
    <w:p w:rsidR="00866CE0" w:rsidRDefault="00866CE0" w:rsidP="00866CE0">
      <w:pPr>
        <w:pStyle w:val="12"/>
        <w:sectPr w:rsidR="00866CE0" w:rsidSect="00866C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866CE0" w:rsidRPr="00BD7954" w:rsidRDefault="00866CE0" w:rsidP="00866CE0">
      <w:pPr>
        <w:pStyle w:val="af4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866CE0" w:rsidTr="00866CE0">
        <w:trPr>
          <w:cantSplit/>
          <w:jc w:val="center"/>
        </w:trPr>
        <w:tc>
          <w:tcPr>
            <w:tcW w:w="5000" w:type="pct"/>
          </w:tcPr>
          <w:p w:rsidR="00866CE0" w:rsidRPr="004A4E39" w:rsidRDefault="00866CE0" w:rsidP="00866CE0">
            <w:pPr>
              <w:pStyle w:val="1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10</w:t>
            </w:r>
          </w:p>
        </w:tc>
      </w:tr>
      <w:tr w:rsidR="00866CE0" w:rsidTr="00866CE0">
        <w:trPr>
          <w:cantSplit/>
          <w:jc w:val="center"/>
        </w:trPr>
        <w:tc>
          <w:tcPr>
            <w:tcW w:w="5000" w:type="pct"/>
          </w:tcPr>
          <w:p w:rsidR="00866CE0" w:rsidRPr="00C236C0" w:rsidRDefault="00866CE0" w:rsidP="00866CE0">
            <w:pPr>
              <w:pStyle w:val="12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6334125" cy="6572250"/>
                  <wp:effectExtent l="19050" t="19050" r="28575" b="1905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4125" cy="657225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866CE0" w:rsidTr="00866CE0">
        <w:trPr>
          <w:cantSplit/>
          <w:jc w:val="center"/>
        </w:trPr>
        <w:tc>
          <w:tcPr>
            <w:tcW w:w="5000" w:type="pct"/>
            <w:vAlign w:val="center"/>
          </w:tcPr>
          <w:p w:rsidR="00866CE0" w:rsidRDefault="00866CE0" w:rsidP="00866CE0">
            <w:pPr>
              <w:pStyle w:val="af5"/>
              <w:jc w:val="center"/>
            </w:pPr>
            <w:r>
              <w:rPr>
                <w:noProof/>
                <w:snapToGrid/>
              </w:rPr>
              <w:drawing>
                <wp:anchor distT="0" distB="0" distL="114300" distR="114300" simplePos="0" relativeHeight="251687936" behindDoc="0" locked="0" layoutInCell="1" allowOverlap="1">
                  <wp:simplePos x="0" y="0"/>
                  <wp:positionH relativeFrom="column">
                    <wp:posOffset>422275</wp:posOffset>
                  </wp:positionH>
                  <wp:positionV relativeFrom="paragraph">
                    <wp:posOffset>113030</wp:posOffset>
                  </wp:positionV>
                  <wp:extent cx="1541780" cy="1514475"/>
                  <wp:effectExtent l="0" t="0" r="1270" b="9525"/>
                  <wp:wrapNone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780" cy="1514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2000</w:t>
            </w:r>
          </w:p>
        </w:tc>
      </w:tr>
      <w:tr w:rsidR="00866CE0" w:rsidTr="00866CE0">
        <w:trPr>
          <w:cantSplit/>
          <w:jc w:val="center"/>
        </w:trPr>
        <w:tc>
          <w:tcPr>
            <w:tcW w:w="5000" w:type="pct"/>
            <w:vAlign w:val="center"/>
          </w:tcPr>
          <w:p w:rsidR="00866CE0" w:rsidRPr="00E00E8D" w:rsidRDefault="00866CE0" w:rsidP="00866CE0">
            <w:pPr>
              <w:pStyle w:val="af5"/>
            </w:pPr>
            <w:r>
              <w:rPr>
                <w:noProof/>
                <w:snapToGrid/>
              </w:rPr>
              <w:drawing>
                <wp:anchor distT="0" distB="0" distL="114300" distR="114300" simplePos="0" relativeHeight="251688960" behindDoc="0" locked="0" layoutInCell="1" allowOverlap="1">
                  <wp:simplePos x="0" y="0"/>
                  <wp:positionH relativeFrom="column">
                    <wp:posOffset>532765</wp:posOffset>
                  </wp:positionH>
                  <wp:positionV relativeFrom="paragraph">
                    <wp:posOffset>77470</wp:posOffset>
                  </wp:positionV>
                  <wp:extent cx="1228725" cy="800100"/>
                  <wp:effectExtent l="0" t="0" r="9525" b="0"/>
                  <wp:wrapNone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800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866CE0" w:rsidTr="00866CE0">
        <w:trPr>
          <w:cantSplit/>
          <w:jc w:val="center"/>
        </w:trPr>
        <w:tc>
          <w:tcPr>
            <w:tcW w:w="5000" w:type="pct"/>
            <w:vAlign w:val="center"/>
          </w:tcPr>
          <w:p w:rsidR="00866CE0" w:rsidRPr="00647AAF" w:rsidRDefault="00866CE0" w:rsidP="00866CE0">
            <w:pPr>
              <w:pStyle w:val="1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20 марта 2024 г.</w:t>
            </w:r>
          </w:p>
          <w:p w:rsidR="00866CE0" w:rsidRPr="00193FA4" w:rsidRDefault="00866CE0" w:rsidP="00866CE0">
            <w:pPr>
              <w:pStyle w:val="af5"/>
              <w:rPr>
                <w:sz w:val="20"/>
              </w:rPr>
            </w:pPr>
          </w:p>
          <w:p w:rsidR="00866CE0" w:rsidRPr="00DF684B" w:rsidRDefault="00866CE0" w:rsidP="00866CE0">
            <w:pPr>
              <w:pStyle w:val="af5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866CE0" w:rsidRPr="00DF684B" w:rsidRDefault="00866CE0" w:rsidP="00866CE0">
            <w:pPr>
              <w:pStyle w:val="af5"/>
            </w:pPr>
          </w:p>
        </w:tc>
      </w:tr>
    </w:tbl>
    <w:p w:rsidR="00866CE0" w:rsidRDefault="00866CE0" w:rsidP="00866CE0">
      <w:pPr>
        <w:pStyle w:val="12"/>
        <w:sectPr w:rsidR="00866CE0" w:rsidSect="00866C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866CE0" w:rsidRPr="00BD7954" w:rsidRDefault="00866CE0" w:rsidP="00866CE0">
      <w:pPr>
        <w:pStyle w:val="af4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866CE0" w:rsidTr="00866CE0">
        <w:trPr>
          <w:cantSplit/>
          <w:jc w:val="center"/>
        </w:trPr>
        <w:tc>
          <w:tcPr>
            <w:tcW w:w="5000" w:type="pct"/>
          </w:tcPr>
          <w:p w:rsidR="00866CE0" w:rsidRPr="004A4E39" w:rsidRDefault="00866CE0" w:rsidP="00866CE0">
            <w:pPr>
              <w:pStyle w:val="1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11</w:t>
            </w:r>
          </w:p>
        </w:tc>
      </w:tr>
      <w:tr w:rsidR="00866CE0" w:rsidTr="00866CE0">
        <w:trPr>
          <w:cantSplit/>
          <w:jc w:val="center"/>
        </w:trPr>
        <w:tc>
          <w:tcPr>
            <w:tcW w:w="5000" w:type="pct"/>
          </w:tcPr>
          <w:p w:rsidR="00866CE0" w:rsidRPr="00C236C0" w:rsidRDefault="00866CE0" w:rsidP="00866CE0">
            <w:pPr>
              <w:pStyle w:val="12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6334125" cy="6572250"/>
                  <wp:effectExtent l="19050" t="19050" r="28575" b="1905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4125" cy="657225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866CE0" w:rsidTr="00866CE0">
        <w:trPr>
          <w:cantSplit/>
          <w:jc w:val="center"/>
        </w:trPr>
        <w:tc>
          <w:tcPr>
            <w:tcW w:w="5000" w:type="pct"/>
            <w:vAlign w:val="center"/>
          </w:tcPr>
          <w:p w:rsidR="00866CE0" w:rsidRDefault="00866CE0" w:rsidP="00866CE0">
            <w:pPr>
              <w:pStyle w:val="af5"/>
              <w:jc w:val="center"/>
            </w:pPr>
            <w:r>
              <w:rPr>
                <w:noProof/>
                <w:snapToGrid/>
              </w:rPr>
              <w:drawing>
                <wp:anchor distT="0" distB="0" distL="114300" distR="114300" simplePos="0" relativeHeight="251685888" behindDoc="0" locked="0" layoutInCell="1" allowOverlap="1">
                  <wp:simplePos x="0" y="0"/>
                  <wp:positionH relativeFrom="column">
                    <wp:posOffset>422275</wp:posOffset>
                  </wp:positionH>
                  <wp:positionV relativeFrom="paragraph">
                    <wp:posOffset>113030</wp:posOffset>
                  </wp:positionV>
                  <wp:extent cx="1541780" cy="1514475"/>
                  <wp:effectExtent l="0" t="0" r="1270" b="9525"/>
                  <wp:wrapNone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780" cy="1514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2000</w:t>
            </w:r>
          </w:p>
        </w:tc>
      </w:tr>
      <w:tr w:rsidR="00866CE0" w:rsidTr="00866CE0">
        <w:trPr>
          <w:cantSplit/>
          <w:jc w:val="center"/>
        </w:trPr>
        <w:tc>
          <w:tcPr>
            <w:tcW w:w="5000" w:type="pct"/>
            <w:vAlign w:val="center"/>
          </w:tcPr>
          <w:p w:rsidR="00866CE0" w:rsidRPr="00E00E8D" w:rsidRDefault="00866CE0" w:rsidP="00866CE0">
            <w:pPr>
              <w:pStyle w:val="af5"/>
            </w:pPr>
            <w:r>
              <w:rPr>
                <w:noProof/>
                <w:snapToGrid/>
              </w:rPr>
              <w:drawing>
                <wp:anchor distT="0" distB="0" distL="114300" distR="114300" simplePos="0" relativeHeight="251686912" behindDoc="0" locked="0" layoutInCell="1" allowOverlap="1">
                  <wp:simplePos x="0" y="0"/>
                  <wp:positionH relativeFrom="column">
                    <wp:posOffset>532765</wp:posOffset>
                  </wp:positionH>
                  <wp:positionV relativeFrom="paragraph">
                    <wp:posOffset>77470</wp:posOffset>
                  </wp:positionV>
                  <wp:extent cx="1228725" cy="800100"/>
                  <wp:effectExtent l="0" t="0" r="9525" b="0"/>
                  <wp:wrapNone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800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866CE0" w:rsidTr="00866CE0">
        <w:trPr>
          <w:cantSplit/>
          <w:jc w:val="center"/>
        </w:trPr>
        <w:tc>
          <w:tcPr>
            <w:tcW w:w="5000" w:type="pct"/>
            <w:vAlign w:val="center"/>
          </w:tcPr>
          <w:p w:rsidR="00866CE0" w:rsidRPr="00647AAF" w:rsidRDefault="00866CE0" w:rsidP="00866CE0">
            <w:pPr>
              <w:pStyle w:val="1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20 марта 2024 г.</w:t>
            </w:r>
          </w:p>
          <w:p w:rsidR="00866CE0" w:rsidRPr="00193FA4" w:rsidRDefault="00866CE0" w:rsidP="00866CE0">
            <w:pPr>
              <w:pStyle w:val="af5"/>
              <w:rPr>
                <w:sz w:val="20"/>
              </w:rPr>
            </w:pPr>
          </w:p>
          <w:p w:rsidR="00866CE0" w:rsidRPr="00DF684B" w:rsidRDefault="00866CE0" w:rsidP="00866CE0">
            <w:pPr>
              <w:pStyle w:val="af5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866CE0" w:rsidRPr="00DF684B" w:rsidRDefault="00866CE0" w:rsidP="00866CE0">
            <w:pPr>
              <w:pStyle w:val="af5"/>
            </w:pPr>
          </w:p>
        </w:tc>
      </w:tr>
    </w:tbl>
    <w:p w:rsidR="00866CE0" w:rsidRDefault="00866CE0" w:rsidP="00866CE0">
      <w:pPr>
        <w:pStyle w:val="12"/>
        <w:sectPr w:rsidR="00866CE0" w:rsidSect="00866C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866CE0" w:rsidRPr="00BD7954" w:rsidRDefault="00866CE0" w:rsidP="00866CE0">
      <w:pPr>
        <w:pStyle w:val="af4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866CE0" w:rsidTr="00866CE0">
        <w:trPr>
          <w:cantSplit/>
          <w:jc w:val="center"/>
        </w:trPr>
        <w:tc>
          <w:tcPr>
            <w:tcW w:w="5000" w:type="pct"/>
          </w:tcPr>
          <w:p w:rsidR="00866CE0" w:rsidRPr="004A4E39" w:rsidRDefault="00866CE0" w:rsidP="00866CE0">
            <w:pPr>
              <w:pStyle w:val="1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12</w:t>
            </w:r>
          </w:p>
        </w:tc>
      </w:tr>
      <w:tr w:rsidR="00866CE0" w:rsidTr="00866CE0">
        <w:trPr>
          <w:cantSplit/>
          <w:jc w:val="center"/>
        </w:trPr>
        <w:tc>
          <w:tcPr>
            <w:tcW w:w="5000" w:type="pct"/>
          </w:tcPr>
          <w:p w:rsidR="00866CE0" w:rsidRPr="00C236C0" w:rsidRDefault="00866CE0" w:rsidP="00866CE0">
            <w:pPr>
              <w:pStyle w:val="12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6334125" cy="6572250"/>
                  <wp:effectExtent l="19050" t="19050" r="28575" b="1905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4125" cy="657225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866CE0" w:rsidTr="00866CE0">
        <w:trPr>
          <w:cantSplit/>
          <w:jc w:val="center"/>
        </w:trPr>
        <w:tc>
          <w:tcPr>
            <w:tcW w:w="5000" w:type="pct"/>
            <w:vAlign w:val="center"/>
          </w:tcPr>
          <w:p w:rsidR="00866CE0" w:rsidRDefault="00866CE0" w:rsidP="00866CE0">
            <w:pPr>
              <w:pStyle w:val="af5"/>
              <w:jc w:val="center"/>
            </w:pPr>
            <w:r>
              <w:rPr>
                <w:noProof/>
                <w:snapToGrid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422275</wp:posOffset>
                  </wp:positionH>
                  <wp:positionV relativeFrom="paragraph">
                    <wp:posOffset>113030</wp:posOffset>
                  </wp:positionV>
                  <wp:extent cx="1541780" cy="1514475"/>
                  <wp:effectExtent l="0" t="0" r="1270" b="9525"/>
                  <wp:wrapNone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780" cy="1514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2000</w:t>
            </w:r>
          </w:p>
        </w:tc>
      </w:tr>
      <w:tr w:rsidR="00866CE0" w:rsidTr="00866CE0">
        <w:trPr>
          <w:cantSplit/>
          <w:jc w:val="center"/>
        </w:trPr>
        <w:tc>
          <w:tcPr>
            <w:tcW w:w="5000" w:type="pct"/>
            <w:vAlign w:val="center"/>
          </w:tcPr>
          <w:p w:rsidR="00866CE0" w:rsidRPr="00E00E8D" w:rsidRDefault="00866CE0" w:rsidP="00866CE0">
            <w:pPr>
              <w:pStyle w:val="af5"/>
            </w:pPr>
            <w:r>
              <w:rPr>
                <w:noProof/>
                <w:snapToGrid/>
              </w:rPr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column">
                    <wp:posOffset>532765</wp:posOffset>
                  </wp:positionH>
                  <wp:positionV relativeFrom="paragraph">
                    <wp:posOffset>77470</wp:posOffset>
                  </wp:positionV>
                  <wp:extent cx="1228725" cy="800100"/>
                  <wp:effectExtent l="0" t="0" r="9525" b="0"/>
                  <wp:wrapNone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800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866CE0" w:rsidTr="00866CE0">
        <w:trPr>
          <w:cantSplit/>
          <w:jc w:val="center"/>
        </w:trPr>
        <w:tc>
          <w:tcPr>
            <w:tcW w:w="5000" w:type="pct"/>
            <w:vAlign w:val="center"/>
          </w:tcPr>
          <w:p w:rsidR="00866CE0" w:rsidRPr="00647AAF" w:rsidRDefault="00866CE0" w:rsidP="00866CE0">
            <w:pPr>
              <w:pStyle w:val="1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20 марта 2024 г.</w:t>
            </w:r>
          </w:p>
          <w:p w:rsidR="00866CE0" w:rsidRPr="00193FA4" w:rsidRDefault="00866CE0" w:rsidP="00866CE0">
            <w:pPr>
              <w:pStyle w:val="af5"/>
              <w:rPr>
                <w:sz w:val="20"/>
              </w:rPr>
            </w:pPr>
          </w:p>
          <w:p w:rsidR="00866CE0" w:rsidRPr="00DF684B" w:rsidRDefault="00866CE0" w:rsidP="00866CE0">
            <w:pPr>
              <w:pStyle w:val="af5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866CE0" w:rsidRPr="00DF684B" w:rsidRDefault="00866CE0" w:rsidP="00866CE0">
            <w:pPr>
              <w:pStyle w:val="af5"/>
            </w:pPr>
          </w:p>
        </w:tc>
      </w:tr>
    </w:tbl>
    <w:p w:rsidR="00866CE0" w:rsidRDefault="00866CE0" w:rsidP="00866CE0">
      <w:pPr>
        <w:pStyle w:val="12"/>
        <w:sectPr w:rsidR="00866CE0" w:rsidSect="00866C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866CE0" w:rsidRPr="00BD7954" w:rsidRDefault="00866CE0" w:rsidP="00866CE0">
      <w:pPr>
        <w:pStyle w:val="af4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866CE0" w:rsidTr="00866CE0">
        <w:trPr>
          <w:cantSplit/>
          <w:jc w:val="center"/>
        </w:trPr>
        <w:tc>
          <w:tcPr>
            <w:tcW w:w="5000" w:type="pct"/>
          </w:tcPr>
          <w:p w:rsidR="00866CE0" w:rsidRPr="004A4E39" w:rsidRDefault="00866CE0" w:rsidP="00866CE0">
            <w:pPr>
              <w:pStyle w:val="1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13</w:t>
            </w:r>
          </w:p>
        </w:tc>
      </w:tr>
      <w:tr w:rsidR="00866CE0" w:rsidTr="00866CE0">
        <w:trPr>
          <w:cantSplit/>
          <w:jc w:val="center"/>
        </w:trPr>
        <w:tc>
          <w:tcPr>
            <w:tcW w:w="5000" w:type="pct"/>
          </w:tcPr>
          <w:p w:rsidR="00866CE0" w:rsidRPr="00C236C0" w:rsidRDefault="00866CE0" w:rsidP="00866CE0">
            <w:pPr>
              <w:pStyle w:val="12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6334125" cy="6572250"/>
                  <wp:effectExtent l="19050" t="19050" r="28575" b="1905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4125" cy="657225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866CE0" w:rsidTr="00866CE0">
        <w:trPr>
          <w:cantSplit/>
          <w:jc w:val="center"/>
        </w:trPr>
        <w:tc>
          <w:tcPr>
            <w:tcW w:w="5000" w:type="pct"/>
            <w:vAlign w:val="center"/>
          </w:tcPr>
          <w:p w:rsidR="00866CE0" w:rsidRDefault="00866CE0" w:rsidP="00866CE0">
            <w:pPr>
              <w:pStyle w:val="af5"/>
              <w:jc w:val="center"/>
            </w:pPr>
            <w:r>
              <w:rPr>
                <w:noProof/>
                <w:snapToGrid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422275</wp:posOffset>
                  </wp:positionH>
                  <wp:positionV relativeFrom="paragraph">
                    <wp:posOffset>113030</wp:posOffset>
                  </wp:positionV>
                  <wp:extent cx="1541780" cy="1514475"/>
                  <wp:effectExtent l="0" t="0" r="1270" b="9525"/>
                  <wp:wrapNone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780" cy="1514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2000</w:t>
            </w:r>
          </w:p>
        </w:tc>
      </w:tr>
      <w:tr w:rsidR="00866CE0" w:rsidTr="00866CE0">
        <w:trPr>
          <w:cantSplit/>
          <w:jc w:val="center"/>
        </w:trPr>
        <w:tc>
          <w:tcPr>
            <w:tcW w:w="5000" w:type="pct"/>
            <w:vAlign w:val="center"/>
          </w:tcPr>
          <w:p w:rsidR="00866CE0" w:rsidRPr="00E00E8D" w:rsidRDefault="00866CE0" w:rsidP="00866CE0">
            <w:pPr>
              <w:pStyle w:val="af5"/>
            </w:pPr>
            <w:r>
              <w:rPr>
                <w:noProof/>
                <w:snapToGrid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532765</wp:posOffset>
                  </wp:positionH>
                  <wp:positionV relativeFrom="paragraph">
                    <wp:posOffset>77470</wp:posOffset>
                  </wp:positionV>
                  <wp:extent cx="1228725" cy="800100"/>
                  <wp:effectExtent l="0" t="0" r="9525" b="0"/>
                  <wp:wrapNone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800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866CE0" w:rsidTr="00866CE0">
        <w:trPr>
          <w:cantSplit/>
          <w:jc w:val="center"/>
        </w:trPr>
        <w:tc>
          <w:tcPr>
            <w:tcW w:w="5000" w:type="pct"/>
            <w:vAlign w:val="center"/>
          </w:tcPr>
          <w:p w:rsidR="00866CE0" w:rsidRPr="00647AAF" w:rsidRDefault="00866CE0" w:rsidP="00866CE0">
            <w:pPr>
              <w:pStyle w:val="1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20 марта 2024 г.</w:t>
            </w:r>
          </w:p>
          <w:p w:rsidR="00866CE0" w:rsidRPr="00193FA4" w:rsidRDefault="00866CE0" w:rsidP="00866CE0">
            <w:pPr>
              <w:pStyle w:val="af5"/>
              <w:rPr>
                <w:sz w:val="20"/>
              </w:rPr>
            </w:pPr>
          </w:p>
          <w:p w:rsidR="00866CE0" w:rsidRPr="00DF684B" w:rsidRDefault="00866CE0" w:rsidP="00866CE0">
            <w:pPr>
              <w:pStyle w:val="af5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866CE0" w:rsidRPr="00DF684B" w:rsidRDefault="00866CE0" w:rsidP="00866CE0">
            <w:pPr>
              <w:pStyle w:val="af5"/>
            </w:pPr>
          </w:p>
        </w:tc>
      </w:tr>
    </w:tbl>
    <w:p w:rsidR="00866CE0" w:rsidRDefault="00866CE0" w:rsidP="00866CE0">
      <w:pPr>
        <w:pStyle w:val="12"/>
        <w:sectPr w:rsidR="00866CE0" w:rsidSect="00866C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866CE0" w:rsidRPr="00BD7954" w:rsidRDefault="00866CE0" w:rsidP="00866CE0">
      <w:pPr>
        <w:pStyle w:val="af4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866CE0" w:rsidTr="00866CE0">
        <w:trPr>
          <w:cantSplit/>
          <w:jc w:val="center"/>
        </w:trPr>
        <w:tc>
          <w:tcPr>
            <w:tcW w:w="5000" w:type="pct"/>
          </w:tcPr>
          <w:p w:rsidR="00866CE0" w:rsidRPr="004A4E39" w:rsidRDefault="00866CE0" w:rsidP="00866CE0">
            <w:pPr>
              <w:pStyle w:val="1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14</w:t>
            </w:r>
          </w:p>
        </w:tc>
      </w:tr>
      <w:tr w:rsidR="00866CE0" w:rsidTr="00866CE0">
        <w:trPr>
          <w:cantSplit/>
          <w:jc w:val="center"/>
        </w:trPr>
        <w:tc>
          <w:tcPr>
            <w:tcW w:w="5000" w:type="pct"/>
          </w:tcPr>
          <w:p w:rsidR="00866CE0" w:rsidRPr="00C236C0" w:rsidRDefault="00866CE0" w:rsidP="00866CE0">
            <w:pPr>
              <w:pStyle w:val="12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6334125" cy="6572250"/>
                  <wp:effectExtent l="19050" t="19050" r="28575" b="1905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4125" cy="657225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866CE0" w:rsidTr="00866CE0">
        <w:trPr>
          <w:cantSplit/>
          <w:jc w:val="center"/>
        </w:trPr>
        <w:tc>
          <w:tcPr>
            <w:tcW w:w="5000" w:type="pct"/>
            <w:vAlign w:val="center"/>
          </w:tcPr>
          <w:p w:rsidR="00866CE0" w:rsidRDefault="00866CE0" w:rsidP="00866CE0">
            <w:pPr>
              <w:pStyle w:val="af5"/>
              <w:jc w:val="center"/>
            </w:pPr>
            <w:r>
              <w:rPr>
                <w:noProof/>
                <w:snapToGrid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422275</wp:posOffset>
                  </wp:positionH>
                  <wp:positionV relativeFrom="paragraph">
                    <wp:posOffset>113030</wp:posOffset>
                  </wp:positionV>
                  <wp:extent cx="1541780" cy="1514475"/>
                  <wp:effectExtent l="0" t="0" r="1270" b="9525"/>
                  <wp:wrapNone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780" cy="1514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2000</w:t>
            </w:r>
          </w:p>
        </w:tc>
      </w:tr>
      <w:tr w:rsidR="00866CE0" w:rsidTr="00866CE0">
        <w:trPr>
          <w:cantSplit/>
          <w:jc w:val="center"/>
        </w:trPr>
        <w:tc>
          <w:tcPr>
            <w:tcW w:w="5000" w:type="pct"/>
            <w:vAlign w:val="center"/>
          </w:tcPr>
          <w:p w:rsidR="00866CE0" w:rsidRPr="00E00E8D" w:rsidRDefault="00866CE0" w:rsidP="00866CE0">
            <w:pPr>
              <w:pStyle w:val="af5"/>
            </w:pPr>
            <w:r>
              <w:rPr>
                <w:noProof/>
                <w:snapToGrid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532765</wp:posOffset>
                  </wp:positionH>
                  <wp:positionV relativeFrom="paragraph">
                    <wp:posOffset>77470</wp:posOffset>
                  </wp:positionV>
                  <wp:extent cx="1228725" cy="800100"/>
                  <wp:effectExtent l="0" t="0" r="9525" b="0"/>
                  <wp:wrapNone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800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866CE0" w:rsidTr="00866CE0">
        <w:trPr>
          <w:cantSplit/>
          <w:jc w:val="center"/>
        </w:trPr>
        <w:tc>
          <w:tcPr>
            <w:tcW w:w="5000" w:type="pct"/>
            <w:vAlign w:val="center"/>
          </w:tcPr>
          <w:p w:rsidR="00866CE0" w:rsidRPr="00647AAF" w:rsidRDefault="00866CE0" w:rsidP="00866CE0">
            <w:pPr>
              <w:pStyle w:val="1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20 марта 2024 г.</w:t>
            </w:r>
          </w:p>
          <w:p w:rsidR="00866CE0" w:rsidRPr="00193FA4" w:rsidRDefault="00866CE0" w:rsidP="00866CE0">
            <w:pPr>
              <w:pStyle w:val="af5"/>
              <w:rPr>
                <w:sz w:val="20"/>
              </w:rPr>
            </w:pPr>
          </w:p>
          <w:p w:rsidR="00866CE0" w:rsidRPr="00DF684B" w:rsidRDefault="00866CE0" w:rsidP="00866CE0">
            <w:pPr>
              <w:pStyle w:val="af5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866CE0" w:rsidRPr="00DF684B" w:rsidRDefault="00866CE0" w:rsidP="00866CE0">
            <w:pPr>
              <w:pStyle w:val="af5"/>
            </w:pPr>
          </w:p>
        </w:tc>
      </w:tr>
    </w:tbl>
    <w:p w:rsidR="00866CE0" w:rsidRDefault="00866CE0" w:rsidP="00866CE0">
      <w:pPr>
        <w:pStyle w:val="12"/>
        <w:sectPr w:rsidR="00866CE0" w:rsidSect="00866C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866CE0" w:rsidRPr="00BD7954" w:rsidRDefault="00866CE0" w:rsidP="00866CE0">
      <w:pPr>
        <w:pStyle w:val="af4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866CE0" w:rsidTr="00866CE0">
        <w:trPr>
          <w:cantSplit/>
          <w:jc w:val="center"/>
        </w:trPr>
        <w:tc>
          <w:tcPr>
            <w:tcW w:w="5000" w:type="pct"/>
          </w:tcPr>
          <w:p w:rsidR="00866CE0" w:rsidRPr="004A4E39" w:rsidRDefault="00866CE0" w:rsidP="00866CE0">
            <w:pPr>
              <w:pStyle w:val="1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15</w:t>
            </w:r>
          </w:p>
        </w:tc>
      </w:tr>
      <w:tr w:rsidR="00866CE0" w:rsidTr="00866CE0">
        <w:trPr>
          <w:cantSplit/>
          <w:jc w:val="center"/>
        </w:trPr>
        <w:tc>
          <w:tcPr>
            <w:tcW w:w="5000" w:type="pct"/>
          </w:tcPr>
          <w:p w:rsidR="00866CE0" w:rsidRPr="00C236C0" w:rsidRDefault="00866CE0" w:rsidP="00866CE0">
            <w:pPr>
              <w:pStyle w:val="12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6334125" cy="6572250"/>
                  <wp:effectExtent l="19050" t="19050" r="28575" b="1905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4125" cy="657225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866CE0" w:rsidTr="00866CE0">
        <w:trPr>
          <w:cantSplit/>
          <w:jc w:val="center"/>
        </w:trPr>
        <w:tc>
          <w:tcPr>
            <w:tcW w:w="5000" w:type="pct"/>
            <w:vAlign w:val="center"/>
          </w:tcPr>
          <w:p w:rsidR="00866CE0" w:rsidRDefault="00866CE0" w:rsidP="00866CE0">
            <w:pPr>
              <w:pStyle w:val="af5"/>
              <w:jc w:val="center"/>
            </w:pPr>
            <w:r>
              <w:rPr>
                <w:noProof/>
                <w:snapToGrid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422275</wp:posOffset>
                  </wp:positionH>
                  <wp:positionV relativeFrom="paragraph">
                    <wp:posOffset>113030</wp:posOffset>
                  </wp:positionV>
                  <wp:extent cx="1541780" cy="1514475"/>
                  <wp:effectExtent l="0" t="0" r="1270" b="9525"/>
                  <wp:wrapNone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780" cy="1514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2000</w:t>
            </w:r>
          </w:p>
        </w:tc>
      </w:tr>
      <w:tr w:rsidR="00866CE0" w:rsidTr="00866CE0">
        <w:trPr>
          <w:cantSplit/>
          <w:jc w:val="center"/>
        </w:trPr>
        <w:tc>
          <w:tcPr>
            <w:tcW w:w="5000" w:type="pct"/>
            <w:vAlign w:val="center"/>
          </w:tcPr>
          <w:p w:rsidR="00866CE0" w:rsidRPr="00E00E8D" w:rsidRDefault="00866CE0" w:rsidP="00866CE0">
            <w:pPr>
              <w:pStyle w:val="af5"/>
            </w:pPr>
            <w:r>
              <w:rPr>
                <w:noProof/>
                <w:snapToGrid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532765</wp:posOffset>
                  </wp:positionH>
                  <wp:positionV relativeFrom="paragraph">
                    <wp:posOffset>77470</wp:posOffset>
                  </wp:positionV>
                  <wp:extent cx="1228725" cy="800100"/>
                  <wp:effectExtent l="0" t="0" r="9525" b="0"/>
                  <wp:wrapNone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800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866CE0" w:rsidTr="00866CE0">
        <w:trPr>
          <w:cantSplit/>
          <w:jc w:val="center"/>
        </w:trPr>
        <w:tc>
          <w:tcPr>
            <w:tcW w:w="5000" w:type="pct"/>
            <w:vAlign w:val="center"/>
          </w:tcPr>
          <w:p w:rsidR="00866CE0" w:rsidRPr="00647AAF" w:rsidRDefault="00866CE0" w:rsidP="00866CE0">
            <w:pPr>
              <w:pStyle w:val="1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20 марта 2024 г.</w:t>
            </w:r>
          </w:p>
          <w:p w:rsidR="00866CE0" w:rsidRPr="00193FA4" w:rsidRDefault="00866CE0" w:rsidP="00866CE0">
            <w:pPr>
              <w:pStyle w:val="af5"/>
              <w:rPr>
                <w:sz w:val="20"/>
              </w:rPr>
            </w:pPr>
          </w:p>
          <w:p w:rsidR="00866CE0" w:rsidRPr="00DF684B" w:rsidRDefault="00866CE0" w:rsidP="00866CE0">
            <w:pPr>
              <w:pStyle w:val="af5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866CE0" w:rsidRPr="00DF684B" w:rsidRDefault="00866CE0" w:rsidP="00866CE0">
            <w:pPr>
              <w:pStyle w:val="af5"/>
            </w:pPr>
          </w:p>
        </w:tc>
      </w:tr>
    </w:tbl>
    <w:p w:rsidR="00866CE0" w:rsidRDefault="00866CE0" w:rsidP="00866CE0">
      <w:pPr>
        <w:pStyle w:val="12"/>
        <w:sectPr w:rsidR="00866CE0" w:rsidSect="00866C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866CE0" w:rsidRPr="00BD7954" w:rsidRDefault="00866CE0" w:rsidP="00866CE0">
      <w:pPr>
        <w:pStyle w:val="af4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866CE0" w:rsidTr="00866CE0">
        <w:trPr>
          <w:cantSplit/>
          <w:jc w:val="center"/>
        </w:trPr>
        <w:tc>
          <w:tcPr>
            <w:tcW w:w="5000" w:type="pct"/>
          </w:tcPr>
          <w:p w:rsidR="00866CE0" w:rsidRPr="004A4E39" w:rsidRDefault="00866CE0" w:rsidP="00866CE0">
            <w:pPr>
              <w:pStyle w:val="1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16</w:t>
            </w:r>
          </w:p>
        </w:tc>
      </w:tr>
      <w:tr w:rsidR="00866CE0" w:rsidTr="00866CE0">
        <w:trPr>
          <w:cantSplit/>
          <w:jc w:val="center"/>
        </w:trPr>
        <w:tc>
          <w:tcPr>
            <w:tcW w:w="5000" w:type="pct"/>
          </w:tcPr>
          <w:p w:rsidR="00866CE0" w:rsidRPr="00C236C0" w:rsidRDefault="00866CE0" w:rsidP="00866CE0">
            <w:pPr>
              <w:pStyle w:val="12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6334125" cy="6572250"/>
                  <wp:effectExtent l="19050" t="19050" r="28575" b="1905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4125" cy="657225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866CE0" w:rsidTr="00866CE0">
        <w:trPr>
          <w:cantSplit/>
          <w:jc w:val="center"/>
        </w:trPr>
        <w:tc>
          <w:tcPr>
            <w:tcW w:w="5000" w:type="pct"/>
            <w:vAlign w:val="center"/>
          </w:tcPr>
          <w:p w:rsidR="00866CE0" w:rsidRDefault="00866CE0" w:rsidP="00866CE0">
            <w:pPr>
              <w:pStyle w:val="af5"/>
              <w:jc w:val="center"/>
            </w:pPr>
            <w:r>
              <w:rPr>
                <w:noProof/>
                <w:snapToGrid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422275</wp:posOffset>
                  </wp:positionH>
                  <wp:positionV relativeFrom="paragraph">
                    <wp:posOffset>113030</wp:posOffset>
                  </wp:positionV>
                  <wp:extent cx="1541780" cy="1514475"/>
                  <wp:effectExtent l="0" t="0" r="1270" b="9525"/>
                  <wp:wrapNone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780" cy="1514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2000</w:t>
            </w:r>
          </w:p>
        </w:tc>
      </w:tr>
      <w:tr w:rsidR="00866CE0" w:rsidTr="00866CE0">
        <w:trPr>
          <w:cantSplit/>
          <w:jc w:val="center"/>
        </w:trPr>
        <w:tc>
          <w:tcPr>
            <w:tcW w:w="5000" w:type="pct"/>
            <w:vAlign w:val="center"/>
          </w:tcPr>
          <w:p w:rsidR="00866CE0" w:rsidRPr="00E00E8D" w:rsidRDefault="00866CE0" w:rsidP="00866CE0">
            <w:pPr>
              <w:pStyle w:val="af5"/>
            </w:pPr>
            <w:r>
              <w:rPr>
                <w:noProof/>
                <w:snapToGrid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532765</wp:posOffset>
                  </wp:positionH>
                  <wp:positionV relativeFrom="paragraph">
                    <wp:posOffset>77470</wp:posOffset>
                  </wp:positionV>
                  <wp:extent cx="1228725" cy="800100"/>
                  <wp:effectExtent l="0" t="0" r="9525" b="0"/>
                  <wp:wrapNone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800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866CE0" w:rsidTr="00866CE0">
        <w:trPr>
          <w:cantSplit/>
          <w:jc w:val="center"/>
        </w:trPr>
        <w:tc>
          <w:tcPr>
            <w:tcW w:w="5000" w:type="pct"/>
            <w:vAlign w:val="center"/>
          </w:tcPr>
          <w:p w:rsidR="00866CE0" w:rsidRPr="00647AAF" w:rsidRDefault="00866CE0" w:rsidP="00866CE0">
            <w:pPr>
              <w:pStyle w:val="1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20 марта 2024 г.</w:t>
            </w:r>
          </w:p>
          <w:p w:rsidR="00866CE0" w:rsidRPr="00193FA4" w:rsidRDefault="00866CE0" w:rsidP="00866CE0">
            <w:pPr>
              <w:pStyle w:val="af5"/>
              <w:rPr>
                <w:sz w:val="20"/>
              </w:rPr>
            </w:pPr>
          </w:p>
          <w:p w:rsidR="00866CE0" w:rsidRPr="00DF684B" w:rsidRDefault="00866CE0" w:rsidP="00866CE0">
            <w:pPr>
              <w:pStyle w:val="af5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866CE0" w:rsidRPr="00DF684B" w:rsidRDefault="00866CE0" w:rsidP="00866CE0">
            <w:pPr>
              <w:pStyle w:val="af5"/>
            </w:pPr>
          </w:p>
        </w:tc>
      </w:tr>
    </w:tbl>
    <w:p w:rsidR="00866CE0" w:rsidRDefault="00866CE0" w:rsidP="00866CE0">
      <w:pPr>
        <w:pStyle w:val="12"/>
        <w:sectPr w:rsidR="00866CE0" w:rsidSect="00866C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866CE0" w:rsidRPr="00BD7954" w:rsidRDefault="00866CE0" w:rsidP="00866CE0">
      <w:pPr>
        <w:pStyle w:val="af4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866CE0" w:rsidTr="00866CE0">
        <w:trPr>
          <w:cantSplit/>
          <w:jc w:val="center"/>
        </w:trPr>
        <w:tc>
          <w:tcPr>
            <w:tcW w:w="5000" w:type="pct"/>
          </w:tcPr>
          <w:p w:rsidR="00866CE0" w:rsidRPr="004A4E39" w:rsidRDefault="00866CE0" w:rsidP="00866CE0">
            <w:pPr>
              <w:pStyle w:val="1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17</w:t>
            </w:r>
          </w:p>
        </w:tc>
      </w:tr>
      <w:tr w:rsidR="00866CE0" w:rsidTr="00866CE0">
        <w:trPr>
          <w:cantSplit/>
          <w:jc w:val="center"/>
        </w:trPr>
        <w:tc>
          <w:tcPr>
            <w:tcW w:w="5000" w:type="pct"/>
          </w:tcPr>
          <w:p w:rsidR="00866CE0" w:rsidRPr="00C236C0" w:rsidRDefault="00866CE0" w:rsidP="00866CE0">
            <w:pPr>
              <w:pStyle w:val="12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6334125" cy="6572250"/>
                  <wp:effectExtent l="19050" t="19050" r="28575" b="1905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4125" cy="657225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866CE0" w:rsidTr="00866CE0">
        <w:trPr>
          <w:cantSplit/>
          <w:jc w:val="center"/>
        </w:trPr>
        <w:tc>
          <w:tcPr>
            <w:tcW w:w="5000" w:type="pct"/>
            <w:vAlign w:val="center"/>
          </w:tcPr>
          <w:p w:rsidR="00866CE0" w:rsidRDefault="00866CE0" w:rsidP="00866CE0">
            <w:pPr>
              <w:pStyle w:val="af5"/>
              <w:jc w:val="center"/>
            </w:pPr>
            <w:r>
              <w:rPr>
                <w:noProof/>
                <w:snapToGrid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422275</wp:posOffset>
                  </wp:positionH>
                  <wp:positionV relativeFrom="paragraph">
                    <wp:posOffset>113030</wp:posOffset>
                  </wp:positionV>
                  <wp:extent cx="1541780" cy="1514475"/>
                  <wp:effectExtent l="0" t="0" r="1270" b="9525"/>
                  <wp:wrapNone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780" cy="1514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2000</w:t>
            </w:r>
          </w:p>
        </w:tc>
      </w:tr>
      <w:tr w:rsidR="00866CE0" w:rsidTr="00866CE0">
        <w:trPr>
          <w:cantSplit/>
          <w:jc w:val="center"/>
        </w:trPr>
        <w:tc>
          <w:tcPr>
            <w:tcW w:w="5000" w:type="pct"/>
            <w:vAlign w:val="center"/>
          </w:tcPr>
          <w:p w:rsidR="00866CE0" w:rsidRPr="00E00E8D" w:rsidRDefault="00866CE0" w:rsidP="00866CE0">
            <w:pPr>
              <w:pStyle w:val="af5"/>
            </w:pPr>
            <w:r>
              <w:rPr>
                <w:noProof/>
                <w:snapToGrid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532765</wp:posOffset>
                  </wp:positionH>
                  <wp:positionV relativeFrom="paragraph">
                    <wp:posOffset>77470</wp:posOffset>
                  </wp:positionV>
                  <wp:extent cx="1228725" cy="800100"/>
                  <wp:effectExtent l="0" t="0" r="9525" b="0"/>
                  <wp:wrapNone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800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866CE0" w:rsidTr="00866CE0">
        <w:trPr>
          <w:cantSplit/>
          <w:jc w:val="center"/>
        </w:trPr>
        <w:tc>
          <w:tcPr>
            <w:tcW w:w="5000" w:type="pct"/>
            <w:vAlign w:val="center"/>
          </w:tcPr>
          <w:p w:rsidR="00866CE0" w:rsidRPr="00647AAF" w:rsidRDefault="00866CE0" w:rsidP="00866CE0">
            <w:pPr>
              <w:pStyle w:val="1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20 марта 2024 г.</w:t>
            </w:r>
          </w:p>
          <w:p w:rsidR="00866CE0" w:rsidRPr="00193FA4" w:rsidRDefault="00866CE0" w:rsidP="00866CE0">
            <w:pPr>
              <w:pStyle w:val="af5"/>
              <w:rPr>
                <w:sz w:val="20"/>
              </w:rPr>
            </w:pPr>
          </w:p>
          <w:p w:rsidR="00866CE0" w:rsidRPr="00DF684B" w:rsidRDefault="00866CE0" w:rsidP="00866CE0">
            <w:pPr>
              <w:pStyle w:val="af5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866CE0" w:rsidRPr="00DF684B" w:rsidRDefault="00866CE0" w:rsidP="00866CE0">
            <w:pPr>
              <w:pStyle w:val="af5"/>
            </w:pPr>
          </w:p>
        </w:tc>
      </w:tr>
    </w:tbl>
    <w:p w:rsidR="00866CE0" w:rsidRDefault="00866CE0" w:rsidP="00866CE0">
      <w:pPr>
        <w:pStyle w:val="12"/>
        <w:sectPr w:rsidR="00866CE0" w:rsidSect="00866C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866CE0" w:rsidRPr="00BD7954" w:rsidRDefault="00866CE0" w:rsidP="00866CE0">
      <w:pPr>
        <w:pStyle w:val="af4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866CE0" w:rsidTr="00866CE0">
        <w:trPr>
          <w:cantSplit/>
          <w:jc w:val="center"/>
        </w:trPr>
        <w:tc>
          <w:tcPr>
            <w:tcW w:w="5000" w:type="pct"/>
          </w:tcPr>
          <w:p w:rsidR="00866CE0" w:rsidRPr="004A4E39" w:rsidRDefault="00866CE0" w:rsidP="00866CE0">
            <w:pPr>
              <w:pStyle w:val="1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18</w:t>
            </w:r>
          </w:p>
        </w:tc>
      </w:tr>
      <w:tr w:rsidR="00866CE0" w:rsidTr="00866CE0">
        <w:trPr>
          <w:cantSplit/>
          <w:jc w:val="center"/>
        </w:trPr>
        <w:tc>
          <w:tcPr>
            <w:tcW w:w="5000" w:type="pct"/>
          </w:tcPr>
          <w:p w:rsidR="00866CE0" w:rsidRPr="00C236C0" w:rsidRDefault="00866CE0" w:rsidP="00866CE0">
            <w:pPr>
              <w:pStyle w:val="12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6334125" cy="6572250"/>
                  <wp:effectExtent l="19050" t="19050" r="28575" b="1905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4125" cy="657225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866CE0" w:rsidTr="00866CE0">
        <w:trPr>
          <w:cantSplit/>
          <w:jc w:val="center"/>
        </w:trPr>
        <w:tc>
          <w:tcPr>
            <w:tcW w:w="5000" w:type="pct"/>
            <w:vAlign w:val="center"/>
          </w:tcPr>
          <w:p w:rsidR="00866CE0" w:rsidRDefault="00866CE0" w:rsidP="00866CE0">
            <w:pPr>
              <w:pStyle w:val="af5"/>
              <w:jc w:val="center"/>
            </w:pPr>
            <w:r>
              <w:rPr>
                <w:noProof/>
                <w:snapToGrid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422275</wp:posOffset>
                  </wp:positionH>
                  <wp:positionV relativeFrom="paragraph">
                    <wp:posOffset>113030</wp:posOffset>
                  </wp:positionV>
                  <wp:extent cx="1541780" cy="1514475"/>
                  <wp:effectExtent l="0" t="0" r="1270" b="9525"/>
                  <wp:wrapNone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780" cy="1514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2000</w:t>
            </w:r>
          </w:p>
        </w:tc>
      </w:tr>
      <w:tr w:rsidR="00866CE0" w:rsidTr="00866CE0">
        <w:trPr>
          <w:cantSplit/>
          <w:jc w:val="center"/>
        </w:trPr>
        <w:tc>
          <w:tcPr>
            <w:tcW w:w="5000" w:type="pct"/>
            <w:vAlign w:val="center"/>
          </w:tcPr>
          <w:p w:rsidR="00866CE0" w:rsidRPr="00E00E8D" w:rsidRDefault="00866CE0" w:rsidP="00866CE0">
            <w:pPr>
              <w:pStyle w:val="af5"/>
            </w:pPr>
            <w:r>
              <w:rPr>
                <w:noProof/>
                <w:snapToGrid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532765</wp:posOffset>
                  </wp:positionH>
                  <wp:positionV relativeFrom="paragraph">
                    <wp:posOffset>77470</wp:posOffset>
                  </wp:positionV>
                  <wp:extent cx="1228725" cy="800100"/>
                  <wp:effectExtent l="0" t="0" r="9525" b="0"/>
                  <wp:wrapNone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800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866CE0" w:rsidTr="00866CE0">
        <w:trPr>
          <w:cantSplit/>
          <w:jc w:val="center"/>
        </w:trPr>
        <w:tc>
          <w:tcPr>
            <w:tcW w:w="5000" w:type="pct"/>
            <w:vAlign w:val="center"/>
          </w:tcPr>
          <w:p w:rsidR="00866CE0" w:rsidRPr="00647AAF" w:rsidRDefault="00866CE0" w:rsidP="00866CE0">
            <w:pPr>
              <w:pStyle w:val="1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20 марта 2024 г.</w:t>
            </w:r>
          </w:p>
          <w:p w:rsidR="00866CE0" w:rsidRPr="00193FA4" w:rsidRDefault="00866CE0" w:rsidP="00866CE0">
            <w:pPr>
              <w:pStyle w:val="af5"/>
              <w:rPr>
                <w:sz w:val="20"/>
              </w:rPr>
            </w:pPr>
          </w:p>
          <w:p w:rsidR="00866CE0" w:rsidRPr="00DF684B" w:rsidRDefault="00866CE0" w:rsidP="00866CE0">
            <w:pPr>
              <w:pStyle w:val="af5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866CE0" w:rsidRPr="00DF684B" w:rsidRDefault="00866CE0" w:rsidP="00866CE0">
            <w:pPr>
              <w:pStyle w:val="af5"/>
            </w:pPr>
          </w:p>
        </w:tc>
      </w:tr>
    </w:tbl>
    <w:p w:rsidR="00866CE0" w:rsidRDefault="00866CE0" w:rsidP="00866CE0">
      <w:pPr>
        <w:pStyle w:val="12"/>
        <w:sectPr w:rsidR="00866CE0" w:rsidSect="00866C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866CE0" w:rsidRPr="00BD7954" w:rsidRDefault="00866CE0" w:rsidP="00866CE0">
      <w:pPr>
        <w:pStyle w:val="af4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866CE0" w:rsidTr="00866CE0">
        <w:trPr>
          <w:cantSplit/>
          <w:jc w:val="center"/>
        </w:trPr>
        <w:tc>
          <w:tcPr>
            <w:tcW w:w="5000" w:type="pct"/>
          </w:tcPr>
          <w:p w:rsidR="00866CE0" w:rsidRPr="004A4E39" w:rsidRDefault="00866CE0" w:rsidP="00866CE0">
            <w:pPr>
              <w:pStyle w:val="1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19</w:t>
            </w:r>
          </w:p>
        </w:tc>
      </w:tr>
      <w:tr w:rsidR="00866CE0" w:rsidTr="00866CE0">
        <w:trPr>
          <w:cantSplit/>
          <w:jc w:val="center"/>
        </w:trPr>
        <w:tc>
          <w:tcPr>
            <w:tcW w:w="5000" w:type="pct"/>
          </w:tcPr>
          <w:p w:rsidR="00866CE0" w:rsidRPr="00C236C0" w:rsidRDefault="00866CE0" w:rsidP="00866CE0">
            <w:pPr>
              <w:pStyle w:val="12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6334125" cy="6572250"/>
                  <wp:effectExtent l="19050" t="19050" r="28575" b="1905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4125" cy="657225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866CE0" w:rsidTr="00866CE0">
        <w:trPr>
          <w:cantSplit/>
          <w:jc w:val="center"/>
        </w:trPr>
        <w:tc>
          <w:tcPr>
            <w:tcW w:w="5000" w:type="pct"/>
            <w:vAlign w:val="center"/>
          </w:tcPr>
          <w:p w:rsidR="00866CE0" w:rsidRDefault="00866CE0" w:rsidP="00866CE0">
            <w:pPr>
              <w:pStyle w:val="af5"/>
              <w:jc w:val="center"/>
            </w:pPr>
            <w:r>
              <w:rPr>
                <w:noProof/>
                <w:snapToGrid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422275</wp:posOffset>
                  </wp:positionH>
                  <wp:positionV relativeFrom="paragraph">
                    <wp:posOffset>113030</wp:posOffset>
                  </wp:positionV>
                  <wp:extent cx="1541780" cy="1514475"/>
                  <wp:effectExtent l="0" t="0" r="1270" b="9525"/>
                  <wp:wrapNone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780" cy="1514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2000</w:t>
            </w:r>
          </w:p>
        </w:tc>
      </w:tr>
      <w:tr w:rsidR="00866CE0" w:rsidTr="00866CE0">
        <w:trPr>
          <w:cantSplit/>
          <w:jc w:val="center"/>
        </w:trPr>
        <w:tc>
          <w:tcPr>
            <w:tcW w:w="5000" w:type="pct"/>
            <w:vAlign w:val="center"/>
          </w:tcPr>
          <w:p w:rsidR="00866CE0" w:rsidRPr="00E00E8D" w:rsidRDefault="00866CE0" w:rsidP="00866CE0">
            <w:pPr>
              <w:pStyle w:val="af5"/>
            </w:pPr>
            <w:r>
              <w:rPr>
                <w:noProof/>
                <w:snapToGrid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532765</wp:posOffset>
                  </wp:positionH>
                  <wp:positionV relativeFrom="paragraph">
                    <wp:posOffset>77470</wp:posOffset>
                  </wp:positionV>
                  <wp:extent cx="1228725" cy="800100"/>
                  <wp:effectExtent l="0" t="0" r="9525" b="0"/>
                  <wp:wrapNone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800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866CE0" w:rsidTr="00866CE0">
        <w:trPr>
          <w:cantSplit/>
          <w:jc w:val="center"/>
        </w:trPr>
        <w:tc>
          <w:tcPr>
            <w:tcW w:w="5000" w:type="pct"/>
            <w:vAlign w:val="center"/>
          </w:tcPr>
          <w:p w:rsidR="00866CE0" w:rsidRPr="00647AAF" w:rsidRDefault="00866CE0" w:rsidP="00866CE0">
            <w:pPr>
              <w:pStyle w:val="1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20 марта 2024 г.</w:t>
            </w:r>
          </w:p>
          <w:p w:rsidR="00866CE0" w:rsidRPr="00193FA4" w:rsidRDefault="00866CE0" w:rsidP="00866CE0">
            <w:pPr>
              <w:pStyle w:val="af5"/>
              <w:rPr>
                <w:sz w:val="20"/>
              </w:rPr>
            </w:pPr>
          </w:p>
          <w:p w:rsidR="00866CE0" w:rsidRPr="00DF684B" w:rsidRDefault="00866CE0" w:rsidP="00866CE0">
            <w:pPr>
              <w:pStyle w:val="af5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866CE0" w:rsidRPr="00DF684B" w:rsidRDefault="00866CE0" w:rsidP="00866CE0">
            <w:pPr>
              <w:pStyle w:val="af5"/>
            </w:pPr>
          </w:p>
        </w:tc>
      </w:tr>
    </w:tbl>
    <w:p w:rsidR="00866CE0" w:rsidRDefault="00866CE0" w:rsidP="00866CE0">
      <w:pPr>
        <w:pStyle w:val="12"/>
        <w:sectPr w:rsidR="00866CE0" w:rsidSect="00866C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866CE0" w:rsidRPr="00BD7954" w:rsidRDefault="00866CE0" w:rsidP="00866CE0">
      <w:pPr>
        <w:pStyle w:val="af4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866CE0" w:rsidTr="00866CE0">
        <w:trPr>
          <w:cantSplit/>
          <w:jc w:val="center"/>
        </w:trPr>
        <w:tc>
          <w:tcPr>
            <w:tcW w:w="5000" w:type="pct"/>
          </w:tcPr>
          <w:p w:rsidR="00866CE0" w:rsidRPr="004A4E39" w:rsidRDefault="00866CE0" w:rsidP="00866CE0">
            <w:pPr>
              <w:pStyle w:val="1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20</w:t>
            </w:r>
          </w:p>
        </w:tc>
      </w:tr>
      <w:tr w:rsidR="00866CE0" w:rsidTr="00866CE0">
        <w:trPr>
          <w:cantSplit/>
          <w:jc w:val="center"/>
        </w:trPr>
        <w:tc>
          <w:tcPr>
            <w:tcW w:w="5000" w:type="pct"/>
          </w:tcPr>
          <w:p w:rsidR="00866CE0" w:rsidRPr="00C236C0" w:rsidRDefault="00866CE0" w:rsidP="00866CE0">
            <w:pPr>
              <w:pStyle w:val="12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6334125" cy="6572250"/>
                  <wp:effectExtent l="19050" t="19050" r="28575" b="1905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4125" cy="657225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866CE0" w:rsidTr="00866CE0">
        <w:trPr>
          <w:cantSplit/>
          <w:jc w:val="center"/>
        </w:trPr>
        <w:tc>
          <w:tcPr>
            <w:tcW w:w="5000" w:type="pct"/>
            <w:vAlign w:val="center"/>
          </w:tcPr>
          <w:p w:rsidR="00866CE0" w:rsidRDefault="00866CE0" w:rsidP="00866CE0">
            <w:pPr>
              <w:pStyle w:val="af5"/>
              <w:jc w:val="center"/>
            </w:pPr>
            <w:r>
              <w:rPr>
                <w:noProof/>
                <w:snapToGrid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422275</wp:posOffset>
                  </wp:positionH>
                  <wp:positionV relativeFrom="paragraph">
                    <wp:posOffset>113030</wp:posOffset>
                  </wp:positionV>
                  <wp:extent cx="1541780" cy="1514475"/>
                  <wp:effectExtent l="0" t="0" r="1270" b="9525"/>
                  <wp:wrapNone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780" cy="1514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2000</w:t>
            </w:r>
          </w:p>
        </w:tc>
      </w:tr>
      <w:tr w:rsidR="00866CE0" w:rsidTr="00866CE0">
        <w:trPr>
          <w:cantSplit/>
          <w:jc w:val="center"/>
        </w:trPr>
        <w:tc>
          <w:tcPr>
            <w:tcW w:w="5000" w:type="pct"/>
            <w:vAlign w:val="center"/>
          </w:tcPr>
          <w:p w:rsidR="00866CE0" w:rsidRPr="00E00E8D" w:rsidRDefault="00866CE0" w:rsidP="00866CE0">
            <w:pPr>
              <w:pStyle w:val="af5"/>
            </w:pPr>
            <w:r>
              <w:rPr>
                <w:noProof/>
                <w:snapToGrid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532765</wp:posOffset>
                  </wp:positionH>
                  <wp:positionV relativeFrom="paragraph">
                    <wp:posOffset>77470</wp:posOffset>
                  </wp:positionV>
                  <wp:extent cx="1228725" cy="800100"/>
                  <wp:effectExtent l="0" t="0" r="9525" b="0"/>
                  <wp:wrapNone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800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866CE0" w:rsidTr="00866CE0">
        <w:trPr>
          <w:cantSplit/>
          <w:jc w:val="center"/>
        </w:trPr>
        <w:tc>
          <w:tcPr>
            <w:tcW w:w="5000" w:type="pct"/>
            <w:vAlign w:val="center"/>
          </w:tcPr>
          <w:p w:rsidR="00866CE0" w:rsidRPr="00647AAF" w:rsidRDefault="00866CE0" w:rsidP="00866CE0">
            <w:pPr>
              <w:pStyle w:val="1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20 марта 2024 г.</w:t>
            </w:r>
          </w:p>
          <w:p w:rsidR="00866CE0" w:rsidRPr="00193FA4" w:rsidRDefault="00866CE0" w:rsidP="00866CE0">
            <w:pPr>
              <w:pStyle w:val="af5"/>
              <w:rPr>
                <w:sz w:val="20"/>
              </w:rPr>
            </w:pPr>
          </w:p>
          <w:p w:rsidR="00866CE0" w:rsidRPr="00DF684B" w:rsidRDefault="00866CE0" w:rsidP="00866CE0">
            <w:pPr>
              <w:pStyle w:val="af5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866CE0" w:rsidRPr="00DF684B" w:rsidRDefault="00866CE0" w:rsidP="00866CE0">
            <w:pPr>
              <w:pStyle w:val="af5"/>
            </w:pPr>
          </w:p>
        </w:tc>
      </w:tr>
    </w:tbl>
    <w:p w:rsidR="00866CE0" w:rsidRPr="00BD7954" w:rsidRDefault="00866CE0" w:rsidP="00866CE0">
      <w:pPr>
        <w:pStyle w:val="12"/>
        <w:sectPr w:rsidR="00866CE0" w:rsidRPr="00BD7954" w:rsidSect="00866C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866CE0" w:rsidTr="00866CE0">
        <w:trPr>
          <w:cantSplit/>
          <w:jc w:val="center"/>
        </w:trPr>
        <w:tc>
          <w:tcPr>
            <w:tcW w:w="5000" w:type="pct"/>
            <w:vAlign w:val="center"/>
          </w:tcPr>
          <w:p w:rsidR="00866CE0" w:rsidRDefault="00866CE0" w:rsidP="00866CE0">
            <w:pPr>
              <w:pStyle w:val="af5"/>
              <w:rPr>
                <w:b/>
              </w:rPr>
            </w:pPr>
            <w:r w:rsidRPr="00647AAF">
              <w:rPr>
                <w:b/>
              </w:rPr>
              <w:t>Используемые условные знаки и обозначения:</w:t>
            </w:r>
          </w:p>
          <w:p w:rsidR="00866CE0" w:rsidRPr="001313DD" w:rsidRDefault="00866CE0" w:rsidP="00866CE0">
            <w:pPr>
              <w:pStyle w:val="af4"/>
            </w:pPr>
          </w:p>
          <w:tbl>
            <w:tblPr>
              <w:tblW w:w="5000" w:type="pct"/>
              <w:tblCellMar>
                <w:left w:w="120" w:type="dxa"/>
                <w:right w:w="120" w:type="dxa"/>
              </w:tblCellMar>
              <w:tblLook w:val="0000" w:firstRow="0" w:lastRow="0" w:firstColumn="0" w:lastColumn="0" w:noHBand="0" w:noVBand="0"/>
            </w:tblPr>
            <w:tblGrid>
              <w:gridCol w:w="1642"/>
              <w:gridCol w:w="8394"/>
            </w:tblGrid>
            <w:tr w:rsidR="00866CE0" w:rsidTr="00866CE0">
              <w:trPr>
                <w:cantSplit/>
              </w:trPr>
              <w:tc>
                <w:tcPr>
                  <w:tcW w:w="818" w:type="pct"/>
                  <w:vAlign w:val="center"/>
                </w:tcPr>
                <w:p w:rsidR="00866CE0" w:rsidRDefault="00866CE0" w:rsidP="00866CE0">
                  <w:pPr>
                    <w:pStyle w:val="af5"/>
                    <w:jc w:val="center"/>
                  </w:pPr>
                  <w:r>
                    <w:rPr>
                      <w:noProof/>
                      <w:snapToGrid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1312" behindDoc="0" locked="0" layoutInCell="1" allowOverlap="1">
                            <wp:simplePos x="0" y="0"/>
                            <wp:positionH relativeFrom="column">
                              <wp:posOffset>56515</wp:posOffset>
                            </wp:positionH>
                            <wp:positionV relativeFrom="paragraph">
                              <wp:posOffset>161290</wp:posOffset>
                            </wp:positionV>
                            <wp:extent cx="842010" cy="0"/>
                            <wp:effectExtent l="15240" t="13970" r="9525" b="14605"/>
                            <wp:wrapNone/>
                            <wp:docPr id="36" name="Прямая со стрелкой 36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842010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FF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shapetype w14:anchorId="4A5BB326" id="_x0000_t32" coordsize="21600,21600" o:spt="32" o:oned="t" path="m,l21600,21600e" filled="f">
                            <v:path arrowok="t" fillok="f" o:connecttype="none"/>
                            <o:lock v:ext="edit" shapetype="t"/>
                          </v:shapetype>
                          <v:shape id="Прямая со стрелкой 36" o:spid="_x0000_s1026" type="#_x0000_t32" style="position:absolute;margin-left:4.45pt;margin-top:12.7pt;width:66.3pt;height: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" strokecolor="red" strokeweight="1pt"/>
                        </w:pict>
                      </mc:Fallback>
                    </mc:AlternateConten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866CE0" w:rsidRPr="005A2928" w:rsidRDefault="00866CE0" w:rsidP="00866CE0">
                  <w:pPr>
                    <w:pStyle w:val="12"/>
                    <w:spacing w:before="120" w:after="120"/>
                    <w:rPr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 xml:space="preserve">– </w:t>
                  </w:r>
                  <w:r>
                    <w:rPr>
                      <w:bCs/>
                      <w:sz w:val="20"/>
                    </w:rPr>
                    <w:t>граница</w:t>
                  </w:r>
                  <w:r w:rsidRPr="00B014DA">
                    <w:rPr>
                      <w:spacing w:val="-4"/>
                      <w:sz w:val="20"/>
                    </w:rPr>
                    <w:t xml:space="preserve"> публичного сервитута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866CE0" w:rsidTr="00866CE0">
              <w:trPr>
                <w:cantSplit/>
              </w:trPr>
              <w:tc>
                <w:tcPr>
                  <w:tcW w:w="818" w:type="pct"/>
                  <w:vAlign w:val="center"/>
                </w:tcPr>
                <w:p w:rsidR="00866CE0" w:rsidRDefault="00866CE0" w:rsidP="00866CE0">
                  <w:pPr>
                    <w:pStyle w:val="af5"/>
                    <w:jc w:val="center"/>
                  </w:pPr>
                  <w:r>
                    <w:rPr>
                      <w:noProof/>
                      <w:snapToGrid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2336" behindDoc="0" locked="0" layoutInCell="1" allowOverlap="1">
                            <wp:simplePos x="0" y="0"/>
                            <wp:positionH relativeFrom="column">
                              <wp:posOffset>57785</wp:posOffset>
                            </wp:positionH>
                            <wp:positionV relativeFrom="paragraph">
                              <wp:posOffset>161290</wp:posOffset>
                            </wp:positionV>
                            <wp:extent cx="842010" cy="0"/>
                            <wp:effectExtent l="6985" t="7620" r="8255" b="11430"/>
                            <wp:wrapNone/>
                            <wp:docPr id="35" name="Прямая со стрелкой 3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842010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FF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shape w14:anchorId="15CF5C7A" id="Прямая со стрелкой 35" o:spid="_x0000_s1026" type="#_x0000_t32" style="position:absolute;margin-left:4.55pt;margin-top:12.7pt;width:66.3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" strokecolor="blue" strokeweight="1pt"/>
                        </w:pict>
                      </mc:Fallback>
                    </mc:AlternateConten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866CE0" w:rsidRPr="005A2928" w:rsidRDefault="00866CE0" w:rsidP="00866CE0">
                  <w:pPr>
                    <w:pStyle w:val="12"/>
                    <w:spacing w:before="120" w:after="120"/>
                    <w:rPr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 xml:space="preserve">– </w:t>
                  </w:r>
                  <w:r>
                    <w:rPr>
                      <w:sz w:val="20"/>
                    </w:rPr>
                    <w:t>газопровод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866CE0" w:rsidTr="00866CE0">
              <w:trPr>
                <w:cantSplit/>
              </w:trPr>
              <w:tc>
                <w:tcPr>
                  <w:tcW w:w="818" w:type="pct"/>
                  <w:vAlign w:val="center"/>
                </w:tcPr>
                <w:p w:rsidR="00866CE0" w:rsidRDefault="00866CE0" w:rsidP="00866CE0">
                  <w:pPr>
                    <w:pStyle w:val="af5"/>
                    <w:jc w:val="center"/>
                  </w:pPr>
                  <w:r>
                    <w:rPr>
                      <w:noProof/>
                      <w:snapToGrid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3360" behindDoc="0" locked="0" layoutInCell="1" allowOverlap="1">
                            <wp:simplePos x="0" y="0"/>
                            <wp:positionH relativeFrom="column">
                              <wp:posOffset>59055</wp:posOffset>
                            </wp:positionH>
                            <wp:positionV relativeFrom="paragraph">
                              <wp:posOffset>147320</wp:posOffset>
                            </wp:positionV>
                            <wp:extent cx="842010" cy="0"/>
                            <wp:effectExtent l="8255" t="6350" r="6985" b="12700"/>
                            <wp:wrapNone/>
                            <wp:docPr id="34" name="Прямая со стрелкой 3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842010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shape w14:anchorId="40D0895F" id="Прямая со стрелкой 34" o:spid="_x0000_s1026" type="#_x0000_t32" style="position:absolute;margin-left:4.65pt;margin-top:11.6pt;width:66.3pt;height: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"/>
                        </w:pict>
                      </mc:Fallback>
                    </mc:AlternateConten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866CE0" w:rsidRPr="005A2928" w:rsidRDefault="00866CE0" w:rsidP="00866CE0">
                  <w:pPr>
                    <w:pStyle w:val="12"/>
                    <w:spacing w:before="120" w:after="120"/>
                    <w:rPr>
                      <w:b/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 xml:space="preserve">– </w:t>
                  </w:r>
                  <w:r w:rsidRPr="00B014DA">
                    <w:rPr>
                      <w:sz w:val="20"/>
                    </w:rPr>
                    <w:t>границы земельных участков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866CE0" w:rsidTr="00866CE0">
              <w:trPr>
                <w:cantSplit/>
              </w:trPr>
              <w:tc>
                <w:tcPr>
                  <w:tcW w:w="818" w:type="pct"/>
                  <w:vAlign w:val="center"/>
                </w:tcPr>
                <w:p w:rsidR="00866CE0" w:rsidRDefault="00866CE0" w:rsidP="00866CE0">
                  <w:pPr>
                    <w:pStyle w:val="af5"/>
                    <w:jc w:val="center"/>
                  </w:pPr>
                  <w:r>
                    <w:rPr>
                      <w:noProof/>
                      <w:snapToGrid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4384" behindDoc="0" locked="0" layoutInCell="1" allowOverlap="1">
                            <wp:simplePos x="0" y="0"/>
                            <wp:positionH relativeFrom="column">
                              <wp:posOffset>60325</wp:posOffset>
                            </wp:positionH>
                            <wp:positionV relativeFrom="paragraph">
                              <wp:posOffset>156845</wp:posOffset>
                            </wp:positionV>
                            <wp:extent cx="842010" cy="0"/>
                            <wp:effectExtent l="9525" t="9525" r="15240" b="9525"/>
                            <wp:wrapNone/>
                            <wp:docPr id="33" name="Прямая со стрелкой 3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842010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FFFF"/>
                                      </a:solidFill>
                                      <a:prstDash val="sysDot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shape w14:anchorId="5309EF09" id="Прямая со стрелкой 33" o:spid="_x0000_s1026" type="#_x0000_t32" style="position:absolute;margin-left:4.75pt;margin-top:12.35pt;width:66.3pt;height: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" strokecolor="aqua" strokeweight="1.5pt">
                            <v:stroke dashstyle="1 1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866CE0" w:rsidRPr="005A2928" w:rsidRDefault="00866CE0" w:rsidP="00866CE0">
                  <w:pPr>
                    <w:pStyle w:val="12"/>
                    <w:spacing w:before="120" w:after="120"/>
                    <w:rPr>
                      <w:b/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>–</w:t>
                  </w:r>
                  <w:r>
                    <w:rPr>
                      <w:sz w:val="20"/>
                    </w:rPr>
                    <w:t xml:space="preserve"> границы кадастровых кварталов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866CE0" w:rsidTr="00866CE0">
              <w:trPr>
                <w:cantSplit/>
              </w:trPr>
              <w:tc>
                <w:tcPr>
                  <w:tcW w:w="818" w:type="pct"/>
                  <w:vAlign w:val="center"/>
                </w:tcPr>
                <w:p w:rsidR="00866CE0" w:rsidRDefault="00866CE0" w:rsidP="00866CE0">
                  <w:pPr>
                    <w:pStyle w:val="af5"/>
                    <w:jc w:val="center"/>
                  </w:pPr>
                  <w:r>
                    <w:rPr>
                      <w:noProof/>
                      <w:snapToGrid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5408" behindDoc="0" locked="0" layoutInCell="1" allowOverlap="1">
                            <wp:simplePos x="0" y="0"/>
                            <wp:positionH relativeFrom="column">
                              <wp:posOffset>60325</wp:posOffset>
                            </wp:positionH>
                            <wp:positionV relativeFrom="paragraph">
                              <wp:posOffset>156845</wp:posOffset>
                            </wp:positionV>
                            <wp:extent cx="842010" cy="0"/>
                            <wp:effectExtent l="9525" t="12700" r="15240" b="15875"/>
                            <wp:wrapNone/>
                            <wp:docPr id="32" name="Прямая со стрелкой 3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842010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2060"/>
                                      </a:solidFill>
                                      <a:prstDash val="dashDot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shape w14:anchorId="4B8E0920" id="Прямая со стрелкой 32" o:spid="_x0000_s1026" type="#_x0000_t32" style="position:absolute;margin-left:4.75pt;margin-top:12.35pt;width:66.3pt;height: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" strokecolor="#002060" strokeweight="1.5pt">
                            <v:stroke dashstyle="dashDot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866CE0" w:rsidRPr="005A2928" w:rsidRDefault="00866CE0" w:rsidP="00866CE0">
                  <w:pPr>
                    <w:pStyle w:val="12"/>
                    <w:spacing w:before="120" w:after="120"/>
                    <w:rPr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>–</w:t>
                  </w:r>
                  <w:r>
                    <w:rPr>
                      <w:sz w:val="20"/>
                    </w:rPr>
                    <w:t xml:space="preserve"> </w:t>
                  </w:r>
                  <w:r w:rsidRPr="00B014DA">
                    <w:rPr>
                      <w:sz w:val="20"/>
                    </w:rPr>
                    <w:t>установленные границы административно-территориальных образований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866CE0" w:rsidTr="00866CE0">
              <w:trPr>
                <w:cantSplit/>
              </w:trPr>
              <w:tc>
                <w:tcPr>
                  <w:tcW w:w="818" w:type="pct"/>
                  <w:vAlign w:val="center"/>
                </w:tcPr>
                <w:p w:rsidR="00866CE0" w:rsidRDefault="00866CE0" w:rsidP="00866CE0">
                  <w:pPr>
                    <w:pStyle w:val="af5"/>
                    <w:jc w:val="center"/>
                  </w:pPr>
                  <w:r>
                    <w:rPr>
                      <w:noProof/>
                      <w:snapToGrid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6432" behindDoc="0" locked="0" layoutInCell="1" allowOverlap="1">
                            <wp:simplePos x="0" y="0"/>
                            <wp:positionH relativeFrom="column">
                              <wp:posOffset>60325</wp:posOffset>
                            </wp:positionH>
                            <wp:positionV relativeFrom="paragraph">
                              <wp:posOffset>156845</wp:posOffset>
                            </wp:positionV>
                            <wp:extent cx="842010" cy="0"/>
                            <wp:effectExtent l="9525" t="15875" r="15240" b="12700"/>
                            <wp:wrapNone/>
                            <wp:docPr id="31" name="Прямая со стрелкой 3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842010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823B0B"/>
                                      </a:solidFill>
                                      <a:prstDash val="dashDot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shape w14:anchorId="21D9994F" id="Прямая со стрелкой 31" o:spid="_x0000_s1026" type="#_x0000_t32" style="position:absolute;margin-left:4.75pt;margin-top:12.35pt;width:66.3pt;height:0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" strokecolor="#823b0b" strokeweight="1.5pt">
                            <v:stroke dashstyle="dashDot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866CE0" w:rsidRPr="005A2928" w:rsidRDefault="00866CE0" w:rsidP="00866CE0">
                  <w:pPr>
                    <w:pStyle w:val="12"/>
                    <w:spacing w:before="120" w:after="120"/>
                    <w:rPr>
                      <w:b/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>–</w:t>
                  </w:r>
                  <w:r>
                    <w:rPr>
                      <w:sz w:val="20"/>
                    </w:rPr>
                    <w:t xml:space="preserve"> границы населенных пунктов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866CE0" w:rsidTr="00866CE0">
              <w:trPr>
                <w:cantSplit/>
              </w:trPr>
              <w:tc>
                <w:tcPr>
                  <w:tcW w:w="818" w:type="pct"/>
                  <w:vAlign w:val="center"/>
                </w:tcPr>
                <w:p w:rsidR="00866CE0" w:rsidRDefault="00866CE0" w:rsidP="00866CE0">
                  <w:pPr>
                    <w:pStyle w:val="af5"/>
                    <w:jc w:val="center"/>
                  </w:pPr>
                  <w:r w:rsidRPr="00F70070">
                    <w:rPr>
                      <w:sz w:val="32"/>
                      <w:szCs w:val="32"/>
                    </w:rPr>
                    <w:t>•</w: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866CE0" w:rsidRPr="005A2928" w:rsidRDefault="00866CE0" w:rsidP="00866CE0">
                  <w:pPr>
                    <w:pStyle w:val="12"/>
                    <w:spacing w:before="120" w:after="120"/>
                    <w:rPr>
                      <w:b/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>–</w:t>
                  </w:r>
                  <w:r w:rsidRPr="005A2928">
                    <w:rPr>
                      <w:spacing w:val="-4"/>
                      <w:sz w:val="20"/>
                    </w:rPr>
                    <w:t xml:space="preserve"> характерная точка </w:t>
                  </w:r>
                  <w:r w:rsidRPr="00B014DA">
                    <w:rPr>
                      <w:spacing w:val="-4"/>
                      <w:sz w:val="20"/>
                    </w:rPr>
                    <w:t>публичного сервитута</w:t>
                  </w:r>
                  <w:r w:rsidRPr="005A2928">
                    <w:rPr>
                      <w:spacing w:val="-4"/>
                      <w:sz w:val="20"/>
                    </w:rPr>
                    <w:t>.</w:t>
                  </w:r>
                </w:p>
              </w:tc>
            </w:tr>
            <w:tr w:rsidR="00866CE0" w:rsidTr="00866CE0">
              <w:trPr>
                <w:cantSplit/>
              </w:trPr>
              <w:tc>
                <w:tcPr>
                  <w:tcW w:w="818" w:type="pct"/>
                  <w:vAlign w:val="center"/>
                </w:tcPr>
                <w:p w:rsidR="00866CE0" w:rsidRDefault="00866CE0" w:rsidP="00866CE0">
                  <w:pPr>
                    <w:pStyle w:val="af5"/>
                    <w:jc w:val="center"/>
                  </w:pP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866CE0" w:rsidRPr="005A2928" w:rsidRDefault="00866CE0" w:rsidP="00866CE0">
                  <w:pPr>
                    <w:pStyle w:val="12"/>
                    <w:spacing w:before="120" w:after="120"/>
                    <w:rPr>
                      <w:b/>
                      <w:sz w:val="20"/>
                    </w:rPr>
                  </w:pPr>
                </w:p>
              </w:tc>
            </w:tr>
          </w:tbl>
          <w:p w:rsidR="00866CE0" w:rsidRPr="00590118" w:rsidRDefault="00866CE0" w:rsidP="00866CE0">
            <w:pPr>
              <w:pStyle w:val="af4"/>
              <w:rPr>
                <w:lang w:val="en-US"/>
              </w:rPr>
            </w:pPr>
          </w:p>
          <w:p w:rsidR="00866CE0" w:rsidRPr="00647AAF" w:rsidRDefault="00866CE0" w:rsidP="00866CE0">
            <w:pPr>
              <w:pStyle w:val="af5"/>
              <w:rPr>
                <w:b/>
              </w:rPr>
            </w:pPr>
          </w:p>
        </w:tc>
      </w:tr>
    </w:tbl>
    <w:p w:rsidR="00866CE0" w:rsidRDefault="00866CE0" w:rsidP="00866CE0">
      <w:pPr>
        <w:pStyle w:val="af4"/>
        <w:sectPr w:rsidR="00866CE0" w:rsidSect="00866C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866CE0" w:rsidRPr="00E41ACF" w:rsidRDefault="00866CE0" w:rsidP="00866CE0">
      <w:pPr>
        <w:pStyle w:val="af4"/>
      </w:pPr>
    </w:p>
    <w:p w:rsidR="00027CC5" w:rsidRPr="00DE4D03" w:rsidRDefault="00027CC5" w:rsidP="00866CE0">
      <w:pPr>
        <w:rPr>
          <w:b w:val="0"/>
          <w:sz w:val="2"/>
        </w:rPr>
      </w:pPr>
    </w:p>
    <w:sectPr w:rsidR="00027CC5" w:rsidRPr="00DE4D03" w:rsidSect="00866CE0">
      <w:type w:val="continuous"/>
      <w:pgSz w:w="11906" w:h="16838"/>
      <w:pgMar w:top="1135" w:right="510" w:bottom="565" w:left="1360" w:header="709" w:footer="56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005FF" w:rsidRDefault="006005FF">
      <w:r>
        <w:separator/>
      </w:r>
    </w:p>
  </w:endnote>
  <w:endnote w:type="continuationSeparator" w:id="0">
    <w:p w:rsidR="006005FF" w:rsidRDefault="006005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6CE0" w:rsidRDefault="00866CE0">
    <w:pPr>
      <w:tabs>
        <w:tab w:val="center" w:pos="4677"/>
        <w:tab w:val="right" w:pos="9355"/>
      </w:tabs>
      <w:rPr>
        <w:b w:val="0"/>
        <w:sz w:val="22"/>
        <w:szCs w:val="24"/>
      </w:rPr>
    </w:pP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6CE0" w:rsidRDefault="00866CE0">
    <w:pPr>
      <w:pStyle w:val="ae"/>
    </w:pP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6CE0" w:rsidRDefault="00866CE0">
    <w:pPr>
      <w:pStyle w:val="ae"/>
    </w:pP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6CE0" w:rsidRDefault="00866CE0">
    <w:pPr>
      <w:pStyle w:val="a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6CE0" w:rsidRDefault="00866CE0">
    <w:pPr>
      <w:tabs>
        <w:tab w:val="center" w:pos="4677"/>
        <w:tab w:val="right" w:pos="9355"/>
      </w:tabs>
      <w:rPr>
        <w:b w:val="0"/>
        <w:sz w:val="22"/>
        <w:szCs w:val="24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6CE0" w:rsidRDefault="00866CE0">
    <w:pPr>
      <w:tabs>
        <w:tab w:val="center" w:pos="4677"/>
        <w:tab w:val="right" w:pos="9355"/>
      </w:tabs>
      <w:rPr>
        <w:b w:val="0"/>
        <w:sz w:val="22"/>
        <w:szCs w:val="24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6CE0" w:rsidRDefault="00866CE0">
    <w:pPr>
      <w:pStyle w:val="ae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6CE0" w:rsidRDefault="00866CE0">
    <w:pPr>
      <w:pStyle w:val="ae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6CE0" w:rsidRDefault="00866CE0">
    <w:pPr>
      <w:pStyle w:val="ae"/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6CE0" w:rsidRDefault="00866CE0">
    <w:pPr>
      <w:pStyle w:val="ae"/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6CE0" w:rsidRDefault="00866CE0">
    <w:pPr>
      <w:pStyle w:val="ae"/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6CE0" w:rsidRDefault="00866CE0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005FF" w:rsidRDefault="006005FF">
      <w:r>
        <w:separator/>
      </w:r>
    </w:p>
  </w:footnote>
  <w:footnote w:type="continuationSeparator" w:id="0">
    <w:p w:rsidR="006005FF" w:rsidRDefault="006005F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6CE0" w:rsidRDefault="00866CE0" w:rsidP="00061142">
    <w:pPr>
      <w:framePr w:wrap="around" w:vAnchor="text" w:hAnchor="margin" w:xAlign="right" w:y="1"/>
      <w:tabs>
        <w:tab w:val="center" w:pos="4677"/>
        <w:tab w:val="right" w:pos="9355"/>
      </w:tabs>
      <w:rPr>
        <w:b w:val="0"/>
        <w:sz w:val="22"/>
        <w:szCs w:val="24"/>
      </w:rPr>
    </w:pPr>
  </w:p>
  <w:p w:rsidR="00866CE0" w:rsidRDefault="00866CE0" w:rsidP="00B471F5">
    <w:pPr>
      <w:tabs>
        <w:tab w:val="center" w:pos="4677"/>
        <w:tab w:val="right" w:pos="9355"/>
      </w:tabs>
      <w:ind w:right="360"/>
      <w:rPr>
        <w:b w:val="0"/>
        <w:sz w:val="22"/>
        <w:szCs w:val="24"/>
      </w:rPr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6CE0" w:rsidRDefault="00866CE0">
    <w:pPr>
      <w:pStyle w:val="ac"/>
    </w:pP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6CE0" w:rsidRDefault="00866CE0" w:rsidP="00061142">
    <w:pPr>
      <w:pStyle w:val="ac"/>
      <w:framePr w:wrap="around" w:vAnchor="text" w:hAnchor="margin" w:xAlign="right" w:y="1"/>
      <w:rPr>
        <w:rStyle w:val="af3"/>
      </w:rPr>
    </w:pPr>
  </w:p>
  <w:p w:rsidR="00866CE0" w:rsidRDefault="00866CE0" w:rsidP="00B471F5">
    <w:pPr>
      <w:pStyle w:val="ac"/>
      <w:ind w:right="360"/>
    </w:pP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vertAnchor="text" w:tblpXSpec="center" w:tblpY="1"/>
      <w:tblOverlap w:val="never"/>
      <w:tblW w:w="5000" w:type="pct"/>
      <w:tblCellMar>
        <w:left w:w="119" w:type="dxa"/>
        <w:right w:w="119" w:type="dxa"/>
      </w:tblCellMar>
      <w:tblLook w:val="0000" w:firstRow="0" w:lastRow="0" w:firstColumn="0" w:lastColumn="0" w:noHBand="0" w:noVBand="0"/>
    </w:tblPr>
    <w:tblGrid>
      <w:gridCol w:w="259"/>
      <w:gridCol w:w="9743"/>
      <w:gridCol w:w="271"/>
    </w:tblGrid>
    <w:tr w:rsidR="00866CE0">
      <w:trPr>
        <w:trHeight w:val="625"/>
      </w:trPr>
      <w:tc>
        <w:tcPr>
          <w:tcW w:w="126" w:type="pct"/>
          <w:tcBorders>
            <w:top w:val="double" w:sz="6" w:space="0" w:color="auto"/>
            <w:left w:val="double" w:sz="6" w:space="0" w:color="auto"/>
            <w:bottom w:val="single" w:sz="4" w:space="0" w:color="auto"/>
          </w:tcBorders>
          <w:shd w:val="clear" w:color="auto" w:fill="auto"/>
          <w:vAlign w:val="center"/>
        </w:tcPr>
        <w:p w:rsidR="00866CE0" w:rsidRPr="00B87E07" w:rsidRDefault="00866CE0" w:rsidP="00BF4B92">
          <w:pPr>
            <w:pStyle w:val="af2"/>
            <w:rPr>
              <w:szCs w:val="24"/>
              <w:vertAlign w:val="superscript"/>
            </w:rPr>
          </w:pPr>
        </w:p>
      </w:tc>
      <w:tc>
        <w:tcPr>
          <w:tcW w:w="4742" w:type="pct"/>
          <w:tcBorders>
            <w:top w:val="double" w:sz="6" w:space="0" w:color="auto"/>
            <w:left w:val="nil"/>
            <w:bottom w:val="single" w:sz="4" w:space="0" w:color="auto"/>
          </w:tcBorders>
          <w:shd w:val="clear" w:color="auto" w:fill="auto"/>
          <w:vAlign w:val="center"/>
        </w:tcPr>
        <w:p w:rsidR="00866CE0" w:rsidRPr="00B91D73" w:rsidRDefault="00866CE0" w:rsidP="007B17EC">
          <w:pPr>
            <w:pStyle w:val="af2"/>
            <w:spacing w:after="120"/>
            <w:rPr>
              <w:sz w:val="22"/>
              <w:szCs w:val="22"/>
            </w:rPr>
          </w:pPr>
          <w:r w:rsidRPr="009B3C6E">
            <w:rPr>
              <w:sz w:val="22"/>
              <w:szCs w:val="22"/>
            </w:rPr>
            <w:t>ОПИСАНИЕ МЕСТОПОЛОЖЕНИЯ ГРАНИЦ</w:t>
          </w:r>
        </w:p>
        <w:p w:rsidR="00866CE0" w:rsidRPr="00300A93" w:rsidRDefault="00866CE0" w:rsidP="00BF4B92">
          <w:pPr>
            <w:pStyle w:val="af2"/>
            <w:rPr>
              <w:szCs w:val="24"/>
              <w:vertAlign w:val="superscript"/>
            </w:rPr>
          </w:pPr>
          <w:r>
            <w:rPr>
              <w:sz w:val="22"/>
              <w:szCs w:val="22"/>
            </w:rPr>
            <w:t>публичный сервитут в отношении земель и земельных участков в целях эксплуатации лине</w:t>
          </w:r>
          <w:r>
            <w:rPr>
              <w:sz w:val="22"/>
              <w:szCs w:val="22"/>
            </w:rPr>
            <w:t>й</w:t>
          </w:r>
          <w:r>
            <w:rPr>
              <w:sz w:val="22"/>
              <w:szCs w:val="22"/>
            </w:rPr>
            <w:t>ного объекта системы газоснабжения местного значения «газопровод высокого давления от п. Тургенево до монастыря»</w:t>
          </w:r>
        </w:p>
      </w:tc>
      <w:tc>
        <w:tcPr>
          <w:tcW w:w="132" w:type="pct"/>
          <w:tcBorders>
            <w:top w:val="double" w:sz="6" w:space="0" w:color="auto"/>
            <w:bottom w:val="single" w:sz="4" w:space="0" w:color="auto"/>
            <w:right w:val="double" w:sz="6" w:space="0" w:color="auto"/>
          </w:tcBorders>
          <w:shd w:val="clear" w:color="auto" w:fill="auto"/>
          <w:vAlign w:val="center"/>
        </w:tcPr>
        <w:p w:rsidR="00866CE0" w:rsidRPr="00B87E07" w:rsidRDefault="00866CE0" w:rsidP="00BF4B92">
          <w:pPr>
            <w:pStyle w:val="af2"/>
            <w:rPr>
              <w:szCs w:val="24"/>
              <w:vertAlign w:val="superscript"/>
            </w:rPr>
          </w:pPr>
        </w:p>
      </w:tc>
    </w:tr>
    <w:tr w:rsidR="00866CE0">
      <w:trPr>
        <w:trHeight w:val="190"/>
      </w:trPr>
      <w:tc>
        <w:tcPr>
          <w:tcW w:w="126" w:type="pct"/>
          <w:tcBorders>
            <w:top w:val="single" w:sz="4" w:space="0" w:color="auto"/>
            <w:left w:val="double" w:sz="6" w:space="0" w:color="auto"/>
          </w:tcBorders>
          <w:shd w:val="clear" w:color="auto" w:fill="auto"/>
          <w:vAlign w:val="center"/>
        </w:tcPr>
        <w:p w:rsidR="00866CE0" w:rsidRPr="00B87E07" w:rsidRDefault="00866CE0" w:rsidP="00BF4B92">
          <w:pPr>
            <w:pStyle w:val="af2"/>
            <w:rPr>
              <w:szCs w:val="24"/>
              <w:vertAlign w:val="superscript"/>
            </w:rPr>
          </w:pPr>
        </w:p>
      </w:tc>
      <w:tc>
        <w:tcPr>
          <w:tcW w:w="4742" w:type="pct"/>
          <w:tcBorders>
            <w:top w:val="single" w:sz="4" w:space="0" w:color="auto"/>
            <w:left w:val="nil"/>
          </w:tcBorders>
          <w:shd w:val="clear" w:color="auto" w:fill="auto"/>
        </w:tcPr>
        <w:p w:rsidR="00866CE0" w:rsidRDefault="00866CE0" w:rsidP="00BF4B92">
          <w:pPr>
            <w:pStyle w:val="af2"/>
          </w:pPr>
          <w:r w:rsidRPr="002051F3">
            <w:rPr>
              <w:sz w:val="20"/>
              <w:vertAlign w:val="superscript"/>
            </w:rPr>
            <w:t>(наименование объекта</w:t>
          </w:r>
          <w:r>
            <w:rPr>
              <w:sz w:val="20"/>
              <w:vertAlign w:val="superscript"/>
            </w:rPr>
            <w:t>, местоположение границ которого описано)</w:t>
          </w:r>
        </w:p>
      </w:tc>
      <w:tc>
        <w:tcPr>
          <w:tcW w:w="132" w:type="pct"/>
          <w:tcBorders>
            <w:top w:val="single" w:sz="4" w:space="0" w:color="auto"/>
            <w:bottom w:val="single" w:sz="4" w:space="0" w:color="auto"/>
            <w:right w:val="double" w:sz="6" w:space="0" w:color="auto"/>
          </w:tcBorders>
          <w:shd w:val="clear" w:color="auto" w:fill="auto"/>
          <w:vAlign w:val="center"/>
        </w:tcPr>
        <w:p w:rsidR="00866CE0" w:rsidRPr="00B87E07" w:rsidRDefault="00866CE0" w:rsidP="00BF4B92">
          <w:pPr>
            <w:pStyle w:val="af2"/>
            <w:rPr>
              <w:szCs w:val="24"/>
              <w:vertAlign w:val="superscript"/>
            </w:rPr>
          </w:pPr>
        </w:p>
      </w:tc>
    </w:tr>
    <w:tr w:rsidR="00866CE0">
      <w:tc>
        <w:tcPr>
          <w:tcW w:w="5000" w:type="pct"/>
          <w:gridSpan w:val="3"/>
          <w:tcBorders>
            <w:top w:val="single" w:sz="4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:rsidR="00866CE0" w:rsidRPr="00C657E1" w:rsidRDefault="00866CE0" w:rsidP="00BF4B92">
          <w:pPr>
            <w:pStyle w:val="af2"/>
            <w:rPr>
              <w:vertAlign w:val="superscript"/>
            </w:rPr>
          </w:pPr>
          <w:r>
            <w:t>Схема границ публичного сервитута</w:t>
          </w:r>
        </w:p>
      </w:tc>
    </w:tr>
  </w:tbl>
  <w:p w:rsidR="00866CE0" w:rsidRPr="00D66FC4" w:rsidRDefault="00866CE0" w:rsidP="00D66FC4">
    <w:pPr>
      <w:pStyle w:val="ac"/>
      <w:ind w:right="360"/>
    </w:pP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6CE0" w:rsidRDefault="00866CE0">
    <w:pPr>
      <w:pStyle w:val="ac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6CE0" w:rsidRDefault="00866CE0">
    <w:pPr>
      <w:tabs>
        <w:tab w:val="center" w:pos="4677"/>
        <w:tab w:val="right" w:pos="9355"/>
      </w:tabs>
      <w:rPr>
        <w:b w:val="0"/>
        <w:sz w:val="22"/>
        <w:szCs w:val="24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6CE0" w:rsidRDefault="00866CE0" w:rsidP="00061142">
    <w:pPr>
      <w:pStyle w:val="ac"/>
      <w:framePr w:wrap="around" w:vAnchor="text" w:hAnchor="margin" w:xAlign="right" w:y="1"/>
      <w:rPr>
        <w:rStyle w:val="af3"/>
      </w:rPr>
    </w:pPr>
  </w:p>
  <w:p w:rsidR="00866CE0" w:rsidRDefault="00866CE0" w:rsidP="00B471F5">
    <w:pPr>
      <w:pStyle w:val="ac"/>
      <w:ind w:right="360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vertAnchor="text" w:tblpXSpec="center" w:tblpY="1"/>
      <w:tblOverlap w:val="never"/>
      <w:tblW w:w="5000" w:type="pct"/>
      <w:tblCellMar>
        <w:left w:w="119" w:type="dxa"/>
        <w:right w:w="119" w:type="dxa"/>
      </w:tblCellMar>
      <w:tblLook w:val="0000" w:firstRow="0" w:lastRow="0" w:firstColumn="0" w:lastColumn="0" w:noHBand="0" w:noVBand="0"/>
    </w:tblPr>
    <w:tblGrid>
      <w:gridCol w:w="259"/>
      <w:gridCol w:w="9744"/>
      <w:gridCol w:w="271"/>
    </w:tblGrid>
    <w:tr w:rsidR="00866CE0">
      <w:trPr>
        <w:trHeight w:val="625"/>
      </w:trPr>
      <w:tc>
        <w:tcPr>
          <w:tcW w:w="126" w:type="pct"/>
          <w:tcBorders>
            <w:top w:val="double" w:sz="6" w:space="0" w:color="auto"/>
            <w:left w:val="double" w:sz="6" w:space="0" w:color="auto"/>
          </w:tcBorders>
          <w:shd w:val="clear" w:color="auto" w:fill="auto"/>
          <w:vAlign w:val="center"/>
        </w:tcPr>
        <w:p w:rsidR="00866CE0" w:rsidRPr="00B87E07" w:rsidRDefault="00866CE0" w:rsidP="00866CE0">
          <w:pPr>
            <w:pStyle w:val="af2"/>
            <w:rPr>
              <w:szCs w:val="24"/>
              <w:vertAlign w:val="superscript"/>
            </w:rPr>
          </w:pPr>
        </w:p>
      </w:tc>
      <w:tc>
        <w:tcPr>
          <w:tcW w:w="4742" w:type="pct"/>
          <w:tcBorders>
            <w:top w:val="double" w:sz="6" w:space="0" w:color="auto"/>
            <w:left w:val="nil"/>
            <w:bottom w:val="single" w:sz="4" w:space="0" w:color="auto"/>
          </w:tcBorders>
          <w:shd w:val="clear" w:color="auto" w:fill="auto"/>
          <w:vAlign w:val="center"/>
        </w:tcPr>
        <w:p w:rsidR="00866CE0" w:rsidRPr="00B91D73" w:rsidRDefault="00866CE0" w:rsidP="00866CE0">
          <w:pPr>
            <w:pStyle w:val="af2"/>
            <w:spacing w:after="120"/>
            <w:rPr>
              <w:sz w:val="22"/>
              <w:szCs w:val="22"/>
            </w:rPr>
          </w:pPr>
          <w:r w:rsidRPr="009B3C6E">
            <w:rPr>
              <w:sz w:val="22"/>
              <w:szCs w:val="22"/>
            </w:rPr>
            <w:t>ОПИСАНИЕ МЕСТОПОЛОЖЕНИЯ ГРАНИЦ</w:t>
          </w:r>
        </w:p>
        <w:p w:rsidR="00866CE0" w:rsidRPr="00300A93" w:rsidRDefault="00866CE0" w:rsidP="00866CE0">
          <w:pPr>
            <w:pStyle w:val="af2"/>
            <w:rPr>
              <w:szCs w:val="24"/>
              <w:vertAlign w:val="superscript"/>
            </w:rPr>
          </w:pPr>
          <w:r>
            <w:rPr>
              <w:sz w:val="22"/>
              <w:szCs w:val="22"/>
            </w:rPr>
            <w:t>публичный сервитут в отношении земель и земельных участков в целях эксплуатации линейного объекта системы газоснабжения местного значения «газопровод высокого давления от п. Тургенево до монастыря»</w:t>
          </w:r>
        </w:p>
      </w:tc>
      <w:tc>
        <w:tcPr>
          <w:tcW w:w="132" w:type="pct"/>
          <w:tcBorders>
            <w:top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:rsidR="00866CE0" w:rsidRPr="00B87E07" w:rsidRDefault="00866CE0" w:rsidP="00866CE0">
          <w:pPr>
            <w:pStyle w:val="af2"/>
            <w:rPr>
              <w:szCs w:val="24"/>
              <w:vertAlign w:val="superscript"/>
            </w:rPr>
          </w:pPr>
        </w:p>
      </w:tc>
    </w:tr>
    <w:tr w:rsidR="00866CE0">
      <w:trPr>
        <w:trHeight w:val="190"/>
      </w:trPr>
      <w:tc>
        <w:tcPr>
          <w:tcW w:w="126" w:type="pct"/>
          <w:tcBorders>
            <w:left w:val="double" w:sz="6" w:space="0" w:color="auto"/>
          </w:tcBorders>
          <w:shd w:val="clear" w:color="auto" w:fill="auto"/>
          <w:vAlign w:val="center"/>
        </w:tcPr>
        <w:p w:rsidR="00866CE0" w:rsidRPr="00B87E07" w:rsidRDefault="00866CE0" w:rsidP="00866CE0">
          <w:pPr>
            <w:pStyle w:val="af2"/>
            <w:rPr>
              <w:szCs w:val="24"/>
              <w:vertAlign w:val="superscript"/>
            </w:rPr>
          </w:pPr>
        </w:p>
      </w:tc>
      <w:tc>
        <w:tcPr>
          <w:tcW w:w="4742" w:type="pct"/>
          <w:tcBorders>
            <w:top w:val="nil"/>
            <w:left w:val="nil"/>
          </w:tcBorders>
          <w:shd w:val="clear" w:color="auto" w:fill="auto"/>
        </w:tcPr>
        <w:p w:rsidR="00866CE0" w:rsidRPr="00D920E9" w:rsidRDefault="00866CE0" w:rsidP="00866CE0">
          <w:pPr>
            <w:pStyle w:val="af2"/>
          </w:pPr>
          <w:r w:rsidRPr="002051F3">
            <w:rPr>
              <w:sz w:val="20"/>
              <w:vertAlign w:val="superscript"/>
            </w:rPr>
            <w:t>(наименование объекта</w:t>
          </w:r>
          <w:r>
            <w:rPr>
              <w:sz w:val="20"/>
              <w:vertAlign w:val="superscript"/>
            </w:rPr>
            <w:t>, местоположение границ которого описано)</w:t>
          </w:r>
        </w:p>
      </w:tc>
      <w:tc>
        <w:tcPr>
          <w:tcW w:w="132" w:type="pct"/>
          <w:tcBorders>
            <w:bottom w:val="single" w:sz="4" w:space="0" w:color="auto"/>
            <w:right w:val="double" w:sz="6" w:space="0" w:color="auto"/>
          </w:tcBorders>
          <w:shd w:val="clear" w:color="auto" w:fill="auto"/>
          <w:vAlign w:val="center"/>
        </w:tcPr>
        <w:p w:rsidR="00866CE0" w:rsidRPr="00B87E07" w:rsidRDefault="00866CE0" w:rsidP="00866CE0">
          <w:pPr>
            <w:pStyle w:val="af2"/>
            <w:rPr>
              <w:szCs w:val="24"/>
              <w:vertAlign w:val="superscript"/>
            </w:rPr>
          </w:pPr>
        </w:p>
      </w:tc>
    </w:tr>
    <w:tr w:rsidR="00866CE0">
      <w:tc>
        <w:tcPr>
          <w:tcW w:w="5000" w:type="pct"/>
          <w:gridSpan w:val="3"/>
          <w:tcBorders>
            <w:top w:val="single" w:sz="4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:rsidR="00866CE0" w:rsidRPr="00392E98" w:rsidRDefault="00866CE0" w:rsidP="00866CE0">
          <w:pPr>
            <w:pStyle w:val="af2"/>
            <w:rPr>
              <w:sz w:val="22"/>
              <w:szCs w:val="22"/>
              <w:vertAlign w:val="superscript"/>
            </w:rPr>
          </w:pPr>
          <w:r w:rsidRPr="00392E98">
            <w:rPr>
              <w:sz w:val="22"/>
              <w:szCs w:val="22"/>
            </w:rPr>
            <w:t>Сведения об объекте</w:t>
          </w:r>
        </w:p>
      </w:tc>
    </w:tr>
  </w:tbl>
  <w:p w:rsidR="00866CE0" w:rsidRPr="00D66FC4" w:rsidRDefault="00866CE0" w:rsidP="00D66FC4">
    <w:pPr>
      <w:pStyle w:val="ac"/>
      <w:ind w:right="360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6CE0" w:rsidRDefault="00866CE0" w:rsidP="00061142">
    <w:pPr>
      <w:pStyle w:val="ac"/>
      <w:framePr w:wrap="around" w:vAnchor="text" w:hAnchor="margin" w:xAlign="right" w:y="1"/>
      <w:rPr>
        <w:rStyle w:val="af3"/>
      </w:rPr>
    </w:pPr>
  </w:p>
  <w:p w:rsidR="00866CE0" w:rsidRDefault="00866CE0" w:rsidP="00B471F5">
    <w:pPr>
      <w:pStyle w:val="ac"/>
      <w:ind w:right="360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vertAnchor="text" w:tblpXSpec="center" w:tblpY="1"/>
      <w:tblOverlap w:val="never"/>
      <w:tblW w:w="4977" w:type="pct"/>
      <w:tblCellMar>
        <w:left w:w="119" w:type="dxa"/>
        <w:right w:w="119" w:type="dxa"/>
      </w:tblCellMar>
      <w:tblLook w:val="0000" w:firstRow="0" w:lastRow="0" w:firstColumn="0" w:lastColumn="0" w:noHBand="0" w:noVBand="0"/>
    </w:tblPr>
    <w:tblGrid>
      <w:gridCol w:w="256"/>
      <w:gridCol w:w="9699"/>
      <w:gridCol w:w="272"/>
    </w:tblGrid>
    <w:tr w:rsidR="00866CE0" w:rsidTr="00BF1C9B">
      <w:trPr>
        <w:trHeight w:val="677"/>
      </w:trPr>
      <w:tc>
        <w:tcPr>
          <w:tcW w:w="125" w:type="pct"/>
          <w:tcBorders>
            <w:top w:val="double" w:sz="6" w:space="0" w:color="auto"/>
            <w:left w:val="double" w:sz="6" w:space="0" w:color="auto"/>
          </w:tcBorders>
          <w:shd w:val="clear" w:color="auto" w:fill="auto"/>
          <w:vAlign w:val="center"/>
        </w:tcPr>
        <w:p w:rsidR="00866CE0" w:rsidRPr="00B87E07" w:rsidRDefault="00866CE0" w:rsidP="00CE5E0E">
          <w:pPr>
            <w:pStyle w:val="af2"/>
            <w:rPr>
              <w:szCs w:val="24"/>
              <w:vertAlign w:val="superscript"/>
            </w:rPr>
          </w:pPr>
        </w:p>
      </w:tc>
      <w:tc>
        <w:tcPr>
          <w:tcW w:w="4742" w:type="pct"/>
          <w:tcBorders>
            <w:top w:val="double" w:sz="6" w:space="0" w:color="auto"/>
            <w:left w:val="nil"/>
            <w:bottom w:val="single" w:sz="4" w:space="0" w:color="auto"/>
          </w:tcBorders>
          <w:shd w:val="clear" w:color="auto" w:fill="auto"/>
          <w:vAlign w:val="center"/>
        </w:tcPr>
        <w:p w:rsidR="00866CE0" w:rsidRPr="00B91D73" w:rsidRDefault="00866CE0" w:rsidP="00D17FA1">
          <w:pPr>
            <w:pStyle w:val="af2"/>
            <w:spacing w:after="120"/>
            <w:rPr>
              <w:sz w:val="22"/>
              <w:szCs w:val="22"/>
            </w:rPr>
          </w:pPr>
          <w:r w:rsidRPr="009B3C6E">
            <w:rPr>
              <w:sz w:val="22"/>
              <w:szCs w:val="22"/>
            </w:rPr>
            <w:t>ОПИСАНИЕ МЕСТОПОЛОЖЕНИЯ ГРАНИЦ</w:t>
          </w:r>
        </w:p>
        <w:p w:rsidR="00866CE0" w:rsidRPr="00300A93" w:rsidRDefault="00866CE0" w:rsidP="00CE5E0E">
          <w:pPr>
            <w:pStyle w:val="af2"/>
            <w:rPr>
              <w:szCs w:val="24"/>
              <w:vertAlign w:val="superscript"/>
            </w:rPr>
          </w:pPr>
          <w:r>
            <w:rPr>
              <w:sz w:val="22"/>
              <w:szCs w:val="22"/>
            </w:rPr>
            <w:t>публичный сервитут в отношении земель и земельных участков в целях эксплуатации л</w:t>
          </w:r>
          <w:r>
            <w:rPr>
              <w:sz w:val="22"/>
              <w:szCs w:val="22"/>
            </w:rPr>
            <w:t>и</w:t>
          </w:r>
          <w:r>
            <w:rPr>
              <w:sz w:val="22"/>
              <w:szCs w:val="22"/>
            </w:rPr>
            <w:t>нейного объекта системы газоснабжения местного значения «газопровод высокого давления от п. Тургенево до монастыря»</w:t>
          </w:r>
        </w:p>
      </w:tc>
      <w:tc>
        <w:tcPr>
          <w:tcW w:w="132" w:type="pct"/>
          <w:tcBorders>
            <w:top w:val="double" w:sz="6" w:space="0" w:color="auto"/>
            <w:bottom w:val="nil"/>
            <w:right w:val="double" w:sz="6" w:space="0" w:color="auto"/>
          </w:tcBorders>
          <w:shd w:val="clear" w:color="auto" w:fill="auto"/>
          <w:vAlign w:val="center"/>
        </w:tcPr>
        <w:p w:rsidR="00866CE0" w:rsidRPr="00B87E07" w:rsidRDefault="00866CE0" w:rsidP="00CE5E0E">
          <w:pPr>
            <w:pStyle w:val="af2"/>
            <w:rPr>
              <w:szCs w:val="24"/>
              <w:vertAlign w:val="superscript"/>
            </w:rPr>
          </w:pPr>
        </w:p>
      </w:tc>
    </w:tr>
    <w:tr w:rsidR="00866CE0" w:rsidTr="00BF1C9B">
      <w:trPr>
        <w:trHeight w:val="205"/>
      </w:trPr>
      <w:tc>
        <w:tcPr>
          <w:tcW w:w="125" w:type="pct"/>
          <w:tcBorders>
            <w:left w:val="double" w:sz="6" w:space="0" w:color="auto"/>
          </w:tcBorders>
          <w:shd w:val="clear" w:color="auto" w:fill="auto"/>
          <w:vAlign w:val="center"/>
        </w:tcPr>
        <w:p w:rsidR="00866CE0" w:rsidRPr="00B87E07" w:rsidRDefault="00866CE0" w:rsidP="00CE5E0E">
          <w:pPr>
            <w:pStyle w:val="af2"/>
            <w:rPr>
              <w:szCs w:val="24"/>
              <w:vertAlign w:val="superscript"/>
            </w:rPr>
          </w:pPr>
        </w:p>
      </w:tc>
      <w:tc>
        <w:tcPr>
          <w:tcW w:w="4742" w:type="pct"/>
          <w:tcBorders>
            <w:top w:val="nil"/>
            <w:left w:val="nil"/>
          </w:tcBorders>
          <w:shd w:val="clear" w:color="auto" w:fill="auto"/>
        </w:tcPr>
        <w:p w:rsidR="00866CE0" w:rsidRDefault="00866CE0" w:rsidP="00CE5E0E">
          <w:pPr>
            <w:pStyle w:val="af2"/>
          </w:pPr>
          <w:r w:rsidRPr="002051F3">
            <w:rPr>
              <w:sz w:val="20"/>
              <w:vertAlign w:val="superscript"/>
            </w:rPr>
            <w:t>(наименование объекта</w:t>
          </w:r>
          <w:r>
            <w:rPr>
              <w:sz w:val="20"/>
              <w:vertAlign w:val="superscript"/>
            </w:rPr>
            <w:t>, местоположение границ которого описано)</w:t>
          </w:r>
        </w:p>
      </w:tc>
      <w:tc>
        <w:tcPr>
          <w:tcW w:w="132" w:type="pct"/>
          <w:tcBorders>
            <w:bottom w:val="single" w:sz="4" w:space="0" w:color="auto"/>
            <w:right w:val="double" w:sz="6" w:space="0" w:color="auto"/>
          </w:tcBorders>
          <w:shd w:val="clear" w:color="auto" w:fill="auto"/>
          <w:vAlign w:val="center"/>
        </w:tcPr>
        <w:p w:rsidR="00866CE0" w:rsidRPr="00B87E07" w:rsidRDefault="00866CE0" w:rsidP="00CE5E0E">
          <w:pPr>
            <w:pStyle w:val="af2"/>
            <w:rPr>
              <w:szCs w:val="24"/>
              <w:vertAlign w:val="superscript"/>
            </w:rPr>
          </w:pPr>
        </w:p>
      </w:tc>
    </w:tr>
    <w:tr w:rsidR="00866CE0" w:rsidTr="00BF1C9B">
      <w:trPr>
        <w:trHeight w:val="259"/>
      </w:trPr>
      <w:tc>
        <w:tcPr>
          <w:tcW w:w="5000" w:type="pct"/>
          <w:gridSpan w:val="3"/>
          <w:tcBorders>
            <w:top w:val="single" w:sz="4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:rsidR="00866CE0" w:rsidRPr="0079788A" w:rsidRDefault="00866CE0" w:rsidP="00CE5E0E">
          <w:pPr>
            <w:pStyle w:val="af2"/>
            <w:rPr>
              <w:sz w:val="22"/>
              <w:szCs w:val="22"/>
              <w:vertAlign w:val="superscript"/>
            </w:rPr>
          </w:pPr>
          <w:r w:rsidRPr="0079788A">
            <w:rPr>
              <w:sz w:val="22"/>
              <w:szCs w:val="22"/>
            </w:rPr>
            <w:t>Сведения о местоположении границ объекта</w:t>
          </w:r>
        </w:p>
      </w:tc>
    </w:tr>
  </w:tbl>
  <w:p w:rsidR="00866CE0" w:rsidRPr="00D66FC4" w:rsidRDefault="00866CE0" w:rsidP="00D66FC4">
    <w:pPr>
      <w:pStyle w:val="ac"/>
      <w:ind w:right="360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6CE0" w:rsidRDefault="00866CE0">
    <w:pPr>
      <w:pStyle w:val="ac"/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6CE0" w:rsidRDefault="00866CE0" w:rsidP="00061142">
    <w:pPr>
      <w:pStyle w:val="ac"/>
      <w:framePr w:wrap="around" w:vAnchor="text" w:hAnchor="margin" w:xAlign="right" w:y="1"/>
      <w:rPr>
        <w:rStyle w:val="af3"/>
      </w:rPr>
    </w:pPr>
  </w:p>
  <w:p w:rsidR="00866CE0" w:rsidRDefault="00866CE0" w:rsidP="00B471F5">
    <w:pPr>
      <w:pStyle w:val="ac"/>
      <w:ind w:right="360"/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vertAnchor="text" w:tblpXSpec="center" w:tblpY="1"/>
      <w:tblOverlap w:val="never"/>
      <w:tblW w:w="5000" w:type="pct"/>
      <w:tblCellMar>
        <w:left w:w="119" w:type="dxa"/>
        <w:right w:w="119" w:type="dxa"/>
      </w:tblCellMar>
      <w:tblLook w:val="0000" w:firstRow="0" w:lastRow="0" w:firstColumn="0" w:lastColumn="0" w:noHBand="0" w:noVBand="0"/>
    </w:tblPr>
    <w:tblGrid>
      <w:gridCol w:w="259"/>
      <w:gridCol w:w="9744"/>
      <w:gridCol w:w="271"/>
    </w:tblGrid>
    <w:tr w:rsidR="00866CE0">
      <w:trPr>
        <w:trHeight w:val="625"/>
      </w:trPr>
      <w:tc>
        <w:tcPr>
          <w:tcW w:w="126" w:type="pct"/>
          <w:tcBorders>
            <w:top w:val="double" w:sz="6" w:space="0" w:color="auto"/>
            <w:left w:val="double" w:sz="6" w:space="0" w:color="auto"/>
          </w:tcBorders>
          <w:shd w:val="clear" w:color="auto" w:fill="auto"/>
          <w:vAlign w:val="center"/>
        </w:tcPr>
        <w:p w:rsidR="00866CE0" w:rsidRPr="00B87E07" w:rsidRDefault="00866CE0" w:rsidP="00823C93">
          <w:pPr>
            <w:pStyle w:val="af2"/>
            <w:rPr>
              <w:szCs w:val="24"/>
              <w:vertAlign w:val="superscript"/>
            </w:rPr>
          </w:pPr>
        </w:p>
      </w:tc>
      <w:tc>
        <w:tcPr>
          <w:tcW w:w="4742" w:type="pct"/>
          <w:tcBorders>
            <w:top w:val="double" w:sz="6" w:space="0" w:color="auto"/>
            <w:left w:val="nil"/>
            <w:bottom w:val="single" w:sz="4" w:space="0" w:color="auto"/>
          </w:tcBorders>
          <w:shd w:val="clear" w:color="auto" w:fill="auto"/>
          <w:vAlign w:val="center"/>
        </w:tcPr>
        <w:p w:rsidR="00866CE0" w:rsidRPr="00B91D73" w:rsidRDefault="00866CE0" w:rsidP="00BB2CEB">
          <w:pPr>
            <w:pStyle w:val="af2"/>
            <w:spacing w:after="120"/>
            <w:rPr>
              <w:sz w:val="22"/>
              <w:szCs w:val="22"/>
            </w:rPr>
          </w:pPr>
          <w:r w:rsidRPr="009B3C6E">
            <w:rPr>
              <w:sz w:val="22"/>
              <w:szCs w:val="22"/>
            </w:rPr>
            <w:t>ОПИСАНИЕ МЕСТОПОЛОЖЕНИЯ ГРАНИЦ</w:t>
          </w:r>
        </w:p>
        <w:p w:rsidR="00866CE0" w:rsidRPr="00300A93" w:rsidRDefault="00866CE0" w:rsidP="00823C93">
          <w:pPr>
            <w:pStyle w:val="af2"/>
            <w:rPr>
              <w:szCs w:val="24"/>
              <w:vertAlign w:val="superscript"/>
            </w:rPr>
          </w:pPr>
          <w:r>
            <w:rPr>
              <w:sz w:val="22"/>
              <w:szCs w:val="22"/>
            </w:rPr>
            <w:t>публичный сервитут в отношении земель и земельных участков в целях эксплуатации лине</w:t>
          </w:r>
          <w:r>
            <w:rPr>
              <w:sz w:val="22"/>
              <w:szCs w:val="22"/>
            </w:rPr>
            <w:t>й</w:t>
          </w:r>
          <w:r>
            <w:rPr>
              <w:sz w:val="22"/>
              <w:szCs w:val="22"/>
            </w:rPr>
            <w:t>ного объекта системы газоснабжения местного значения «газопровод высокого давления от п. Тургенево до монастыря»</w:t>
          </w:r>
        </w:p>
      </w:tc>
      <w:tc>
        <w:tcPr>
          <w:tcW w:w="132" w:type="pct"/>
          <w:tcBorders>
            <w:top w:val="double" w:sz="6" w:space="0" w:color="auto"/>
            <w:bottom w:val="nil"/>
            <w:right w:val="double" w:sz="6" w:space="0" w:color="auto"/>
          </w:tcBorders>
          <w:shd w:val="clear" w:color="auto" w:fill="auto"/>
          <w:vAlign w:val="center"/>
        </w:tcPr>
        <w:p w:rsidR="00866CE0" w:rsidRPr="00B87E07" w:rsidRDefault="00866CE0" w:rsidP="00823C93">
          <w:pPr>
            <w:pStyle w:val="af2"/>
            <w:rPr>
              <w:szCs w:val="24"/>
              <w:vertAlign w:val="superscript"/>
            </w:rPr>
          </w:pPr>
        </w:p>
      </w:tc>
    </w:tr>
    <w:tr w:rsidR="00866CE0">
      <w:trPr>
        <w:trHeight w:val="190"/>
      </w:trPr>
      <w:tc>
        <w:tcPr>
          <w:tcW w:w="126" w:type="pct"/>
          <w:tcBorders>
            <w:left w:val="double" w:sz="6" w:space="0" w:color="auto"/>
          </w:tcBorders>
          <w:shd w:val="clear" w:color="auto" w:fill="auto"/>
          <w:vAlign w:val="center"/>
        </w:tcPr>
        <w:p w:rsidR="00866CE0" w:rsidRPr="00B87E07" w:rsidRDefault="00866CE0" w:rsidP="00823C93">
          <w:pPr>
            <w:pStyle w:val="af2"/>
            <w:rPr>
              <w:szCs w:val="24"/>
              <w:vertAlign w:val="superscript"/>
            </w:rPr>
          </w:pPr>
        </w:p>
      </w:tc>
      <w:tc>
        <w:tcPr>
          <w:tcW w:w="4742" w:type="pct"/>
          <w:tcBorders>
            <w:top w:val="nil"/>
            <w:left w:val="nil"/>
          </w:tcBorders>
          <w:shd w:val="clear" w:color="auto" w:fill="auto"/>
        </w:tcPr>
        <w:p w:rsidR="00866CE0" w:rsidRDefault="00866CE0" w:rsidP="00823C93">
          <w:pPr>
            <w:pStyle w:val="af2"/>
          </w:pPr>
          <w:r w:rsidRPr="002051F3">
            <w:rPr>
              <w:sz w:val="20"/>
              <w:vertAlign w:val="superscript"/>
            </w:rPr>
            <w:t>(наименование объекта</w:t>
          </w:r>
          <w:r>
            <w:rPr>
              <w:sz w:val="20"/>
              <w:vertAlign w:val="superscript"/>
            </w:rPr>
            <w:t>, местоположение границ которого описано)</w:t>
          </w:r>
        </w:p>
      </w:tc>
      <w:tc>
        <w:tcPr>
          <w:tcW w:w="132" w:type="pct"/>
          <w:tcBorders>
            <w:bottom w:val="single" w:sz="4" w:space="0" w:color="auto"/>
            <w:right w:val="double" w:sz="6" w:space="0" w:color="auto"/>
          </w:tcBorders>
          <w:shd w:val="clear" w:color="auto" w:fill="auto"/>
          <w:vAlign w:val="center"/>
        </w:tcPr>
        <w:p w:rsidR="00866CE0" w:rsidRPr="00B87E07" w:rsidRDefault="00866CE0" w:rsidP="00823C93">
          <w:pPr>
            <w:pStyle w:val="af2"/>
            <w:rPr>
              <w:szCs w:val="24"/>
              <w:vertAlign w:val="superscript"/>
            </w:rPr>
          </w:pPr>
        </w:p>
      </w:tc>
    </w:tr>
    <w:tr w:rsidR="00866CE0">
      <w:tc>
        <w:tcPr>
          <w:tcW w:w="5000" w:type="pct"/>
          <w:gridSpan w:val="3"/>
          <w:tcBorders>
            <w:top w:val="single" w:sz="4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:rsidR="00866CE0" w:rsidRPr="008C0B39" w:rsidRDefault="00866CE0" w:rsidP="00823C93">
          <w:pPr>
            <w:pStyle w:val="af2"/>
            <w:rPr>
              <w:sz w:val="22"/>
              <w:szCs w:val="22"/>
              <w:vertAlign w:val="superscript"/>
            </w:rPr>
          </w:pPr>
          <w:r w:rsidRPr="008C0B39">
            <w:rPr>
              <w:sz w:val="22"/>
              <w:szCs w:val="22"/>
            </w:rPr>
            <w:t>Сведения о местоположении измененных (уточненных) границ объекта</w:t>
          </w:r>
        </w:p>
      </w:tc>
    </w:tr>
  </w:tbl>
  <w:p w:rsidR="00866CE0" w:rsidRPr="00D66FC4" w:rsidRDefault="00866CE0" w:rsidP="00D66FC4">
    <w:pPr>
      <w:pStyle w:val="ac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C94DB7"/>
    <w:multiLevelType w:val="hybridMultilevel"/>
    <w:tmpl w:val="45DC90EA"/>
    <w:lvl w:ilvl="0" w:tplc="54CA568C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953A68D8" w:tentative="1">
      <w:start w:val="1"/>
      <w:numFmt w:val="lowerLetter"/>
      <w:lvlText w:val="%2."/>
      <w:lvlJc w:val="left"/>
      <w:pPr>
        <w:ind w:left="1440" w:hanging="360"/>
      </w:pPr>
    </w:lvl>
    <w:lvl w:ilvl="2" w:tplc="B3E0160A" w:tentative="1">
      <w:start w:val="1"/>
      <w:numFmt w:val="lowerRoman"/>
      <w:lvlText w:val="%3."/>
      <w:lvlJc w:val="right"/>
      <w:pPr>
        <w:ind w:left="2160" w:hanging="180"/>
      </w:pPr>
    </w:lvl>
    <w:lvl w:ilvl="3" w:tplc="D0E8F122" w:tentative="1">
      <w:start w:val="1"/>
      <w:numFmt w:val="decimal"/>
      <w:lvlText w:val="%4."/>
      <w:lvlJc w:val="left"/>
      <w:pPr>
        <w:ind w:left="2880" w:hanging="360"/>
      </w:pPr>
    </w:lvl>
    <w:lvl w:ilvl="4" w:tplc="531E1F8C" w:tentative="1">
      <w:start w:val="1"/>
      <w:numFmt w:val="lowerLetter"/>
      <w:lvlText w:val="%5."/>
      <w:lvlJc w:val="left"/>
      <w:pPr>
        <w:ind w:left="3600" w:hanging="360"/>
      </w:pPr>
    </w:lvl>
    <w:lvl w:ilvl="5" w:tplc="B8DA0E44" w:tentative="1">
      <w:start w:val="1"/>
      <w:numFmt w:val="lowerRoman"/>
      <w:lvlText w:val="%6."/>
      <w:lvlJc w:val="right"/>
      <w:pPr>
        <w:ind w:left="4320" w:hanging="180"/>
      </w:pPr>
    </w:lvl>
    <w:lvl w:ilvl="6" w:tplc="A322FE50" w:tentative="1">
      <w:start w:val="1"/>
      <w:numFmt w:val="decimal"/>
      <w:lvlText w:val="%7."/>
      <w:lvlJc w:val="left"/>
      <w:pPr>
        <w:ind w:left="5040" w:hanging="360"/>
      </w:pPr>
    </w:lvl>
    <w:lvl w:ilvl="7" w:tplc="EEFE213A" w:tentative="1">
      <w:start w:val="1"/>
      <w:numFmt w:val="lowerLetter"/>
      <w:lvlText w:val="%8."/>
      <w:lvlJc w:val="left"/>
      <w:pPr>
        <w:ind w:left="5760" w:hanging="360"/>
      </w:pPr>
    </w:lvl>
    <w:lvl w:ilvl="8" w:tplc="318664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7203CC7"/>
    <w:multiLevelType w:val="hybridMultilevel"/>
    <w:tmpl w:val="CBDC560E"/>
    <w:lvl w:ilvl="0" w:tplc="477A7ADE">
      <w:start w:val="1"/>
      <w:numFmt w:val="decimal"/>
      <w:pStyle w:val="a"/>
      <w:lvlText w:val="%1"/>
      <w:lvlJc w:val="right"/>
      <w:pPr>
        <w:ind w:left="720" w:hanging="360"/>
      </w:pPr>
    </w:lvl>
    <w:lvl w:ilvl="1" w:tplc="2BEC47B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8D8AAF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F0896B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9E64B9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2407B88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92A7E2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0FA6D4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1A8EB10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EC02B7F"/>
    <w:multiLevelType w:val="hybridMultilevel"/>
    <w:tmpl w:val="0C36DFF8"/>
    <w:lvl w:ilvl="0" w:tplc="3870872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90F45C30" w:tentative="1">
      <w:start w:val="1"/>
      <w:numFmt w:val="lowerLetter"/>
      <w:lvlText w:val="%2."/>
      <w:lvlJc w:val="left"/>
      <w:pPr>
        <w:ind w:left="1789" w:hanging="360"/>
      </w:pPr>
    </w:lvl>
    <w:lvl w:ilvl="2" w:tplc="2FF8B918" w:tentative="1">
      <w:start w:val="1"/>
      <w:numFmt w:val="lowerRoman"/>
      <w:lvlText w:val="%3."/>
      <w:lvlJc w:val="right"/>
      <w:pPr>
        <w:ind w:left="2509" w:hanging="180"/>
      </w:pPr>
    </w:lvl>
    <w:lvl w:ilvl="3" w:tplc="5D2E1392" w:tentative="1">
      <w:start w:val="1"/>
      <w:numFmt w:val="decimal"/>
      <w:lvlText w:val="%4."/>
      <w:lvlJc w:val="left"/>
      <w:pPr>
        <w:ind w:left="3229" w:hanging="360"/>
      </w:pPr>
    </w:lvl>
    <w:lvl w:ilvl="4" w:tplc="3612B44E" w:tentative="1">
      <w:start w:val="1"/>
      <w:numFmt w:val="lowerLetter"/>
      <w:lvlText w:val="%5."/>
      <w:lvlJc w:val="left"/>
      <w:pPr>
        <w:ind w:left="3949" w:hanging="360"/>
      </w:pPr>
    </w:lvl>
    <w:lvl w:ilvl="5" w:tplc="9BC2FE70" w:tentative="1">
      <w:start w:val="1"/>
      <w:numFmt w:val="lowerRoman"/>
      <w:lvlText w:val="%6."/>
      <w:lvlJc w:val="right"/>
      <w:pPr>
        <w:ind w:left="4669" w:hanging="180"/>
      </w:pPr>
    </w:lvl>
    <w:lvl w:ilvl="6" w:tplc="94784B50" w:tentative="1">
      <w:start w:val="1"/>
      <w:numFmt w:val="decimal"/>
      <w:lvlText w:val="%7."/>
      <w:lvlJc w:val="left"/>
      <w:pPr>
        <w:ind w:left="5389" w:hanging="360"/>
      </w:pPr>
    </w:lvl>
    <w:lvl w:ilvl="7" w:tplc="A2ECADC2" w:tentative="1">
      <w:start w:val="1"/>
      <w:numFmt w:val="lowerLetter"/>
      <w:lvlText w:val="%8."/>
      <w:lvlJc w:val="left"/>
      <w:pPr>
        <w:ind w:left="6109" w:hanging="360"/>
      </w:pPr>
    </w:lvl>
    <w:lvl w:ilvl="8" w:tplc="8A2429E2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31BF2CED"/>
    <w:multiLevelType w:val="hybridMultilevel"/>
    <w:tmpl w:val="8C8C7058"/>
    <w:lvl w:ilvl="0" w:tplc="925A2CC6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28FCBA18" w:tentative="1">
      <w:start w:val="1"/>
      <w:numFmt w:val="lowerLetter"/>
      <w:lvlText w:val="%2."/>
      <w:lvlJc w:val="left"/>
      <w:pPr>
        <w:ind w:left="1440" w:hanging="360"/>
      </w:pPr>
    </w:lvl>
    <w:lvl w:ilvl="2" w:tplc="C22A6372" w:tentative="1">
      <w:start w:val="1"/>
      <w:numFmt w:val="lowerRoman"/>
      <w:lvlText w:val="%3."/>
      <w:lvlJc w:val="right"/>
      <w:pPr>
        <w:ind w:left="2160" w:hanging="180"/>
      </w:pPr>
    </w:lvl>
    <w:lvl w:ilvl="3" w:tplc="A2005F0E" w:tentative="1">
      <w:start w:val="1"/>
      <w:numFmt w:val="decimal"/>
      <w:lvlText w:val="%4."/>
      <w:lvlJc w:val="left"/>
      <w:pPr>
        <w:ind w:left="2880" w:hanging="360"/>
      </w:pPr>
    </w:lvl>
    <w:lvl w:ilvl="4" w:tplc="398409B8" w:tentative="1">
      <w:start w:val="1"/>
      <w:numFmt w:val="lowerLetter"/>
      <w:lvlText w:val="%5."/>
      <w:lvlJc w:val="left"/>
      <w:pPr>
        <w:ind w:left="3600" w:hanging="360"/>
      </w:pPr>
    </w:lvl>
    <w:lvl w:ilvl="5" w:tplc="5C84AD82" w:tentative="1">
      <w:start w:val="1"/>
      <w:numFmt w:val="lowerRoman"/>
      <w:lvlText w:val="%6."/>
      <w:lvlJc w:val="right"/>
      <w:pPr>
        <w:ind w:left="4320" w:hanging="180"/>
      </w:pPr>
    </w:lvl>
    <w:lvl w:ilvl="6" w:tplc="CE4243C8" w:tentative="1">
      <w:start w:val="1"/>
      <w:numFmt w:val="decimal"/>
      <w:lvlText w:val="%7."/>
      <w:lvlJc w:val="left"/>
      <w:pPr>
        <w:ind w:left="5040" w:hanging="360"/>
      </w:pPr>
    </w:lvl>
    <w:lvl w:ilvl="7" w:tplc="D8444D80" w:tentative="1">
      <w:start w:val="1"/>
      <w:numFmt w:val="lowerLetter"/>
      <w:lvlText w:val="%8."/>
      <w:lvlJc w:val="left"/>
      <w:pPr>
        <w:ind w:left="5760" w:hanging="360"/>
      </w:pPr>
    </w:lvl>
    <w:lvl w:ilvl="8" w:tplc="84D097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4DB6AFE"/>
    <w:multiLevelType w:val="hybridMultilevel"/>
    <w:tmpl w:val="D610A3E0"/>
    <w:lvl w:ilvl="0" w:tplc="6890CFE0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4D38CAC8" w:tentative="1">
      <w:start w:val="1"/>
      <w:numFmt w:val="lowerLetter"/>
      <w:lvlText w:val="%2."/>
      <w:lvlJc w:val="left"/>
      <w:pPr>
        <w:ind w:left="1440" w:hanging="360"/>
      </w:pPr>
    </w:lvl>
    <w:lvl w:ilvl="2" w:tplc="D2161C24" w:tentative="1">
      <w:start w:val="1"/>
      <w:numFmt w:val="lowerRoman"/>
      <w:lvlText w:val="%3."/>
      <w:lvlJc w:val="right"/>
      <w:pPr>
        <w:ind w:left="2160" w:hanging="180"/>
      </w:pPr>
    </w:lvl>
    <w:lvl w:ilvl="3" w:tplc="DD5E03C6" w:tentative="1">
      <w:start w:val="1"/>
      <w:numFmt w:val="decimal"/>
      <w:lvlText w:val="%4."/>
      <w:lvlJc w:val="left"/>
      <w:pPr>
        <w:ind w:left="2880" w:hanging="360"/>
      </w:pPr>
    </w:lvl>
    <w:lvl w:ilvl="4" w:tplc="100A8ABA" w:tentative="1">
      <w:start w:val="1"/>
      <w:numFmt w:val="lowerLetter"/>
      <w:lvlText w:val="%5."/>
      <w:lvlJc w:val="left"/>
      <w:pPr>
        <w:ind w:left="3600" w:hanging="360"/>
      </w:pPr>
    </w:lvl>
    <w:lvl w:ilvl="5" w:tplc="801C4B04" w:tentative="1">
      <w:start w:val="1"/>
      <w:numFmt w:val="lowerRoman"/>
      <w:lvlText w:val="%6."/>
      <w:lvlJc w:val="right"/>
      <w:pPr>
        <w:ind w:left="4320" w:hanging="180"/>
      </w:pPr>
    </w:lvl>
    <w:lvl w:ilvl="6" w:tplc="33440EF6" w:tentative="1">
      <w:start w:val="1"/>
      <w:numFmt w:val="decimal"/>
      <w:lvlText w:val="%7."/>
      <w:lvlJc w:val="left"/>
      <w:pPr>
        <w:ind w:left="5040" w:hanging="360"/>
      </w:pPr>
    </w:lvl>
    <w:lvl w:ilvl="7" w:tplc="52E468D4" w:tentative="1">
      <w:start w:val="1"/>
      <w:numFmt w:val="lowerLetter"/>
      <w:lvlText w:val="%8."/>
      <w:lvlJc w:val="left"/>
      <w:pPr>
        <w:ind w:left="5760" w:hanging="360"/>
      </w:pPr>
    </w:lvl>
    <w:lvl w:ilvl="8" w:tplc="05BAEAC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CBC2663"/>
    <w:multiLevelType w:val="hybridMultilevel"/>
    <w:tmpl w:val="B7EEACD0"/>
    <w:lvl w:ilvl="0" w:tplc="90D478D2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8F9CBB1C" w:tentative="1">
      <w:start w:val="1"/>
      <w:numFmt w:val="lowerLetter"/>
      <w:lvlText w:val="%2."/>
      <w:lvlJc w:val="left"/>
      <w:pPr>
        <w:ind w:left="1440" w:hanging="360"/>
      </w:pPr>
    </w:lvl>
    <w:lvl w:ilvl="2" w:tplc="9878B550" w:tentative="1">
      <w:start w:val="1"/>
      <w:numFmt w:val="lowerRoman"/>
      <w:lvlText w:val="%3."/>
      <w:lvlJc w:val="right"/>
      <w:pPr>
        <w:ind w:left="2160" w:hanging="180"/>
      </w:pPr>
    </w:lvl>
    <w:lvl w:ilvl="3" w:tplc="6F5A608C" w:tentative="1">
      <w:start w:val="1"/>
      <w:numFmt w:val="decimal"/>
      <w:lvlText w:val="%4."/>
      <w:lvlJc w:val="left"/>
      <w:pPr>
        <w:ind w:left="2880" w:hanging="360"/>
      </w:pPr>
    </w:lvl>
    <w:lvl w:ilvl="4" w:tplc="5A0272D0" w:tentative="1">
      <w:start w:val="1"/>
      <w:numFmt w:val="lowerLetter"/>
      <w:lvlText w:val="%5."/>
      <w:lvlJc w:val="left"/>
      <w:pPr>
        <w:ind w:left="3600" w:hanging="360"/>
      </w:pPr>
    </w:lvl>
    <w:lvl w:ilvl="5" w:tplc="080E80A2" w:tentative="1">
      <w:start w:val="1"/>
      <w:numFmt w:val="lowerRoman"/>
      <w:lvlText w:val="%6."/>
      <w:lvlJc w:val="right"/>
      <w:pPr>
        <w:ind w:left="4320" w:hanging="180"/>
      </w:pPr>
    </w:lvl>
    <w:lvl w:ilvl="6" w:tplc="67BAB0EA" w:tentative="1">
      <w:start w:val="1"/>
      <w:numFmt w:val="decimal"/>
      <w:lvlText w:val="%7."/>
      <w:lvlJc w:val="left"/>
      <w:pPr>
        <w:ind w:left="5040" w:hanging="360"/>
      </w:pPr>
    </w:lvl>
    <w:lvl w:ilvl="7" w:tplc="A83A52AE" w:tentative="1">
      <w:start w:val="1"/>
      <w:numFmt w:val="lowerLetter"/>
      <w:lvlText w:val="%8."/>
      <w:lvlJc w:val="left"/>
      <w:pPr>
        <w:ind w:left="5760" w:hanging="360"/>
      </w:pPr>
    </w:lvl>
    <w:lvl w:ilvl="8" w:tplc="3E84B50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6984EA7"/>
    <w:multiLevelType w:val="hybridMultilevel"/>
    <w:tmpl w:val="559EDF06"/>
    <w:lvl w:ilvl="0" w:tplc="E274364A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07C8F87C" w:tentative="1">
      <w:start w:val="1"/>
      <w:numFmt w:val="lowerLetter"/>
      <w:lvlText w:val="%2."/>
      <w:lvlJc w:val="left"/>
      <w:pPr>
        <w:ind w:left="1440" w:hanging="360"/>
      </w:pPr>
    </w:lvl>
    <w:lvl w:ilvl="2" w:tplc="6442ACC0" w:tentative="1">
      <w:start w:val="1"/>
      <w:numFmt w:val="lowerRoman"/>
      <w:lvlText w:val="%3."/>
      <w:lvlJc w:val="right"/>
      <w:pPr>
        <w:ind w:left="2160" w:hanging="180"/>
      </w:pPr>
    </w:lvl>
    <w:lvl w:ilvl="3" w:tplc="F6C80570" w:tentative="1">
      <w:start w:val="1"/>
      <w:numFmt w:val="decimal"/>
      <w:lvlText w:val="%4."/>
      <w:lvlJc w:val="left"/>
      <w:pPr>
        <w:ind w:left="2880" w:hanging="360"/>
      </w:pPr>
    </w:lvl>
    <w:lvl w:ilvl="4" w:tplc="D1DEE3C4" w:tentative="1">
      <w:start w:val="1"/>
      <w:numFmt w:val="lowerLetter"/>
      <w:lvlText w:val="%5."/>
      <w:lvlJc w:val="left"/>
      <w:pPr>
        <w:ind w:left="3600" w:hanging="360"/>
      </w:pPr>
    </w:lvl>
    <w:lvl w:ilvl="5" w:tplc="8F5AED24" w:tentative="1">
      <w:start w:val="1"/>
      <w:numFmt w:val="lowerRoman"/>
      <w:lvlText w:val="%6."/>
      <w:lvlJc w:val="right"/>
      <w:pPr>
        <w:ind w:left="4320" w:hanging="180"/>
      </w:pPr>
    </w:lvl>
    <w:lvl w:ilvl="6" w:tplc="2A207726" w:tentative="1">
      <w:start w:val="1"/>
      <w:numFmt w:val="decimal"/>
      <w:lvlText w:val="%7."/>
      <w:lvlJc w:val="left"/>
      <w:pPr>
        <w:ind w:left="5040" w:hanging="360"/>
      </w:pPr>
    </w:lvl>
    <w:lvl w:ilvl="7" w:tplc="814A75D0" w:tentative="1">
      <w:start w:val="1"/>
      <w:numFmt w:val="lowerLetter"/>
      <w:lvlText w:val="%8."/>
      <w:lvlJc w:val="left"/>
      <w:pPr>
        <w:ind w:left="5760" w:hanging="360"/>
      </w:pPr>
    </w:lvl>
    <w:lvl w:ilvl="8" w:tplc="1EB43BF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9203BF4"/>
    <w:multiLevelType w:val="hybridMultilevel"/>
    <w:tmpl w:val="803A956E"/>
    <w:lvl w:ilvl="0" w:tplc="407E72B2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B48CDCC8" w:tentative="1">
      <w:start w:val="1"/>
      <w:numFmt w:val="lowerLetter"/>
      <w:lvlText w:val="%2."/>
      <w:lvlJc w:val="left"/>
      <w:pPr>
        <w:ind w:left="1440" w:hanging="360"/>
      </w:pPr>
    </w:lvl>
    <w:lvl w:ilvl="2" w:tplc="8DDC9C9E" w:tentative="1">
      <w:start w:val="1"/>
      <w:numFmt w:val="lowerRoman"/>
      <w:lvlText w:val="%3."/>
      <w:lvlJc w:val="right"/>
      <w:pPr>
        <w:ind w:left="2160" w:hanging="180"/>
      </w:pPr>
    </w:lvl>
    <w:lvl w:ilvl="3" w:tplc="C4ACAA78" w:tentative="1">
      <w:start w:val="1"/>
      <w:numFmt w:val="decimal"/>
      <w:lvlText w:val="%4."/>
      <w:lvlJc w:val="left"/>
      <w:pPr>
        <w:ind w:left="2880" w:hanging="360"/>
      </w:pPr>
    </w:lvl>
    <w:lvl w:ilvl="4" w:tplc="369456A8" w:tentative="1">
      <w:start w:val="1"/>
      <w:numFmt w:val="lowerLetter"/>
      <w:lvlText w:val="%5."/>
      <w:lvlJc w:val="left"/>
      <w:pPr>
        <w:ind w:left="3600" w:hanging="360"/>
      </w:pPr>
    </w:lvl>
    <w:lvl w:ilvl="5" w:tplc="07848F62" w:tentative="1">
      <w:start w:val="1"/>
      <w:numFmt w:val="lowerRoman"/>
      <w:lvlText w:val="%6."/>
      <w:lvlJc w:val="right"/>
      <w:pPr>
        <w:ind w:left="4320" w:hanging="180"/>
      </w:pPr>
    </w:lvl>
    <w:lvl w:ilvl="6" w:tplc="1FCE8E2E" w:tentative="1">
      <w:start w:val="1"/>
      <w:numFmt w:val="decimal"/>
      <w:lvlText w:val="%7."/>
      <w:lvlJc w:val="left"/>
      <w:pPr>
        <w:ind w:left="5040" w:hanging="360"/>
      </w:pPr>
    </w:lvl>
    <w:lvl w:ilvl="7" w:tplc="22ACA0B0" w:tentative="1">
      <w:start w:val="1"/>
      <w:numFmt w:val="lowerLetter"/>
      <w:lvlText w:val="%8."/>
      <w:lvlJc w:val="left"/>
      <w:pPr>
        <w:ind w:left="5760" w:hanging="360"/>
      </w:pPr>
    </w:lvl>
    <w:lvl w:ilvl="8" w:tplc="229ABF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F4311B"/>
    <w:multiLevelType w:val="hybridMultilevel"/>
    <w:tmpl w:val="1004C6C2"/>
    <w:lvl w:ilvl="0" w:tplc="3C329CBE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AE8818F8" w:tentative="1">
      <w:start w:val="1"/>
      <w:numFmt w:val="lowerLetter"/>
      <w:lvlText w:val="%2."/>
      <w:lvlJc w:val="left"/>
      <w:pPr>
        <w:ind w:left="1440" w:hanging="360"/>
      </w:pPr>
    </w:lvl>
    <w:lvl w:ilvl="2" w:tplc="304E9DE8" w:tentative="1">
      <w:start w:val="1"/>
      <w:numFmt w:val="lowerRoman"/>
      <w:lvlText w:val="%3."/>
      <w:lvlJc w:val="right"/>
      <w:pPr>
        <w:ind w:left="2160" w:hanging="180"/>
      </w:pPr>
    </w:lvl>
    <w:lvl w:ilvl="3" w:tplc="7346AF82" w:tentative="1">
      <w:start w:val="1"/>
      <w:numFmt w:val="decimal"/>
      <w:lvlText w:val="%4."/>
      <w:lvlJc w:val="left"/>
      <w:pPr>
        <w:ind w:left="2880" w:hanging="360"/>
      </w:pPr>
    </w:lvl>
    <w:lvl w:ilvl="4" w:tplc="AB36BF1E" w:tentative="1">
      <w:start w:val="1"/>
      <w:numFmt w:val="lowerLetter"/>
      <w:lvlText w:val="%5."/>
      <w:lvlJc w:val="left"/>
      <w:pPr>
        <w:ind w:left="3600" w:hanging="360"/>
      </w:pPr>
    </w:lvl>
    <w:lvl w:ilvl="5" w:tplc="8B363BD6" w:tentative="1">
      <w:start w:val="1"/>
      <w:numFmt w:val="lowerRoman"/>
      <w:lvlText w:val="%6."/>
      <w:lvlJc w:val="right"/>
      <w:pPr>
        <w:ind w:left="4320" w:hanging="180"/>
      </w:pPr>
    </w:lvl>
    <w:lvl w:ilvl="6" w:tplc="026E8576" w:tentative="1">
      <w:start w:val="1"/>
      <w:numFmt w:val="decimal"/>
      <w:lvlText w:val="%7."/>
      <w:lvlJc w:val="left"/>
      <w:pPr>
        <w:ind w:left="5040" w:hanging="360"/>
      </w:pPr>
    </w:lvl>
    <w:lvl w:ilvl="7" w:tplc="7BEA35AC" w:tentative="1">
      <w:start w:val="1"/>
      <w:numFmt w:val="lowerLetter"/>
      <w:lvlText w:val="%8."/>
      <w:lvlJc w:val="left"/>
      <w:pPr>
        <w:ind w:left="5760" w:hanging="360"/>
      </w:pPr>
    </w:lvl>
    <w:lvl w:ilvl="8" w:tplc="8B941F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31368C0"/>
    <w:multiLevelType w:val="hybridMultilevel"/>
    <w:tmpl w:val="CE981EAC"/>
    <w:lvl w:ilvl="0" w:tplc="C9148354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BECE83BE" w:tentative="1">
      <w:start w:val="1"/>
      <w:numFmt w:val="lowerLetter"/>
      <w:lvlText w:val="%2."/>
      <w:lvlJc w:val="left"/>
      <w:pPr>
        <w:ind w:left="1440" w:hanging="360"/>
      </w:pPr>
    </w:lvl>
    <w:lvl w:ilvl="2" w:tplc="B46C3EAA" w:tentative="1">
      <w:start w:val="1"/>
      <w:numFmt w:val="lowerRoman"/>
      <w:lvlText w:val="%3."/>
      <w:lvlJc w:val="right"/>
      <w:pPr>
        <w:ind w:left="2160" w:hanging="180"/>
      </w:pPr>
    </w:lvl>
    <w:lvl w:ilvl="3" w:tplc="8BE67D90" w:tentative="1">
      <w:start w:val="1"/>
      <w:numFmt w:val="decimal"/>
      <w:lvlText w:val="%4."/>
      <w:lvlJc w:val="left"/>
      <w:pPr>
        <w:ind w:left="2880" w:hanging="360"/>
      </w:pPr>
    </w:lvl>
    <w:lvl w:ilvl="4" w:tplc="78F24CCA" w:tentative="1">
      <w:start w:val="1"/>
      <w:numFmt w:val="lowerLetter"/>
      <w:lvlText w:val="%5."/>
      <w:lvlJc w:val="left"/>
      <w:pPr>
        <w:ind w:left="3600" w:hanging="360"/>
      </w:pPr>
    </w:lvl>
    <w:lvl w:ilvl="5" w:tplc="72300DBC" w:tentative="1">
      <w:start w:val="1"/>
      <w:numFmt w:val="lowerRoman"/>
      <w:lvlText w:val="%6."/>
      <w:lvlJc w:val="right"/>
      <w:pPr>
        <w:ind w:left="4320" w:hanging="180"/>
      </w:pPr>
    </w:lvl>
    <w:lvl w:ilvl="6" w:tplc="3E28ED6A" w:tentative="1">
      <w:start w:val="1"/>
      <w:numFmt w:val="decimal"/>
      <w:lvlText w:val="%7."/>
      <w:lvlJc w:val="left"/>
      <w:pPr>
        <w:ind w:left="5040" w:hanging="360"/>
      </w:pPr>
    </w:lvl>
    <w:lvl w:ilvl="7" w:tplc="92D444E4" w:tentative="1">
      <w:start w:val="1"/>
      <w:numFmt w:val="lowerLetter"/>
      <w:lvlText w:val="%8."/>
      <w:lvlJc w:val="left"/>
      <w:pPr>
        <w:ind w:left="5760" w:hanging="360"/>
      </w:pPr>
    </w:lvl>
    <w:lvl w:ilvl="8" w:tplc="331053A4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9"/>
  </w:num>
  <w:num w:numId="4">
    <w:abstractNumId w:val="3"/>
  </w:num>
  <w:num w:numId="5">
    <w:abstractNumId w:val="0"/>
  </w:num>
  <w:num w:numId="6">
    <w:abstractNumId w:val="7"/>
  </w:num>
  <w:num w:numId="7">
    <w:abstractNumId w:val="5"/>
  </w:num>
  <w:num w:numId="8">
    <w:abstractNumId w:val="8"/>
  </w:num>
  <w:num w:numId="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drawingGridHorizontalSpacing w:val="281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4D6D"/>
    <w:rsid w:val="00001B7F"/>
    <w:rsid w:val="0001665B"/>
    <w:rsid w:val="00024F1C"/>
    <w:rsid w:val="00027CC5"/>
    <w:rsid w:val="0003648D"/>
    <w:rsid w:val="0005133B"/>
    <w:rsid w:val="00061142"/>
    <w:rsid w:val="0007336A"/>
    <w:rsid w:val="0008540D"/>
    <w:rsid w:val="000B106B"/>
    <w:rsid w:val="000B542A"/>
    <w:rsid w:val="000B5754"/>
    <w:rsid w:val="000C1BF9"/>
    <w:rsid w:val="000C2F85"/>
    <w:rsid w:val="000D1537"/>
    <w:rsid w:val="000D182C"/>
    <w:rsid w:val="000D5C30"/>
    <w:rsid w:val="000E35AA"/>
    <w:rsid w:val="000E6F02"/>
    <w:rsid w:val="000F4DE2"/>
    <w:rsid w:val="00100E2C"/>
    <w:rsid w:val="001140EC"/>
    <w:rsid w:val="001175AB"/>
    <w:rsid w:val="00121A35"/>
    <w:rsid w:val="001313DD"/>
    <w:rsid w:val="0013270A"/>
    <w:rsid w:val="0013337A"/>
    <w:rsid w:val="00140D62"/>
    <w:rsid w:val="0015344A"/>
    <w:rsid w:val="001622EA"/>
    <w:rsid w:val="00163FBB"/>
    <w:rsid w:val="00180F9A"/>
    <w:rsid w:val="00186079"/>
    <w:rsid w:val="00193FA4"/>
    <w:rsid w:val="00195ABA"/>
    <w:rsid w:val="001D188B"/>
    <w:rsid w:val="001E1CDA"/>
    <w:rsid w:val="002051F3"/>
    <w:rsid w:val="0021190E"/>
    <w:rsid w:val="00213524"/>
    <w:rsid w:val="00222E9B"/>
    <w:rsid w:val="00253D86"/>
    <w:rsid w:val="00257871"/>
    <w:rsid w:val="0027579A"/>
    <w:rsid w:val="002760BA"/>
    <w:rsid w:val="002C4EBB"/>
    <w:rsid w:val="002D37E4"/>
    <w:rsid w:val="002D4952"/>
    <w:rsid w:val="002D79AA"/>
    <w:rsid w:val="002E658D"/>
    <w:rsid w:val="00300A93"/>
    <w:rsid w:val="0030537E"/>
    <w:rsid w:val="003231FD"/>
    <w:rsid w:val="003412FB"/>
    <w:rsid w:val="00341A13"/>
    <w:rsid w:val="003532A7"/>
    <w:rsid w:val="00357A9A"/>
    <w:rsid w:val="00361DD2"/>
    <w:rsid w:val="00374A0A"/>
    <w:rsid w:val="003813F8"/>
    <w:rsid w:val="0038200F"/>
    <w:rsid w:val="00395A83"/>
    <w:rsid w:val="003971D9"/>
    <w:rsid w:val="003B5B76"/>
    <w:rsid w:val="003E1390"/>
    <w:rsid w:val="004175CE"/>
    <w:rsid w:val="00437C1B"/>
    <w:rsid w:val="00445269"/>
    <w:rsid w:val="00456AA7"/>
    <w:rsid w:val="0048682F"/>
    <w:rsid w:val="004919EC"/>
    <w:rsid w:val="004A4E39"/>
    <w:rsid w:val="004A54FA"/>
    <w:rsid w:val="004B0107"/>
    <w:rsid w:val="004B7AC1"/>
    <w:rsid w:val="004C3458"/>
    <w:rsid w:val="004D3700"/>
    <w:rsid w:val="004E1800"/>
    <w:rsid w:val="004E4C16"/>
    <w:rsid w:val="004E509B"/>
    <w:rsid w:val="004F1A04"/>
    <w:rsid w:val="004F5E1F"/>
    <w:rsid w:val="00535235"/>
    <w:rsid w:val="005357B2"/>
    <w:rsid w:val="00537D2D"/>
    <w:rsid w:val="00545744"/>
    <w:rsid w:val="00571B1A"/>
    <w:rsid w:val="00590118"/>
    <w:rsid w:val="005A2928"/>
    <w:rsid w:val="005B7960"/>
    <w:rsid w:val="005C4D6D"/>
    <w:rsid w:val="005C535E"/>
    <w:rsid w:val="005D0BAD"/>
    <w:rsid w:val="005D312F"/>
    <w:rsid w:val="005D64BB"/>
    <w:rsid w:val="005D7932"/>
    <w:rsid w:val="005E1109"/>
    <w:rsid w:val="005E548E"/>
    <w:rsid w:val="005E6CE4"/>
    <w:rsid w:val="006005FF"/>
    <w:rsid w:val="00602F47"/>
    <w:rsid w:val="006057B5"/>
    <w:rsid w:val="00607F9F"/>
    <w:rsid w:val="006140EA"/>
    <w:rsid w:val="00614A44"/>
    <w:rsid w:val="00614AC4"/>
    <w:rsid w:val="00645CE9"/>
    <w:rsid w:val="00647AAF"/>
    <w:rsid w:val="00667572"/>
    <w:rsid w:val="00676B1C"/>
    <w:rsid w:val="006B52A6"/>
    <w:rsid w:val="006C138A"/>
    <w:rsid w:val="006D7691"/>
    <w:rsid w:val="006E2785"/>
    <w:rsid w:val="006E7004"/>
    <w:rsid w:val="006F3CB5"/>
    <w:rsid w:val="006F52C9"/>
    <w:rsid w:val="006F6ADE"/>
    <w:rsid w:val="0071706C"/>
    <w:rsid w:val="00723AB7"/>
    <w:rsid w:val="007314DD"/>
    <w:rsid w:val="00732F2C"/>
    <w:rsid w:val="0074183F"/>
    <w:rsid w:val="00752DC7"/>
    <w:rsid w:val="0077081B"/>
    <w:rsid w:val="00773D2B"/>
    <w:rsid w:val="0078070E"/>
    <w:rsid w:val="0078298E"/>
    <w:rsid w:val="00787F14"/>
    <w:rsid w:val="00792A77"/>
    <w:rsid w:val="00794E7E"/>
    <w:rsid w:val="00795072"/>
    <w:rsid w:val="0079788A"/>
    <w:rsid w:val="007A07E4"/>
    <w:rsid w:val="007A0DE5"/>
    <w:rsid w:val="007A464B"/>
    <w:rsid w:val="007B17EC"/>
    <w:rsid w:val="007C22E6"/>
    <w:rsid w:val="007C3848"/>
    <w:rsid w:val="007D3686"/>
    <w:rsid w:val="007E1CD5"/>
    <w:rsid w:val="007E792B"/>
    <w:rsid w:val="007F779B"/>
    <w:rsid w:val="00804900"/>
    <w:rsid w:val="00806E72"/>
    <w:rsid w:val="00815382"/>
    <w:rsid w:val="00823C93"/>
    <w:rsid w:val="00832046"/>
    <w:rsid w:val="00835AA2"/>
    <w:rsid w:val="00842011"/>
    <w:rsid w:val="0084492B"/>
    <w:rsid w:val="00853701"/>
    <w:rsid w:val="0086276C"/>
    <w:rsid w:val="00863BE3"/>
    <w:rsid w:val="00866CE0"/>
    <w:rsid w:val="008A0D9D"/>
    <w:rsid w:val="008B59CA"/>
    <w:rsid w:val="008C0B39"/>
    <w:rsid w:val="008D038F"/>
    <w:rsid w:val="008D566B"/>
    <w:rsid w:val="008D7DA3"/>
    <w:rsid w:val="008E365C"/>
    <w:rsid w:val="008E5887"/>
    <w:rsid w:val="009041A4"/>
    <w:rsid w:val="00916E4B"/>
    <w:rsid w:val="0092551F"/>
    <w:rsid w:val="00935A25"/>
    <w:rsid w:val="00937E0F"/>
    <w:rsid w:val="00940C49"/>
    <w:rsid w:val="0094357E"/>
    <w:rsid w:val="0095446D"/>
    <w:rsid w:val="00955704"/>
    <w:rsid w:val="00976639"/>
    <w:rsid w:val="00977A3A"/>
    <w:rsid w:val="009843E2"/>
    <w:rsid w:val="00990BFB"/>
    <w:rsid w:val="00993E76"/>
    <w:rsid w:val="009B3C6E"/>
    <w:rsid w:val="009B7A5B"/>
    <w:rsid w:val="009C0A1E"/>
    <w:rsid w:val="009C1C53"/>
    <w:rsid w:val="00A15AD5"/>
    <w:rsid w:val="00A20414"/>
    <w:rsid w:val="00A22F55"/>
    <w:rsid w:val="00A413A9"/>
    <w:rsid w:val="00A62F00"/>
    <w:rsid w:val="00A95275"/>
    <w:rsid w:val="00AA5E00"/>
    <w:rsid w:val="00AE5BE3"/>
    <w:rsid w:val="00B014DA"/>
    <w:rsid w:val="00B038A0"/>
    <w:rsid w:val="00B36CDE"/>
    <w:rsid w:val="00B370F5"/>
    <w:rsid w:val="00B420A3"/>
    <w:rsid w:val="00B471F5"/>
    <w:rsid w:val="00B50568"/>
    <w:rsid w:val="00B5120B"/>
    <w:rsid w:val="00B6475B"/>
    <w:rsid w:val="00B704EE"/>
    <w:rsid w:val="00B7077A"/>
    <w:rsid w:val="00B776A1"/>
    <w:rsid w:val="00B77704"/>
    <w:rsid w:val="00B87E07"/>
    <w:rsid w:val="00B91D73"/>
    <w:rsid w:val="00B92DBA"/>
    <w:rsid w:val="00BB15BC"/>
    <w:rsid w:val="00BB235C"/>
    <w:rsid w:val="00BB2CEB"/>
    <w:rsid w:val="00BB6850"/>
    <w:rsid w:val="00BC058F"/>
    <w:rsid w:val="00BD2851"/>
    <w:rsid w:val="00BE507C"/>
    <w:rsid w:val="00BE5525"/>
    <w:rsid w:val="00BF1C9B"/>
    <w:rsid w:val="00BF4B92"/>
    <w:rsid w:val="00C109CE"/>
    <w:rsid w:val="00C1377B"/>
    <w:rsid w:val="00C236C0"/>
    <w:rsid w:val="00C26547"/>
    <w:rsid w:val="00C37102"/>
    <w:rsid w:val="00C45658"/>
    <w:rsid w:val="00C47508"/>
    <w:rsid w:val="00C51875"/>
    <w:rsid w:val="00C5697E"/>
    <w:rsid w:val="00C605AE"/>
    <w:rsid w:val="00C657E1"/>
    <w:rsid w:val="00C65A0A"/>
    <w:rsid w:val="00C67624"/>
    <w:rsid w:val="00CB5F4C"/>
    <w:rsid w:val="00CC34C0"/>
    <w:rsid w:val="00CC5170"/>
    <w:rsid w:val="00CD0137"/>
    <w:rsid w:val="00CE0889"/>
    <w:rsid w:val="00CE5E0E"/>
    <w:rsid w:val="00CF0C1A"/>
    <w:rsid w:val="00D04562"/>
    <w:rsid w:val="00D16588"/>
    <w:rsid w:val="00D17FA1"/>
    <w:rsid w:val="00D238E6"/>
    <w:rsid w:val="00D372D0"/>
    <w:rsid w:val="00D53F4E"/>
    <w:rsid w:val="00D62879"/>
    <w:rsid w:val="00D66FC4"/>
    <w:rsid w:val="00D81B2C"/>
    <w:rsid w:val="00D97656"/>
    <w:rsid w:val="00DA6A6A"/>
    <w:rsid w:val="00DB3B7E"/>
    <w:rsid w:val="00DB4352"/>
    <w:rsid w:val="00DE4D03"/>
    <w:rsid w:val="00DE517A"/>
    <w:rsid w:val="00DF180E"/>
    <w:rsid w:val="00DF6675"/>
    <w:rsid w:val="00DF684B"/>
    <w:rsid w:val="00E0086F"/>
    <w:rsid w:val="00E00E8D"/>
    <w:rsid w:val="00E00FF1"/>
    <w:rsid w:val="00E0215C"/>
    <w:rsid w:val="00E02C0E"/>
    <w:rsid w:val="00E11C57"/>
    <w:rsid w:val="00E23092"/>
    <w:rsid w:val="00E32DF2"/>
    <w:rsid w:val="00E345CD"/>
    <w:rsid w:val="00E40457"/>
    <w:rsid w:val="00E41ACF"/>
    <w:rsid w:val="00E54B59"/>
    <w:rsid w:val="00E76C8C"/>
    <w:rsid w:val="00E811AD"/>
    <w:rsid w:val="00E92F99"/>
    <w:rsid w:val="00E94B44"/>
    <w:rsid w:val="00E961A0"/>
    <w:rsid w:val="00EA1969"/>
    <w:rsid w:val="00EA2CCA"/>
    <w:rsid w:val="00EB78EC"/>
    <w:rsid w:val="00EC7881"/>
    <w:rsid w:val="00F14064"/>
    <w:rsid w:val="00F32CD1"/>
    <w:rsid w:val="00F52C2E"/>
    <w:rsid w:val="00F559AA"/>
    <w:rsid w:val="00F70070"/>
    <w:rsid w:val="00F76908"/>
    <w:rsid w:val="00F86467"/>
    <w:rsid w:val="00F96EF1"/>
    <w:rsid w:val="00FC09F8"/>
    <w:rsid w:val="00FC5B14"/>
  </w:rsids>
  <m:mathPr>
    <m:mathFont m:val="Cambria Math"/>
    <m:brkBin m:val="before"/>
    <m:brkBinSub m:val="--"/>
    <m:smallFrac m:val="0"/>
    <m:dispDef/>
    <m:lMargin m:val="0"/>
    <m:rMargin m:val="0"/>
    <m:defJc m:val="centerGroup"/>
    <m:wrapRight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footer" w:uiPriority="0"/>
    <w:lsdException w:name="caption" w:uiPriority="35" w:qFormat="1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Balloo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5C4D6D"/>
    <w:rPr>
      <w:rFonts w:ascii="Times New Roman" w:eastAsia="Times New Roman" w:hAnsi="Times New Roman"/>
      <w:b/>
      <w:sz w:val="28"/>
    </w:rPr>
  </w:style>
  <w:style w:type="paragraph" w:styleId="1">
    <w:name w:val="heading 1"/>
    <w:basedOn w:val="a0"/>
    <w:next w:val="a0"/>
    <w:link w:val="10"/>
    <w:qFormat/>
    <w:rsid w:val="005C4D6D"/>
    <w:pPr>
      <w:keepNext/>
      <w:outlineLvl w:val="0"/>
    </w:pPr>
    <w:rPr>
      <w:sz w:val="40"/>
    </w:rPr>
  </w:style>
  <w:style w:type="paragraph" w:styleId="2">
    <w:name w:val="heading 2"/>
    <w:basedOn w:val="a0"/>
    <w:next w:val="a0"/>
    <w:link w:val="20"/>
    <w:uiPriority w:val="9"/>
    <w:unhideWhenUsed/>
    <w:qFormat/>
    <w:rsid w:val="00C605AE"/>
    <w:pPr>
      <w:keepNext/>
      <w:keepLines/>
      <w:spacing w:before="200" w:line="259" w:lineRule="auto"/>
      <w:outlineLvl w:val="1"/>
    </w:pPr>
    <w:rPr>
      <w:rFonts w:ascii="Calibri Light" w:hAnsi="Calibri Light"/>
      <w:bCs/>
      <w:color w:val="5B9BD5"/>
      <w:sz w:val="26"/>
      <w:szCs w:val="26"/>
      <w:lang w:eastAsia="en-US"/>
    </w:rPr>
  </w:style>
  <w:style w:type="paragraph" w:styleId="3">
    <w:name w:val="heading 3"/>
    <w:basedOn w:val="a0"/>
    <w:next w:val="a0"/>
    <w:link w:val="30"/>
    <w:qFormat/>
    <w:rsid w:val="005C4D6D"/>
    <w:pPr>
      <w:keepNext/>
      <w:spacing w:before="240" w:after="60"/>
      <w:outlineLvl w:val="2"/>
    </w:pPr>
    <w:rPr>
      <w:rFonts w:ascii="Arial" w:hAnsi="Arial" w:cs="Arial"/>
      <w:bCs/>
      <w:sz w:val="26"/>
      <w:szCs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5C4D6D"/>
    <w:rPr>
      <w:rFonts w:ascii="Times New Roman" w:eastAsia="Times New Roman" w:hAnsi="Times New Roman" w:cs="Times New Roman"/>
      <w:b/>
      <w:sz w:val="40"/>
      <w:szCs w:val="20"/>
      <w:lang w:eastAsia="ru-RU"/>
    </w:rPr>
  </w:style>
  <w:style w:type="character" w:customStyle="1" w:styleId="30">
    <w:name w:val="Заголовок 3 Знак"/>
    <w:link w:val="3"/>
    <w:rsid w:val="005C4D6D"/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a4">
    <w:name w:val="Body Text"/>
    <w:basedOn w:val="a0"/>
    <w:link w:val="a5"/>
    <w:rsid w:val="005C4D6D"/>
    <w:pPr>
      <w:jc w:val="both"/>
    </w:pPr>
    <w:rPr>
      <w:rFonts w:ascii="Arial" w:hAnsi="Arial"/>
      <w:b w:val="0"/>
      <w:sz w:val="24"/>
    </w:rPr>
  </w:style>
  <w:style w:type="character" w:customStyle="1" w:styleId="a5">
    <w:name w:val="Основной текст Знак"/>
    <w:link w:val="a4"/>
    <w:rsid w:val="005C4D6D"/>
    <w:rPr>
      <w:rFonts w:ascii="Arial" w:eastAsia="Times New Roman" w:hAnsi="Arial" w:cs="Times New Roman"/>
      <w:sz w:val="24"/>
      <w:szCs w:val="20"/>
      <w:lang w:eastAsia="ru-RU"/>
    </w:rPr>
  </w:style>
  <w:style w:type="table" w:styleId="a6">
    <w:name w:val="Table Grid"/>
    <w:basedOn w:val="a2"/>
    <w:uiPriority w:val="39"/>
    <w:rsid w:val="005C4D6D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7">
    <w:name w:val="Другое_"/>
    <w:link w:val="a8"/>
    <w:uiPriority w:val="99"/>
    <w:rsid w:val="005357B2"/>
    <w:rPr>
      <w:rFonts w:ascii="Times New Roman" w:eastAsia="Times New Roman" w:hAnsi="Times New Roman"/>
    </w:rPr>
  </w:style>
  <w:style w:type="paragraph" w:customStyle="1" w:styleId="a8">
    <w:name w:val="Другое"/>
    <w:basedOn w:val="a0"/>
    <w:link w:val="a7"/>
    <w:uiPriority w:val="99"/>
    <w:rsid w:val="005357B2"/>
    <w:pPr>
      <w:widowControl w:val="0"/>
    </w:pPr>
    <w:rPr>
      <w:b w:val="0"/>
      <w:sz w:val="20"/>
    </w:rPr>
  </w:style>
  <w:style w:type="character" w:customStyle="1" w:styleId="20">
    <w:name w:val="Заголовок 2 Знак"/>
    <w:link w:val="2"/>
    <w:uiPriority w:val="9"/>
    <w:rsid w:val="00C605AE"/>
    <w:rPr>
      <w:rFonts w:ascii="Calibri Light" w:eastAsia="Times New Roman" w:hAnsi="Calibri Light"/>
      <w:b/>
      <w:bCs/>
      <w:color w:val="5B9BD5"/>
      <w:sz w:val="26"/>
      <w:szCs w:val="26"/>
      <w:lang w:eastAsia="en-US"/>
    </w:rPr>
  </w:style>
  <w:style w:type="paragraph" w:styleId="a9">
    <w:name w:val="No Spacing"/>
    <w:uiPriority w:val="1"/>
    <w:qFormat/>
    <w:rsid w:val="00C605AE"/>
    <w:rPr>
      <w:sz w:val="22"/>
      <w:szCs w:val="22"/>
      <w:lang w:eastAsia="en-US"/>
    </w:rPr>
  </w:style>
  <w:style w:type="paragraph" w:styleId="aa">
    <w:name w:val="Balloon Text"/>
    <w:basedOn w:val="a0"/>
    <w:link w:val="ab"/>
    <w:semiHidden/>
    <w:unhideWhenUsed/>
    <w:rsid w:val="008D038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semiHidden/>
    <w:rsid w:val="008D038F"/>
    <w:rPr>
      <w:rFonts w:ascii="Tahoma" w:eastAsia="Times New Roman" w:hAnsi="Tahoma" w:cs="Tahoma"/>
      <w:b/>
      <w:sz w:val="16"/>
      <w:szCs w:val="16"/>
    </w:rPr>
  </w:style>
  <w:style w:type="paragraph" w:styleId="ac">
    <w:name w:val="header"/>
    <w:basedOn w:val="a0"/>
    <w:link w:val="ad"/>
    <w:unhideWhenUsed/>
    <w:rsid w:val="001D188B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link w:val="ac"/>
    <w:rsid w:val="001D188B"/>
    <w:rPr>
      <w:rFonts w:ascii="Times New Roman" w:eastAsia="Times New Roman" w:hAnsi="Times New Roman"/>
      <w:b/>
      <w:sz w:val="28"/>
    </w:rPr>
  </w:style>
  <w:style w:type="paragraph" w:styleId="ae">
    <w:name w:val="footer"/>
    <w:basedOn w:val="a0"/>
    <w:link w:val="af"/>
    <w:unhideWhenUsed/>
    <w:rsid w:val="001D188B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link w:val="ae"/>
    <w:rsid w:val="001D188B"/>
    <w:rPr>
      <w:rFonts w:ascii="Times New Roman" w:eastAsia="Times New Roman" w:hAnsi="Times New Roman"/>
      <w:b/>
      <w:sz w:val="28"/>
    </w:rPr>
  </w:style>
  <w:style w:type="paragraph" w:customStyle="1" w:styleId="af0">
    <w:name w:val="Заголовок таблицы"/>
    <w:basedOn w:val="a0"/>
    <w:rsid w:val="004E4C16"/>
    <w:pPr>
      <w:keepNext/>
      <w:jc w:val="center"/>
    </w:pPr>
    <w:rPr>
      <w:snapToGrid w:val="0"/>
      <w:sz w:val="22"/>
    </w:rPr>
  </w:style>
  <w:style w:type="paragraph" w:customStyle="1" w:styleId="af1">
    <w:name w:val="Название подраздела"/>
    <w:basedOn w:val="a0"/>
    <w:rsid w:val="004E4C16"/>
    <w:pPr>
      <w:keepNext/>
      <w:spacing w:before="240"/>
      <w:jc w:val="center"/>
    </w:pPr>
    <w:rPr>
      <w:snapToGrid w:val="0"/>
      <w:sz w:val="22"/>
    </w:rPr>
  </w:style>
  <w:style w:type="numbering" w:customStyle="1" w:styleId="11">
    <w:name w:val="Нет списка1"/>
    <w:next w:val="a3"/>
    <w:uiPriority w:val="99"/>
    <w:semiHidden/>
    <w:unhideWhenUsed/>
    <w:rsid w:val="00445269"/>
  </w:style>
  <w:style w:type="paragraph" w:customStyle="1" w:styleId="12">
    <w:name w:val="Обычный1"/>
    <w:rsid w:val="00445269"/>
    <w:rPr>
      <w:rFonts w:ascii="Times New Roman" w:eastAsia="Times New Roman" w:hAnsi="Times New Roman"/>
      <w:snapToGrid w:val="0"/>
      <w:sz w:val="24"/>
    </w:rPr>
  </w:style>
  <w:style w:type="paragraph" w:customStyle="1" w:styleId="af2">
    <w:name w:val="Название раздела"/>
    <w:basedOn w:val="a0"/>
    <w:rsid w:val="00445269"/>
    <w:pPr>
      <w:jc w:val="center"/>
    </w:pPr>
    <w:rPr>
      <w:szCs w:val="28"/>
    </w:rPr>
  </w:style>
  <w:style w:type="character" w:styleId="af3">
    <w:name w:val="page number"/>
    <w:rsid w:val="00445269"/>
  </w:style>
  <w:style w:type="paragraph" w:customStyle="1" w:styleId="af4">
    <w:name w:val="Разделитель таблиц"/>
    <w:basedOn w:val="a0"/>
    <w:rsid w:val="00445269"/>
    <w:pPr>
      <w:spacing w:line="14" w:lineRule="exact"/>
    </w:pPr>
    <w:rPr>
      <w:b w:val="0"/>
      <w:sz w:val="2"/>
    </w:rPr>
  </w:style>
  <w:style w:type="paragraph" w:customStyle="1" w:styleId="af5">
    <w:name w:val="Текст таблицы"/>
    <w:basedOn w:val="12"/>
    <w:rsid w:val="00445269"/>
    <w:rPr>
      <w:sz w:val="22"/>
    </w:rPr>
  </w:style>
  <w:style w:type="paragraph" w:customStyle="1" w:styleId="af6">
    <w:name w:val="Заголовок таблицы повторяющийся"/>
    <w:basedOn w:val="12"/>
    <w:rsid w:val="00445269"/>
    <w:pPr>
      <w:jc w:val="center"/>
    </w:pPr>
    <w:rPr>
      <w:b/>
      <w:sz w:val="22"/>
    </w:rPr>
  </w:style>
  <w:style w:type="character" w:styleId="af7">
    <w:name w:val="annotation reference"/>
    <w:semiHidden/>
    <w:rsid w:val="00445269"/>
    <w:rPr>
      <w:sz w:val="16"/>
      <w:szCs w:val="16"/>
    </w:rPr>
  </w:style>
  <w:style w:type="paragraph" w:styleId="af8">
    <w:name w:val="annotation text"/>
    <w:basedOn w:val="a0"/>
    <w:link w:val="af9"/>
    <w:semiHidden/>
    <w:rsid w:val="00445269"/>
    <w:rPr>
      <w:b w:val="0"/>
      <w:sz w:val="20"/>
    </w:rPr>
  </w:style>
  <w:style w:type="character" w:customStyle="1" w:styleId="af9">
    <w:name w:val="Текст примечания Знак"/>
    <w:link w:val="af8"/>
    <w:semiHidden/>
    <w:rsid w:val="00445269"/>
    <w:rPr>
      <w:rFonts w:ascii="Times New Roman" w:eastAsia="Times New Roman" w:hAnsi="Times New Roman"/>
    </w:rPr>
  </w:style>
  <w:style w:type="table" w:customStyle="1" w:styleId="13">
    <w:name w:val="Сетка таблицы1"/>
    <w:basedOn w:val="a2"/>
    <w:next w:val="a6"/>
    <w:rsid w:val="00445269"/>
    <w:rPr>
      <w:rFonts w:ascii="Times New Roman" w:eastAsia="Times New Roman" w:hAnsi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">
    <w:name w:val="Автонумератор в таблице"/>
    <w:basedOn w:val="12"/>
    <w:rsid w:val="00445269"/>
    <w:pPr>
      <w:numPr>
        <w:numId w:val="9"/>
      </w:numPr>
      <w:snapToGrid w:val="0"/>
      <w:jc w:val="center"/>
    </w:pPr>
    <w:rPr>
      <w:sz w:val="22"/>
    </w:rPr>
  </w:style>
  <w:style w:type="paragraph" w:styleId="afa">
    <w:name w:val="Document Map"/>
    <w:basedOn w:val="a0"/>
    <w:link w:val="afb"/>
    <w:semiHidden/>
    <w:rsid w:val="00445269"/>
    <w:pPr>
      <w:shd w:val="clear" w:color="auto" w:fill="000080"/>
    </w:pPr>
    <w:rPr>
      <w:rFonts w:ascii="Tahoma" w:hAnsi="Tahoma" w:cs="Tahoma"/>
      <w:b w:val="0"/>
      <w:sz w:val="20"/>
    </w:rPr>
  </w:style>
  <w:style w:type="character" w:customStyle="1" w:styleId="afb">
    <w:name w:val="Схема документа Знак"/>
    <w:link w:val="afa"/>
    <w:semiHidden/>
    <w:rsid w:val="00445269"/>
    <w:rPr>
      <w:rFonts w:ascii="Tahoma" w:eastAsia="Times New Roman" w:hAnsi="Tahoma" w:cs="Tahoma"/>
      <w:shd w:val="clear" w:color="auto" w:fill="000080"/>
    </w:rPr>
  </w:style>
  <w:style w:type="paragraph" w:customStyle="1" w:styleId="ConsPlusCell">
    <w:name w:val="ConsPlusCell"/>
    <w:rsid w:val="00445269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numbering" w:customStyle="1" w:styleId="21">
    <w:name w:val="Нет списка2"/>
    <w:next w:val="a3"/>
    <w:uiPriority w:val="99"/>
    <w:semiHidden/>
    <w:unhideWhenUsed/>
    <w:rsid w:val="00445269"/>
  </w:style>
  <w:style w:type="table" w:customStyle="1" w:styleId="22">
    <w:name w:val="Сетка таблицы2"/>
    <w:basedOn w:val="a2"/>
    <w:next w:val="a6"/>
    <w:rsid w:val="00445269"/>
    <w:rPr>
      <w:rFonts w:ascii="Times New Roman" w:eastAsia="Times New Roman" w:hAnsi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етка таблицы3"/>
    <w:basedOn w:val="a2"/>
    <w:next w:val="a6"/>
    <w:uiPriority w:val="39"/>
    <w:rsid w:val="003813F8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footer" w:uiPriority="0"/>
    <w:lsdException w:name="caption" w:uiPriority="35" w:qFormat="1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Balloo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5C4D6D"/>
    <w:rPr>
      <w:rFonts w:ascii="Times New Roman" w:eastAsia="Times New Roman" w:hAnsi="Times New Roman"/>
      <w:b/>
      <w:sz w:val="28"/>
    </w:rPr>
  </w:style>
  <w:style w:type="paragraph" w:styleId="1">
    <w:name w:val="heading 1"/>
    <w:basedOn w:val="a0"/>
    <w:next w:val="a0"/>
    <w:link w:val="10"/>
    <w:qFormat/>
    <w:rsid w:val="005C4D6D"/>
    <w:pPr>
      <w:keepNext/>
      <w:outlineLvl w:val="0"/>
    </w:pPr>
    <w:rPr>
      <w:sz w:val="40"/>
    </w:rPr>
  </w:style>
  <w:style w:type="paragraph" w:styleId="2">
    <w:name w:val="heading 2"/>
    <w:basedOn w:val="a0"/>
    <w:next w:val="a0"/>
    <w:link w:val="20"/>
    <w:uiPriority w:val="9"/>
    <w:unhideWhenUsed/>
    <w:qFormat/>
    <w:rsid w:val="00C605AE"/>
    <w:pPr>
      <w:keepNext/>
      <w:keepLines/>
      <w:spacing w:before="200" w:line="259" w:lineRule="auto"/>
      <w:outlineLvl w:val="1"/>
    </w:pPr>
    <w:rPr>
      <w:rFonts w:ascii="Calibri Light" w:hAnsi="Calibri Light"/>
      <w:bCs/>
      <w:color w:val="5B9BD5"/>
      <w:sz w:val="26"/>
      <w:szCs w:val="26"/>
      <w:lang w:eastAsia="en-US"/>
    </w:rPr>
  </w:style>
  <w:style w:type="paragraph" w:styleId="3">
    <w:name w:val="heading 3"/>
    <w:basedOn w:val="a0"/>
    <w:next w:val="a0"/>
    <w:link w:val="30"/>
    <w:qFormat/>
    <w:rsid w:val="005C4D6D"/>
    <w:pPr>
      <w:keepNext/>
      <w:spacing w:before="240" w:after="60"/>
      <w:outlineLvl w:val="2"/>
    </w:pPr>
    <w:rPr>
      <w:rFonts w:ascii="Arial" w:hAnsi="Arial" w:cs="Arial"/>
      <w:bCs/>
      <w:sz w:val="26"/>
      <w:szCs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5C4D6D"/>
    <w:rPr>
      <w:rFonts w:ascii="Times New Roman" w:eastAsia="Times New Roman" w:hAnsi="Times New Roman" w:cs="Times New Roman"/>
      <w:b/>
      <w:sz w:val="40"/>
      <w:szCs w:val="20"/>
      <w:lang w:eastAsia="ru-RU"/>
    </w:rPr>
  </w:style>
  <w:style w:type="character" w:customStyle="1" w:styleId="30">
    <w:name w:val="Заголовок 3 Знак"/>
    <w:link w:val="3"/>
    <w:rsid w:val="005C4D6D"/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a4">
    <w:name w:val="Body Text"/>
    <w:basedOn w:val="a0"/>
    <w:link w:val="a5"/>
    <w:rsid w:val="005C4D6D"/>
    <w:pPr>
      <w:jc w:val="both"/>
    </w:pPr>
    <w:rPr>
      <w:rFonts w:ascii="Arial" w:hAnsi="Arial"/>
      <w:b w:val="0"/>
      <w:sz w:val="24"/>
    </w:rPr>
  </w:style>
  <w:style w:type="character" w:customStyle="1" w:styleId="a5">
    <w:name w:val="Основной текст Знак"/>
    <w:link w:val="a4"/>
    <w:rsid w:val="005C4D6D"/>
    <w:rPr>
      <w:rFonts w:ascii="Arial" w:eastAsia="Times New Roman" w:hAnsi="Arial" w:cs="Times New Roman"/>
      <w:sz w:val="24"/>
      <w:szCs w:val="20"/>
      <w:lang w:eastAsia="ru-RU"/>
    </w:rPr>
  </w:style>
  <w:style w:type="table" w:styleId="a6">
    <w:name w:val="Table Grid"/>
    <w:basedOn w:val="a2"/>
    <w:uiPriority w:val="39"/>
    <w:rsid w:val="005C4D6D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7">
    <w:name w:val="Другое_"/>
    <w:link w:val="a8"/>
    <w:uiPriority w:val="99"/>
    <w:rsid w:val="005357B2"/>
    <w:rPr>
      <w:rFonts w:ascii="Times New Roman" w:eastAsia="Times New Roman" w:hAnsi="Times New Roman"/>
    </w:rPr>
  </w:style>
  <w:style w:type="paragraph" w:customStyle="1" w:styleId="a8">
    <w:name w:val="Другое"/>
    <w:basedOn w:val="a0"/>
    <w:link w:val="a7"/>
    <w:uiPriority w:val="99"/>
    <w:rsid w:val="005357B2"/>
    <w:pPr>
      <w:widowControl w:val="0"/>
    </w:pPr>
    <w:rPr>
      <w:b w:val="0"/>
      <w:sz w:val="20"/>
    </w:rPr>
  </w:style>
  <w:style w:type="character" w:customStyle="1" w:styleId="20">
    <w:name w:val="Заголовок 2 Знак"/>
    <w:link w:val="2"/>
    <w:uiPriority w:val="9"/>
    <w:rsid w:val="00C605AE"/>
    <w:rPr>
      <w:rFonts w:ascii="Calibri Light" w:eastAsia="Times New Roman" w:hAnsi="Calibri Light"/>
      <w:b/>
      <w:bCs/>
      <w:color w:val="5B9BD5"/>
      <w:sz w:val="26"/>
      <w:szCs w:val="26"/>
      <w:lang w:eastAsia="en-US"/>
    </w:rPr>
  </w:style>
  <w:style w:type="paragraph" w:styleId="a9">
    <w:name w:val="No Spacing"/>
    <w:uiPriority w:val="1"/>
    <w:qFormat/>
    <w:rsid w:val="00C605AE"/>
    <w:rPr>
      <w:sz w:val="22"/>
      <w:szCs w:val="22"/>
      <w:lang w:eastAsia="en-US"/>
    </w:rPr>
  </w:style>
  <w:style w:type="paragraph" w:styleId="aa">
    <w:name w:val="Balloon Text"/>
    <w:basedOn w:val="a0"/>
    <w:link w:val="ab"/>
    <w:semiHidden/>
    <w:unhideWhenUsed/>
    <w:rsid w:val="008D038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semiHidden/>
    <w:rsid w:val="008D038F"/>
    <w:rPr>
      <w:rFonts w:ascii="Tahoma" w:eastAsia="Times New Roman" w:hAnsi="Tahoma" w:cs="Tahoma"/>
      <w:b/>
      <w:sz w:val="16"/>
      <w:szCs w:val="16"/>
    </w:rPr>
  </w:style>
  <w:style w:type="paragraph" w:styleId="ac">
    <w:name w:val="header"/>
    <w:basedOn w:val="a0"/>
    <w:link w:val="ad"/>
    <w:unhideWhenUsed/>
    <w:rsid w:val="001D188B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link w:val="ac"/>
    <w:rsid w:val="001D188B"/>
    <w:rPr>
      <w:rFonts w:ascii="Times New Roman" w:eastAsia="Times New Roman" w:hAnsi="Times New Roman"/>
      <w:b/>
      <w:sz w:val="28"/>
    </w:rPr>
  </w:style>
  <w:style w:type="paragraph" w:styleId="ae">
    <w:name w:val="footer"/>
    <w:basedOn w:val="a0"/>
    <w:link w:val="af"/>
    <w:unhideWhenUsed/>
    <w:rsid w:val="001D188B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link w:val="ae"/>
    <w:rsid w:val="001D188B"/>
    <w:rPr>
      <w:rFonts w:ascii="Times New Roman" w:eastAsia="Times New Roman" w:hAnsi="Times New Roman"/>
      <w:b/>
      <w:sz w:val="28"/>
    </w:rPr>
  </w:style>
  <w:style w:type="paragraph" w:customStyle="1" w:styleId="af0">
    <w:name w:val="Заголовок таблицы"/>
    <w:basedOn w:val="a0"/>
    <w:rsid w:val="004E4C16"/>
    <w:pPr>
      <w:keepNext/>
      <w:jc w:val="center"/>
    </w:pPr>
    <w:rPr>
      <w:snapToGrid w:val="0"/>
      <w:sz w:val="22"/>
    </w:rPr>
  </w:style>
  <w:style w:type="paragraph" w:customStyle="1" w:styleId="af1">
    <w:name w:val="Название подраздела"/>
    <w:basedOn w:val="a0"/>
    <w:rsid w:val="004E4C16"/>
    <w:pPr>
      <w:keepNext/>
      <w:spacing w:before="240"/>
      <w:jc w:val="center"/>
    </w:pPr>
    <w:rPr>
      <w:snapToGrid w:val="0"/>
      <w:sz w:val="22"/>
    </w:rPr>
  </w:style>
  <w:style w:type="numbering" w:customStyle="1" w:styleId="11">
    <w:name w:val="Нет списка1"/>
    <w:next w:val="a3"/>
    <w:uiPriority w:val="99"/>
    <w:semiHidden/>
    <w:unhideWhenUsed/>
    <w:rsid w:val="00445269"/>
  </w:style>
  <w:style w:type="paragraph" w:customStyle="1" w:styleId="12">
    <w:name w:val="Обычный1"/>
    <w:rsid w:val="00445269"/>
    <w:rPr>
      <w:rFonts w:ascii="Times New Roman" w:eastAsia="Times New Roman" w:hAnsi="Times New Roman"/>
      <w:snapToGrid w:val="0"/>
      <w:sz w:val="24"/>
    </w:rPr>
  </w:style>
  <w:style w:type="paragraph" w:customStyle="1" w:styleId="af2">
    <w:name w:val="Название раздела"/>
    <w:basedOn w:val="a0"/>
    <w:rsid w:val="00445269"/>
    <w:pPr>
      <w:jc w:val="center"/>
    </w:pPr>
    <w:rPr>
      <w:szCs w:val="28"/>
    </w:rPr>
  </w:style>
  <w:style w:type="character" w:styleId="af3">
    <w:name w:val="page number"/>
    <w:rsid w:val="00445269"/>
  </w:style>
  <w:style w:type="paragraph" w:customStyle="1" w:styleId="af4">
    <w:name w:val="Разделитель таблиц"/>
    <w:basedOn w:val="a0"/>
    <w:rsid w:val="00445269"/>
    <w:pPr>
      <w:spacing w:line="14" w:lineRule="exact"/>
    </w:pPr>
    <w:rPr>
      <w:b w:val="0"/>
      <w:sz w:val="2"/>
    </w:rPr>
  </w:style>
  <w:style w:type="paragraph" w:customStyle="1" w:styleId="af5">
    <w:name w:val="Текст таблицы"/>
    <w:basedOn w:val="12"/>
    <w:rsid w:val="00445269"/>
    <w:rPr>
      <w:sz w:val="22"/>
    </w:rPr>
  </w:style>
  <w:style w:type="paragraph" w:customStyle="1" w:styleId="af6">
    <w:name w:val="Заголовок таблицы повторяющийся"/>
    <w:basedOn w:val="12"/>
    <w:rsid w:val="00445269"/>
    <w:pPr>
      <w:jc w:val="center"/>
    </w:pPr>
    <w:rPr>
      <w:b/>
      <w:sz w:val="22"/>
    </w:rPr>
  </w:style>
  <w:style w:type="character" w:styleId="af7">
    <w:name w:val="annotation reference"/>
    <w:semiHidden/>
    <w:rsid w:val="00445269"/>
    <w:rPr>
      <w:sz w:val="16"/>
      <w:szCs w:val="16"/>
    </w:rPr>
  </w:style>
  <w:style w:type="paragraph" w:styleId="af8">
    <w:name w:val="annotation text"/>
    <w:basedOn w:val="a0"/>
    <w:link w:val="af9"/>
    <w:semiHidden/>
    <w:rsid w:val="00445269"/>
    <w:rPr>
      <w:b w:val="0"/>
      <w:sz w:val="20"/>
    </w:rPr>
  </w:style>
  <w:style w:type="character" w:customStyle="1" w:styleId="af9">
    <w:name w:val="Текст примечания Знак"/>
    <w:link w:val="af8"/>
    <w:semiHidden/>
    <w:rsid w:val="00445269"/>
    <w:rPr>
      <w:rFonts w:ascii="Times New Roman" w:eastAsia="Times New Roman" w:hAnsi="Times New Roman"/>
    </w:rPr>
  </w:style>
  <w:style w:type="table" w:customStyle="1" w:styleId="13">
    <w:name w:val="Сетка таблицы1"/>
    <w:basedOn w:val="a2"/>
    <w:next w:val="a6"/>
    <w:rsid w:val="00445269"/>
    <w:rPr>
      <w:rFonts w:ascii="Times New Roman" w:eastAsia="Times New Roman" w:hAnsi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">
    <w:name w:val="Автонумератор в таблице"/>
    <w:basedOn w:val="12"/>
    <w:rsid w:val="00445269"/>
    <w:pPr>
      <w:numPr>
        <w:numId w:val="9"/>
      </w:numPr>
      <w:snapToGrid w:val="0"/>
      <w:jc w:val="center"/>
    </w:pPr>
    <w:rPr>
      <w:sz w:val="22"/>
    </w:rPr>
  </w:style>
  <w:style w:type="paragraph" w:styleId="afa">
    <w:name w:val="Document Map"/>
    <w:basedOn w:val="a0"/>
    <w:link w:val="afb"/>
    <w:semiHidden/>
    <w:rsid w:val="00445269"/>
    <w:pPr>
      <w:shd w:val="clear" w:color="auto" w:fill="000080"/>
    </w:pPr>
    <w:rPr>
      <w:rFonts w:ascii="Tahoma" w:hAnsi="Tahoma" w:cs="Tahoma"/>
      <w:b w:val="0"/>
      <w:sz w:val="20"/>
    </w:rPr>
  </w:style>
  <w:style w:type="character" w:customStyle="1" w:styleId="afb">
    <w:name w:val="Схема документа Знак"/>
    <w:link w:val="afa"/>
    <w:semiHidden/>
    <w:rsid w:val="00445269"/>
    <w:rPr>
      <w:rFonts w:ascii="Tahoma" w:eastAsia="Times New Roman" w:hAnsi="Tahoma" w:cs="Tahoma"/>
      <w:shd w:val="clear" w:color="auto" w:fill="000080"/>
    </w:rPr>
  </w:style>
  <w:style w:type="paragraph" w:customStyle="1" w:styleId="ConsPlusCell">
    <w:name w:val="ConsPlusCell"/>
    <w:rsid w:val="00445269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numbering" w:customStyle="1" w:styleId="21">
    <w:name w:val="Нет списка2"/>
    <w:next w:val="a3"/>
    <w:uiPriority w:val="99"/>
    <w:semiHidden/>
    <w:unhideWhenUsed/>
    <w:rsid w:val="00445269"/>
  </w:style>
  <w:style w:type="table" w:customStyle="1" w:styleId="22">
    <w:name w:val="Сетка таблицы2"/>
    <w:basedOn w:val="a2"/>
    <w:next w:val="a6"/>
    <w:rsid w:val="00445269"/>
    <w:rPr>
      <w:rFonts w:ascii="Times New Roman" w:eastAsia="Times New Roman" w:hAnsi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етка таблицы3"/>
    <w:basedOn w:val="a2"/>
    <w:next w:val="a6"/>
    <w:uiPriority w:val="39"/>
    <w:rsid w:val="003813F8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3.xml"/><Relationship Id="rId18" Type="http://schemas.openxmlformats.org/officeDocument/2006/relationships/footer" Target="footer4.xml"/><Relationship Id="rId26" Type="http://schemas.openxmlformats.org/officeDocument/2006/relationships/header" Target="header10.xml"/><Relationship Id="rId39" Type="http://schemas.openxmlformats.org/officeDocument/2006/relationships/image" Target="media/image6.png"/><Relationship Id="rId21" Type="http://schemas.openxmlformats.org/officeDocument/2006/relationships/footer" Target="footer6.xml"/><Relationship Id="rId34" Type="http://schemas.openxmlformats.org/officeDocument/2006/relationships/footer" Target="footer12.xml"/><Relationship Id="rId42" Type="http://schemas.openxmlformats.org/officeDocument/2006/relationships/image" Target="media/image9.png"/><Relationship Id="rId47" Type="http://schemas.openxmlformats.org/officeDocument/2006/relationships/image" Target="media/image14.png"/><Relationship Id="rId50" Type="http://schemas.openxmlformats.org/officeDocument/2006/relationships/image" Target="media/image17.png"/><Relationship Id="rId55" Type="http://schemas.openxmlformats.org/officeDocument/2006/relationships/image" Target="media/image22.png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header" Target="header6.xml"/><Relationship Id="rId25" Type="http://schemas.openxmlformats.org/officeDocument/2006/relationships/footer" Target="footer8.xml"/><Relationship Id="rId33" Type="http://schemas.openxmlformats.org/officeDocument/2006/relationships/header" Target="header13.xml"/><Relationship Id="rId38" Type="http://schemas.openxmlformats.org/officeDocument/2006/relationships/image" Target="media/image5.png"/><Relationship Id="rId46" Type="http://schemas.openxmlformats.org/officeDocument/2006/relationships/image" Target="media/image1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header" Target="header7.xml"/><Relationship Id="rId29" Type="http://schemas.openxmlformats.org/officeDocument/2006/relationships/header" Target="header11.xml"/><Relationship Id="rId41" Type="http://schemas.openxmlformats.org/officeDocument/2006/relationships/image" Target="media/image8.png"/><Relationship Id="rId54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24" Type="http://schemas.openxmlformats.org/officeDocument/2006/relationships/footer" Target="footer7.xml"/><Relationship Id="rId32" Type="http://schemas.openxmlformats.org/officeDocument/2006/relationships/footer" Target="footer11.xml"/><Relationship Id="rId37" Type="http://schemas.openxmlformats.org/officeDocument/2006/relationships/image" Target="media/image4.png"/><Relationship Id="rId40" Type="http://schemas.openxmlformats.org/officeDocument/2006/relationships/image" Target="media/image7.png"/><Relationship Id="rId45" Type="http://schemas.openxmlformats.org/officeDocument/2006/relationships/image" Target="media/image12.png"/><Relationship Id="rId53" Type="http://schemas.openxmlformats.org/officeDocument/2006/relationships/image" Target="media/image20.png"/><Relationship Id="rId58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eader" Target="header4.xml"/><Relationship Id="rId23" Type="http://schemas.openxmlformats.org/officeDocument/2006/relationships/header" Target="header9.xml"/><Relationship Id="rId28" Type="http://schemas.openxmlformats.org/officeDocument/2006/relationships/image" Target="media/image1.png"/><Relationship Id="rId36" Type="http://schemas.openxmlformats.org/officeDocument/2006/relationships/image" Target="media/image3.png"/><Relationship Id="rId49" Type="http://schemas.openxmlformats.org/officeDocument/2006/relationships/image" Target="media/image16.png"/><Relationship Id="rId57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footer" Target="footer5.xml"/><Relationship Id="rId31" Type="http://schemas.openxmlformats.org/officeDocument/2006/relationships/footer" Target="footer10.xml"/><Relationship Id="rId44" Type="http://schemas.openxmlformats.org/officeDocument/2006/relationships/image" Target="media/image11.png"/><Relationship Id="rId52" Type="http://schemas.openxmlformats.org/officeDocument/2006/relationships/image" Target="media/image19.png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header" Target="header3.xml"/><Relationship Id="rId22" Type="http://schemas.openxmlformats.org/officeDocument/2006/relationships/header" Target="header8.xml"/><Relationship Id="rId27" Type="http://schemas.openxmlformats.org/officeDocument/2006/relationships/footer" Target="footer9.xml"/><Relationship Id="rId30" Type="http://schemas.openxmlformats.org/officeDocument/2006/relationships/header" Target="header12.xml"/><Relationship Id="rId35" Type="http://schemas.openxmlformats.org/officeDocument/2006/relationships/image" Target="media/image2.png"/><Relationship Id="rId43" Type="http://schemas.openxmlformats.org/officeDocument/2006/relationships/image" Target="media/image10.png"/><Relationship Id="rId48" Type="http://schemas.openxmlformats.org/officeDocument/2006/relationships/image" Target="media/image15.png"/><Relationship Id="rId56" Type="http://schemas.openxmlformats.org/officeDocument/2006/relationships/image" Target="media/image23.png"/><Relationship Id="rId8" Type="http://schemas.openxmlformats.org/officeDocument/2006/relationships/endnotes" Target="endnotes.xml"/><Relationship Id="rId51" Type="http://schemas.openxmlformats.org/officeDocument/2006/relationships/image" Target="media/image18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BB8EAF-9CC5-4209-82D2-38153DEA72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1</Pages>
  <Words>2707</Words>
  <Characters>15434</Characters>
  <Application>Microsoft Office Word</Application>
  <DocSecurity>0</DocSecurity>
  <Lines>128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</dc:creator>
  <cp:lastModifiedBy>1</cp:lastModifiedBy>
  <cp:revision>11</cp:revision>
  <cp:lastPrinted>2024-04-08T08:10:00Z</cp:lastPrinted>
  <dcterms:created xsi:type="dcterms:W3CDTF">2024-04-10T06:36:00Z</dcterms:created>
  <dcterms:modified xsi:type="dcterms:W3CDTF">2024-05-02T09:15:00Z</dcterms:modified>
</cp:coreProperties>
</file>