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bCs/>
          <w:sz w:val="26"/>
          <w:szCs w:val="26"/>
        </w:rPr>
        <w:t xml:space="preserve">  </w:t>
      </w:r>
      <w:r>
        <w:rPr>
          <w:b/>
        </w:rPr>
        <w:t xml:space="preserve"> </w:t>
      </w: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ТУРГЕНЕВСКОГО ГОРОДСКОГО ПОСЕЛЕНИЯ</w:t>
      </w: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АРДАТОВСКОГО МУНИЦИПАЛЬНОГО РАЙОНА</w:t>
      </w: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РЕСПУБЛИКА МОРДОВИЯ</w:t>
      </w: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ПОСТАНОВЛЕНИЕ</w:t>
      </w: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ОТ </w:t>
      </w:r>
      <w:r w:rsidR="00D341EE">
        <w:rPr>
          <w:rFonts w:ascii="Arial" w:hAnsi="Arial" w:cs="Arial"/>
          <w:b/>
          <w:sz w:val="32"/>
          <w:szCs w:val="32"/>
        </w:rPr>
        <w:t>02 МАЯ</w:t>
      </w:r>
      <w:r>
        <w:rPr>
          <w:rFonts w:ascii="Arial" w:hAnsi="Arial" w:cs="Arial"/>
          <w:b/>
          <w:sz w:val="32"/>
          <w:szCs w:val="32"/>
        </w:rPr>
        <w:t xml:space="preserve"> 2024 ГОДА  № 3</w:t>
      </w:r>
      <w:r w:rsidR="00700FEF">
        <w:rPr>
          <w:rFonts w:ascii="Arial" w:hAnsi="Arial" w:cs="Arial"/>
          <w:b/>
          <w:sz w:val="32"/>
          <w:szCs w:val="32"/>
        </w:rPr>
        <w:t>9</w:t>
      </w:r>
      <w:bookmarkStart w:id="0" w:name="_GoBack"/>
      <w:bookmarkEnd w:id="0"/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Р.П. ТУРГЕНЕВО</w:t>
      </w:r>
    </w:p>
    <w:p w:rsidR="00E2180F" w:rsidRDefault="00E2180F" w:rsidP="00E2180F">
      <w:pPr>
        <w:pStyle w:val="a9"/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E2180F" w:rsidRDefault="00E2180F" w:rsidP="00E2180F">
      <w:pPr>
        <w:spacing w:line="288" w:lineRule="auto"/>
        <w:jc w:val="center"/>
      </w:pPr>
      <w:r>
        <w:rPr>
          <w:rFonts w:ascii="Arial" w:hAnsi="Arial" w:cs="Arial"/>
          <w:sz w:val="32"/>
          <w:szCs w:val="32"/>
        </w:rPr>
        <w:t>ОБ УСТАНОВЛЕНИИ ПУБЛИЧНОГО СЕРВИТУТА ДЛЯ ИСПО</w:t>
      </w:r>
      <w:r>
        <w:rPr>
          <w:rFonts w:ascii="Arial" w:hAnsi="Arial" w:cs="Arial"/>
          <w:sz w:val="32"/>
          <w:szCs w:val="32"/>
        </w:rPr>
        <w:t>Л</w:t>
      </w:r>
      <w:r>
        <w:rPr>
          <w:rFonts w:ascii="Arial" w:hAnsi="Arial" w:cs="Arial"/>
          <w:sz w:val="32"/>
          <w:szCs w:val="32"/>
        </w:rPr>
        <w:t>ЛЬЗОВАНИЯ ЗЕМЕЛЬ И ЗЕМЕЛЬНЫХ УЧАСТКОВ В ЦЕЛЯХ ЭКСПЛУАТАЦИИ ЛИНЕЙНОГО ОБЪЕКТА СИСТЕМЫ ГАЗ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СНАБЖЕНИЯ МЕСТНОГО ЗНАЧЕНИЯ «НАДЗЕМНЫЙ ГАЗ</w:t>
      </w:r>
      <w:r>
        <w:rPr>
          <w:rFonts w:ascii="Arial" w:hAnsi="Arial" w:cs="Arial"/>
          <w:sz w:val="32"/>
          <w:szCs w:val="32"/>
        </w:rPr>
        <w:t>О</w:t>
      </w:r>
      <w:r>
        <w:rPr>
          <w:rFonts w:ascii="Arial" w:hAnsi="Arial" w:cs="Arial"/>
          <w:sz w:val="32"/>
          <w:szCs w:val="32"/>
        </w:rPr>
        <w:t>ПРОВОД НИЗКОГО ДАВЛЕНИЯ К ЖИЛОМУ ДОМУ СУИНОЙ Л.Н.  ПОС</w:t>
      </w:r>
      <w:proofErr w:type="gramStart"/>
      <w:r>
        <w:rPr>
          <w:rFonts w:ascii="Arial" w:hAnsi="Arial" w:cs="Arial"/>
          <w:sz w:val="32"/>
          <w:szCs w:val="32"/>
        </w:rPr>
        <w:t>.Т</w:t>
      </w:r>
      <w:proofErr w:type="gramEnd"/>
      <w:r>
        <w:rPr>
          <w:rFonts w:ascii="Arial" w:hAnsi="Arial" w:cs="Arial"/>
          <w:sz w:val="32"/>
          <w:szCs w:val="32"/>
        </w:rPr>
        <w:t>УРГЕНЕВО, УЛ.ЛАЗАРЕВКА АРДАТОВСКОГО РАЙОНА»</w:t>
      </w:r>
    </w:p>
    <w:p w:rsidR="005C4D6D" w:rsidRPr="00E2180F" w:rsidRDefault="005C4D6D" w:rsidP="00E2180F">
      <w:pPr>
        <w:spacing w:line="288" w:lineRule="auto"/>
        <w:rPr>
          <w:b w:val="0"/>
          <w:sz w:val="20"/>
        </w:rPr>
      </w:pPr>
    </w:p>
    <w:p w:rsidR="006F6ADE" w:rsidRDefault="006F6ADE" w:rsidP="006F6ADE">
      <w:pPr>
        <w:spacing w:line="288" w:lineRule="auto"/>
        <w:jc w:val="center"/>
      </w:pPr>
    </w:p>
    <w:p w:rsidR="00976639" w:rsidRDefault="00395A83" w:rsidP="00B420A3">
      <w:pPr>
        <w:spacing w:line="288" w:lineRule="auto"/>
        <w:jc w:val="both"/>
        <w:rPr>
          <w:b w:val="0"/>
          <w:szCs w:val="28"/>
        </w:rPr>
      </w:pPr>
      <w:r>
        <w:rPr>
          <w:b w:val="0"/>
          <w:bCs/>
        </w:rPr>
        <w:tab/>
        <w:t xml:space="preserve"> </w:t>
      </w:r>
      <w:proofErr w:type="gramStart"/>
      <w:r>
        <w:rPr>
          <w:b w:val="0"/>
          <w:bCs/>
        </w:rPr>
        <w:t xml:space="preserve">В </w:t>
      </w:r>
      <w:r w:rsidR="007A0DE5">
        <w:rPr>
          <w:b w:val="0"/>
          <w:bCs/>
        </w:rPr>
        <w:t xml:space="preserve">соответствии </w:t>
      </w:r>
      <w:r w:rsidR="005D0BAD">
        <w:rPr>
          <w:b w:val="0"/>
          <w:bCs/>
        </w:rPr>
        <w:t xml:space="preserve">главой </w:t>
      </w:r>
      <w:r w:rsidR="005D0BAD">
        <w:rPr>
          <w:b w:val="0"/>
          <w:bCs/>
          <w:lang w:val="en-US"/>
        </w:rPr>
        <w:t>V</w:t>
      </w:r>
      <w:r w:rsidR="005D0BAD">
        <w:rPr>
          <w:b w:val="0"/>
          <w:bCs/>
        </w:rPr>
        <w:t>.7 Земельного кодекса Российской Федерации от 25 октября 2001 года №136-ФЗ, Федеральными законами от 03 августа 2018 года №342-ФЗ «О внесении изменений в Градостроительный кодекс Российской Фед</w:t>
      </w:r>
      <w:r w:rsidR="005D0BAD">
        <w:rPr>
          <w:b w:val="0"/>
          <w:bCs/>
        </w:rPr>
        <w:t>е</w:t>
      </w:r>
      <w:r w:rsidR="005D0BAD">
        <w:rPr>
          <w:b w:val="0"/>
          <w:bCs/>
        </w:rPr>
        <w:t xml:space="preserve">рации и отдельные законодательные акты Российской Федерации», от 06 октября 2003 года №131-ФЗ </w:t>
      </w:r>
      <w:r w:rsidR="00C26547">
        <w:rPr>
          <w:b w:val="0"/>
          <w:bCs/>
        </w:rPr>
        <w:t>«</w:t>
      </w:r>
      <w:r w:rsidR="005E1109">
        <w:rPr>
          <w:b w:val="0"/>
          <w:bCs/>
        </w:rPr>
        <w:t xml:space="preserve">Об общих принципах организации местного самоуправления в Российской </w:t>
      </w:r>
      <w:r w:rsidR="005E1109" w:rsidRPr="0003648D">
        <w:rPr>
          <w:b w:val="0"/>
          <w:bCs/>
        </w:rPr>
        <w:t>Федерации</w:t>
      </w:r>
      <w:r w:rsidR="00C26547" w:rsidRPr="0003648D">
        <w:rPr>
          <w:b w:val="0"/>
          <w:bCs/>
        </w:rPr>
        <w:t>»</w:t>
      </w:r>
      <w:r w:rsidR="005D0BAD">
        <w:rPr>
          <w:b w:val="0"/>
          <w:bCs/>
        </w:rPr>
        <w:t>, от 25 октября 2001 года №137-ФЗ «О введении</w:t>
      </w:r>
      <w:proofErr w:type="gramEnd"/>
      <w:r w:rsidR="005D0BAD">
        <w:rPr>
          <w:b w:val="0"/>
          <w:bCs/>
        </w:rPr>
        <w:t xml:space="preserve"> в де</w:t>
      </w:r>
      <w:r w:rsidR="005D0BAD">
        <w:rPr>
          <w:b w:val="0"/>
          <w:bCs/>
        </w:rPr>
        <w:t>й</w:t>
      </w:r>
      <w:r w:rsidR="005D0BAD">
        <w:rPr>
          <w:b w:val="0"/>
          <w:bCs/>
        </w:rPr>
        <w:t>ствие Земельного кодекса Российской Федерации», от 31 марта 1999 года № 69-ФЗ «О газоснабжении в Российской Федерации»</w:t>
      </w:r>
      <w:r w:rsidR="005E1109" w:rsidRPr="0003648D">
        <w:rPr>
          <w:b w:val="0"/>
          <w:bCs/>
        </w:rPr>
        <w:t xml:space="preserve">, </w:t>
      </w:r>
      <w:r w:rsidR="00537D2D">
        <w:rPr>
          <w:b w:val="0"/>
          <w:bCs/>
        </w:rPr>
        <w:t xml:space="preserve">руководствуясь </w:t>
      </w:r>
      <w:r w:rsidR="0003648D" w:rsidRPr="0003648D">
        <w:rPr>
          <w:b w:val="0"/>
          <w:szCs w:val="28"/>
        </w:rPr>
        <w:t>Устав</w:t>
      </w:r>
      <w:r w:rsidR="00E00FF1">
        <w:rPr>
          <w:b w:val="0"/>
          <w:szCs w:val="28"/>
        </w:rPr>
        <w:t>ом</w:t>
      </w:r>
      <w:r w:rsidR="0003648D" w:rsidRPr="0003648D">
        <w:rPr>
          <w:b w:val="0"/>
          <w:szCs w:val="28"/>
        </w:rPr>
        <w:t xml:space="preserve"> </w:t>
      </w:r>
      <w:r w:rsidR="006F6ADE">
        <w:rPr>
          <w:b w:val="0"/>
          <w:szCs w:val="28"/>
        </w:rPr>
        <w:t>Тургене</w:t>
      </w:r>
      <w:r w:rsidR="006F6ADE">
        <w:rPr>
          <w:b w:val="0"/>
          <w:szCs w:val="28"/>
        </w:rPr>
        <w:t>в</w:t>
      </w:r>
      <w:r w:rsidR="006F6ADE">
        <w:rPr>
          <w:b w:val="0"/>
          <w:szCs w:val="28"/>
        </w:rPr>
        <w:t>ского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городского поселения</w:t>
      </w:r>
      <w:r>
        <w:rPr>
          <w:b w:val="0"/>
          <w:szCs w:val="28"/>
        </w:rPr>
        <w:t xml:space="preserve"> </w:t>
      </w:r>
      <w:r w:rsidR="006F6ADE">
        <w:rPr>
          <w:b w:val="0"/>
          <w:szCs w:val="28"/>
        </w:rPr>
        <w:t>Ардатовского</w:t>
      </w:r>
      <w:r w:rsidRPr="00976639">
        <w:rPr>
          <w:b w:val="0"/>
          <w:szCs w:val="28"/>
        </w:rPr>
        <w:t xml:space="preserve"> муниципального района</w:t>
      </w:r>
      <w:r>
        <w:rPr>
          <w:b w:val="0"/>
          <w:szCs w:val="28"/>
        </w:rPr>
        <w:t xml:space="preserve"> </w:t>
      </w:r>
      <w:r w:rsidRPr="00976639">
        <w:rPr>
          <w:b w:val="0"/>
          <w:szCs w:val="28"/>
        </w:rPr>
        <w:t>Республики Мордовия</w:t>
      </w:r>
      <w:r>
        <w:rPr>
          <w:b w:val="0"/>
          <w:szCs w:val="28"/>
        </w:rPr>
        <w:t xml:space="preserve">, на основании </w:t>
      </w:r>
      <w:r w:rsidRPr="00976639">
        <w:rPr>
          <w:b w:val="0"/>
          <w:szCs w:val="28"/>
        </w:rPr>
        <w:t>ходата</w:t>
      </w:r>
      <w:r w:rsidR="006F6ADE">
        <w:rPr>
          <w:b w:val="0"/>
          <w:szCs w:val="28"/>
        </w:rPr>
        <w:t>й</w:t>
      </w:r>
      <w:r w:rsidRPr="00976639">
        <w:rPr>
          <w:b w:val="0"/>
          <w:szCs w:val="28"/>
        </w:rPr>
        <w:t xml:space="preserve">ства </w:t>
      </w:r>
      <w:r>
        <w:rPr>
          <w:b w:val="0"/>
          <w:szCs w:val="28"/>
        </w:rPr>
        <w:t>о</w:t>
      </w:r>
      <w:r w:rsidRPr="00976639">
        <w:rPr>
          <w:b w:val="0"/>
          <w:szCs w:val="28"/>
        </w:rPr>
        <w:t>бщества с ограниченной ответственностью «ИНВЕСТ-ТРЕЙДХАУС»</w:t>
      </w:r>
      <w:r w:rsidR="00E2180F">
        <w:rPr>
          <w:b w:val="0"/>
          <w:szCs w:val="28"/>
        </w:rPr>
        <w:t>, администрация Тургеневского городского поселения, постановляет:</w:t>
      </w:r>
      <w:r>
        <w:rPr>
          <w:b w:val="0"/>
          <w:szCs w:val="28"/>
        </w:rPr>
        <w:t xml:space="preserve"> </w:t>
      </w:r>
    </w:p>
    <w:p w:rsidR="00B420A3" w:rsidRDefault="00B420A3" w:rsidP="00B420A3">
      <w:pPr>
        <w:spacing w:line="288" w:lineRule="auto"/>
        <w:jc w:val="center"/>
        <w:rPr>
          <w:b w:val="0"/>
          <w:szCs w:val="28"/>
        </w:rPr>
      </w:pPr>
    </w:p>
    <w:p w:rsidR="003B5B76" w:rsidRPr="00395A83" w:rsidRDefault="00395A83" w:rsidP="00B420A3">
      <w:pPr>
        <w:numPr>
          <w:ilvl w:val="0"/>
          <w:numId w:val="1"/>
        </w:numPr>
        <w:spacing w:line="288" w:lineRule="auto"/>
        <w:ind w:left="0" w:firstLine="709"/>
        <w:jc w:val="both"/>
        <w:rPr>
          <w:b w:val="0"/>
          <w:bCs/>
        </w:rPr>
      </w:pPr>
      <w:r w:rsidRPr="00395A83">
        <w:rPr>
          <w:b w:val="0"/>
          <w:bCs/>
        </w:rPr>
        <w:t>Установить публичный сервитут на срок 49 лет для использования з</w:t>
      </w:r>
      <w:r w:rsidRPr="00395A83">
        <w:rPr>
          <w:b w:val="0"/>
          <w:bCs/>
        </w:rPr>
        <w:t>е</w:t>
      </w:r>
      <w:r w:rsidRPr="00395A83">
        <w:rPr>
          <w:b w:val="0"/>
          <w:bCs/>
        </w:rPr>
        <w:t>мель и земельных участков в целях эксплуатации линейного объекта системы газ</w:t>
      </w:r>
      <w:r w:rsidRPr="00395A83">
        <w:rPr>
          <w:b w:val="0"/>
          <w:bCs/>
        </w:rPr>
        <w:t>о</w:t>
      </w:r>
      <w:r w:rsidRPr="00395A83">
        <w:rPr>
          <w:b w:val="0"/>
          <w:bCs/>
        </w:rPr>
        <w:t>снабжения местного значения «</w:t>
      </w:r>
      <w:r w:rsidR="008011D9" w:rsidRPr="008011D9">
        <w:rPr>
          <w:b w:val="0"/>
          <w:bCs/>
        </w:rPr>
        <w:t xml:space="preserve">Надземный газопровод низкого давления к жилому дому </w:t>
      </w:r>
      <w:proofErr w:type="spellStart"/>
      <w:r w:rsidR="008011D9" w:rsidRPr="008011D9">
        <w:rPr>
          <w:b w:val="0"/>
          <w:bCs/>
        </w:rPr>
        <w:t>Суиной</w:t>
      </w:r>
      <w:proofErr w:type="spellEnd"/>
      <w:r w:rsidR="008011D9" w:rsidRPr="008011D9">
        <w:rPr>
          <w:b w:val="0"/>
          <w:bCs/>
        </w:rPr>
        <w:t xml:space="preserve"> Л.Н. </w:t>
      </w:r>
      <w:proofErr w:type="spellStart"/>
      <w:r w:rsidR="008011D9" w:rsidRPr="008011D9">
        <w:rPr>
          <w:b w:val="0"/>
          <w:bCs/>
        </w:rPr>
        <w:t>пос</w:t>
      </w:r>
      <w:proofErr w:type="gramStart"/>
      <w:r w:rsidR="008011D9" w:rsidRPr="008011D9">
        <w:rPr>
          <w:b w:val="0"/>
          <w:bCs/>
        </w:rPr>
        <w:t>.Т</w:t>
      </w:r>
      <w:proofErr w:type="gramEnd"/>
      <w:r w:rsidR="008011D9" w:rsidRPr="008011D9">
        <w:rPr>
          <w:b w:val="0"/>
          <w:bCs/>
        </w:rPr>
        <w:t>ургенево</w:t>
      </w:r>
      <w:proofErr w:type="spellEnd"/>
      <w:r w:rsidR="008011D9" w:rsidRPr="008011D9">
        <w:rPr>
          <w:b w:val="0"/>
          <w:bCs/>
        </w:rPr>
        <w:t xml:space="preserve">, </w:t>
      </w:r>
      <w:proofErr w:type="spellStart"/>
      <w:r w:rsidR="008011D9" w:rsidRPr="008011D9">
        <w:rPr>
          <w:b w:val="0"/>
          <w:bCs/>
        </w:rPr>
        <w:t>ул.Лазаревка</w:t>
      </w:r>
      <w:proofErr w:type="spellEnd"/>
      <w:r w:rsidR="008011D9" w:rsidRPr="008011D9">
        <w:rPr>
          <w:b w:val="0"/>
          <w:bCs/>
        </w:rPr>
        <w:t xml:space="preserve"> Ардатовского района</w:t>
      </w:r>
      <w:r w:rsidRPr="00395A83">
        <w:rPr>
          <w:b w:val="0"/>
          <w:bCs/>
        </w:rPr>
        <w:t>» (далее соо</w:t>
      </w:r>
      <w:r w:rsidRPr="00395A83">
        <w:rPr>
          <w:b w:val="0"/>
          <w:bCs/>
        </w:rPr>
        <w:t>т</w:t>
      </w:r>
      <w:r w:rsidRPr="00395A83">
        <w:rPr>
          <w:b w:val="0"/>
          <w:bCs/>
        </w:rPr>
        <w:t>ветственно - публичный сервитут, инженерное сооружение), по перечню и в гр</w:t>
      </w:r>
      <w:r w:rsidRPr="00395A83">
        <w:rPr>
          <w:b w:val="0"/>
          <w:bCs/>
        </w:rPr>
        <w:t>а</w:t>
      </w:r>
      <w:r w:rsidRPr="00395A83">
        <w:rPr>
          <w:b w:val="0"/>
          <w:bCs/>
        </w:rPr>
        <w:lastRenderedPageBreak/>
        <w:t>ницах согласно приложени</w:t>
      </w:r>
      <w:r w:rsidR="00100E2C" w:rsidRPr="00395A83">
        <w:rPr>
          <w:b w:val="0"/>
          <w:bCs/>
        </w:rPr>
        <w:t>ям №1 и №2</w:t>
      </w:r>
      <w:r w:rsidRPr="00395A83">
        <w:rPr>
          <w:b w:val="0"/>
          <w:bCs/>
        </w:rPr>
        <w:t>; следующие сроки и график ремонтно-эксплуатационных работ по обслуживанию инженерного сооружения (при необх</w:t>
      </w:r>
      <w:r w:rsidRPr="00395A83">
        <w:rPr>
          <w:b w:val="0"/>
          <w:bCs/>
        </w:rPr>
        <w:t>о</w:t>
      </w:r>
      <w:r w:rsidRPr="00395A83">
        <w:rPr>
          <w:b w:val="0"/>
          <w:bCs/>
        </w:rPr>
        <w:t>димости): ежегодно с 1 января по 31 декабря.</w:t>
      </w:r>
    </w:p>
    <w:p w:rsidR="00C37102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2</w:t>
      </w:r>
      <w:r w:rsidR="002C4EBB">
        <w:rPr>
          <w:b w:val="0"/>
          <w:bCs/>
        </w:rPr>
        <w:t xml:space="preserve">. </w:t>
      </w:r>
      <w:r w:rsidR="001622EA">
        <w:rPr>
          <w:b w:val="0"/>
          <w:bCs/>
        </w:rPr>
        <w:t xml:space="preserve">ООО </w:t>
      </w:r>
      <w:r w:rsidR="00CE0889">
        <w:rPr>
          <w:b w:val="0"/>
          <w:bCs/>
        </w:rPr>
        <w:t>«</w:t>
      </w:r>
      <w:r w:rsidR="001622EA">
        <w:rPr>
          <w:b w:val="0"/>
          <w:bCs/>
        </w:rPr>
        <w:t>ИНВЕСТ-ТРЕЙДХАУС</w:t>
      </w:r>
      <w:r w:rsidR="00CE0889">
        <w:rPr>
          <w:b w:val="0"/>
          <w:bCs/>
        </w:rPr>
        <w:t>»</w:t>
      </w:r>
      <w:r w:rsidR="00EB78EC">
        <w:rPr>
          <w:b w:val="0"/>
          <w:bCs/>
        </w:rPr>
        <w:t xml:space="preserve"> руководствоваться постановлением Пр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вительства РФ от 20 ноября 2000 года №878 «Об утверждении Правил охраны г</w:t>
      </w:r>
      <w:r w:rsidR="00EB78EC">
        <w:rPr>
          <w:b w:val="0"/>
          <w:bCs/>
        </w:rPr>
        <w:t>а</w:t>
      </w:r>
      <w:r w:rsidR="00EB78EC">
        <w:rPr>
          <w:b w:val="0"/>
          <w:bCs/>
        </w:rPr>
        <w:t>зораспределительных сетей».</w:t>
      </w:r>
    </w:p>
    <w:p w:rsidR="00863BE3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3</w:t>
      </w:r>
      <w:r w:rsidR="00D16588" w:rsidRPr="004C3458">
        <w:rPr>
          <w:b w:val="0"/>
          <w:bCs/>
          <w:szCs w:val="28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32DF2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>4</w:t>
      </w:r>
      <w:r w:rsidR="00863BE3" w:rsidRPr="004C3458">
        <w:rPr>
          <w:b w:val="0"/>
          <w:bCs/>
          <w:szCs w:val="28"/>
        </w:rPr>
        <w:t xml:space="preserve">. </w:t>
      </w:r>
      <w:r w:rsidR="000D1537">
        <w:rPr>
          <w:b w:val="0"/>
          <w:bCs/>
          <w:szCs w:val="28"/>
        </w:rPr>
        <w:t>У</w:t>
      </w:r>
      <w:r w:rsidR="007C3848">
        <w:rPr>
          <w:b w:val="0"/>
          <w:bCs/>
          <w:szCs w:val="28"/>
        </w:rPr>
        <w:t>становить о</w:t>
      </w:r>
      <w:r w:rsidR="00863BE3" w:rsidRPr="004C3458">
        <w:rPr>
          <w:b w:val="0"/>
          <w:bCs/>
          <w:szCs w:val="28"/>
        </w:rPr>
        <w:t>граничения в использовании земельных участков, в отнош</w:t>
      </w:r>
      <w:r w:rsidR="00863BE3" w:rsidRPr="004C3458">
        <w:rPr>
          <w:b w:val="0"/>
          <w:bCs/>
          <w:szCs w:val="28"/>
        </w:rPr>
        <w:t>е</w:t>
      </w:r>
      <w:r w:rsidR="00863BE3" w:rsidRPr="004C3458">
        <w:rPr>
          <w:b w:val="0"/>
          <w:bCs/>
          <w:szCs w:val="28"/>
        </w:rPr>
        <w:t xml:space="preserve">нии которых установлен публичный сервитут, в соответствии с Постановлением Правительства Российской Федерации </w:t>
      </w:r>
      <w:r w:rsidR="00C26547" w:rsidRPr="004C3458">
        <w:rPr>
          <w:b w:val="0"/>
          <w:bCs/>
          <w:szCs w:val="28"/>
        </w:rPr>
        <w:t>«</w:t>
      </w:r>
      <w:r w:rsidR="00863BE3" w:rsidRPr="004C3458">
        <w:rPr>
          <w:b w:val="0"/>
          <w:bCs/>
          <w:szCs w:val="28"/>
        </w:rPr>
        <w:t>Об утверждении правил охраны газора</w:t>
      </w:r>
      <w:r w:rsidR="00863BE3" w:rsidRPr="004C3458">
        <w:rPr>
          <w:b w:val="0"/>
          <w:bCs/>
          <w:szCs w:val="28"/>
        </w:rPr>
        <w:t>с</w:t>
      </w:r>
      <w:r w:rsidR="00863BE3" w:rsidRPr="004C3458">
        <w:rPr>
          <w:b w:val="0"/>
          <w:bCs/>
          <w:szCs w:val="28"/>
        </w:rPr>
        <w:t>пределительных сетей</w:t>
      </w:r>
      <w:r w:rsidR="00C26547" w:rsidRPr="004C3458">
        <w:rPr>
          <w:b w:val="0"/>
          <w:bCs/>
          <w:szCs w:val="28"/>
        </w:rPr>
        <w:t>»</w:t>
      </w:r>
      <w:r w:rsidR="00863BE3" w:rsidRPr="004C3458">
        <w:rPr>
          <w:b w:val="0"/>
          <w:bCs/>
          <w:szCs w:val="28"/>
        </w:rPr>
        <w:t xml:space="preserve"> от 20 ноября 2000 г. №878.</w:t>
      </w:r>
      <w:r w:rsidR="00D16588" w:rsidRPr="004C3458">
        <w:rPr>
          <w:b w:val="0"/>
          <w:bCs/>
          <w:szCs w:val="28"/>
        </w:rPr>
        <w:t xml:space="preserve"> </w:t>
      </w:r>
    </w:p>
    <w:p w:rsidR="00A15AD5" w:rsidRPr="004C3458" w:rsidRDefault="00395A83" w:rsidP="00B420A3">
      <w:pPr>
        <w:spacing w:line="288" w:lineRule="auto"/>
        <w:ind w:firstLine="709"/>
        <w:jc w:val="both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5. </w:t>
      </w:r>
      <w:r w:rsidRPr="00A15AD5">
        <w:rPr>
          <w:b w:val="0"/>
          <w:bCs/>
          <w:szCs w:val="28"/>
        </w:rPr>
        <w:t>ООО «ИНВЕСТ-ТРЕЙДХАУС» привести земельные участки, указанные в приложении, в состояние, пригодное для их использования в соответствии с видом разрешенного использования, снести инженерное сооружение, размещенное на о</w:t>
      </w:r>
      <w:r w:rsidRPr="00A15AD5">
        <w:rPr>
          <w:b w:val="0"/>
          <w:bCs/>
          <w:szCs w:val="28"/>
        </w:rPr>
        <w:t>с</w:t>
      </w:r>
      <w:r w:rsidRPr="00A15AD5">
        <w:rPr>
          <w:b w:val="0"/>
          <w:bCs/>
          <w:szCs w:val="28"/>
        </w:rPr>
        <w:t>новании публичного сервитута, в срок, предусмотренный пунктом 8 статьи 39</w:t>
      </w:r>
      <w:r>
        <w:rPr>
          <w:b w:val="0"/>
          <w:bCs/>
          <w:szCs w:val="28"/>
        </w:rPr>
        <w:t>.</w:t>
      </w:r>
      <w:r w:rsidRPr="00A15AD5">
        <w:rPr>
          <w:b w:val="0"/>
          <w:bCs/>
          <w:szCs w:val="28"/>
        </w:rPr>
        <w:t>50 Земельного кодекса Российской Федерации.</w:t>
      </w:r>
    </w:p>
    <w:p w:rsidR="005C4D6D" w:rsidRDefault="00395A83" w:rsidP="00B420A3">
      <w:pPr>
        <w:spacing w:line="288" w:lineRule="auto"/>
        <w:ind w:firstLine="709"/>
        <w:jc w:val="both"/>
        <w:rPr>
          <w:b w:val="0"/>
          <w:bCs/>
        </w:rPr>
      </w:pPr>
      <w:r>
        <w:rPr>
          <w:b w:val="0"/>
          <w:bCs/>
        </w:rPr>
        <w:t>6</w:t>
      </w:r>
      <w:r w:rsidR="0003648D">
        <w:rPr>
          <w:b w:val="0"/>
          <w:bCs/>
        </w:rPr>
        <w:t>.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proofErr w:type="spellStart"/>
      <w:r w:rsidR="00E2180F">
        <w:rPr>
          <w:rFonts w:eastAsia="Lucida Sans Unicode"/>
          <w:b w:val="0"/>
          <w:kern w:val="2"/>
          <w:sz w:val="27"/>
          <w:szCs w:val="27"/>
          <w:lang w:eastAsia="ar-SA"/>
        </w:rPr>
        <w:t>И.о</w:t>
      </w:r>
      <w:proofErr w:type="gramStart"/>
      <w:r w:rsidR="00E2180F">
        <w:rPr>
          <w:rFonts w:eastAsia="Lucida Sans Unicode"/>
          <w:b w:val="0"/>
          <w:kern w:val="2"/>
          <w:sz w:val="27"/>
          <w:szCs w:val="27"/>
          <w:lang w:eastAsia="ar-SA"/>
        </w:rPr>
        <w:t>.З</w:t>
      </w:r>
      <w:proofErr w:type="gramEnd"/>
      <w:r w:rsidR="00E2180F">
        <w:rPr>
          <w:rFonts w:eastAsia="Lucida Sans Unicode"/>
          <w:b w:val="0"/>
          <w:kern w:val="2"/>
          <w:sz w:val="27"/>
          <w:szCs w:val="27"/>
          <w:lang w:eastAsia="ar-SA"/>
        </w:rPr>
        <w:t>аместителя</w:t>
      </w:r>
      <w:proofErr w:type="spellEnd"/>
      <w:r w:rsidR="00E2180F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Главы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Администрации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Тургеневского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городского поселения </w:t>
      </w:r>
      <w:r w:rsidR="00935A25">
        <w:rPr>
          <w:rFonts w:eastAsia="Lucida Sans Unicode"/>
          <w:b w:val="0"/>
          <w:kern w:val="2"/>
          <w:sz w:val="27"/>
          <w:szCs w:val="27"/>
          <w:lang w:eastAsia="ar-SA"/>
        </w:rPr>
        <w:t>Ардатовского</w:t>
      </w:r>
      <w:r w:rsidR="00940C49" w:rsidRP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муниципального района Республики Мордовия </w:t>
      </w:r>
      <w:r w:rsidR="00940C49">
        <w:rPr>
          <w:rFonts w:eastAsia="Lucida Sans Unicode"/>
          <w:b w:val="0"/>
          <w:kern w:val="2"/>
          <w:sz w:val="27"/>
          <w:szCs w:val="27"/>
          <w:lang w:eastAsia="ar-SA"/>
        </w:rPr>
        <w:t xml:space="preserve"> </w:t>
      </w:r>
      <w:r w:rsidR="00E2180F">
        <w:rPr>
          <w:rFonts w:eastAsia="Lucida Sans Unicode"/>
          <w:b w:val="0"/>
          <w:kern w:val="2"/>
          <w:sz w:val="27"/>
          <w:szCs w:val="27"/>
          <w:lang w:eastAsia="ar-SA"/>
        </w:rPr>
        <w:t>Максимовой Е.Я</w:t>
      </w:r>
      <w:r w:rsidR="0003648D">
        <w:rPr>
          <w:b w:val="0"/>
          <w:bCs/>
        </w:rPr>
        <w:t xml:space="preserve"> </w:t>
      </w:r>
      <w:r w:rsidR="003971D9">
        <w:rPr>
          <w:b w:val="0"/>
          <w:bCs/>
        </w:rPr>
        <w:t>в т</w:t>
      </w:r>
      <w:r w:rsidR="003971D9">
        <w:rPr>
          <w:b w:val="0"/>
          <w:bCs/>
        </w:rPr>
        <w:t>е</w:t>
      </w:r>
      <w:r w:rsidR="003971D9">
        <w:rPr>
          <w:b w:val="0"/>
          <w:bCs/>
        </w:rPr>
        <w:t>чение 5 рабочих дней со дня принятия решения об установлении публичного се</w:t>
      </w:r>
      <w:r w:rsidR="003971D9">
        <w:rPr>
          <w:b w:val="0"/>
          <w:bCs/>
        </w:rPr>
        <w:t>р</w:t>
      </w:r>
      <w:r w:rsidR="003971D9">
        <w:rPr>
          <w:b w:val="0"/>
          <w:bCs/>
        </w:rPr>
        <w:t>витута осуществить мероприятия, в соответствии с пунктом 7 статьи 39.43 Земел</w:t>
      </w:r>
      <w:r w:rsidR="003971D9">
        <w:rPr>
          <w:b w:val="0"/>
          <w:bCs/>
        </w:rPr>
        <w:t>ь</w:t>
      </w:r>
      <w:r w:rsidR="003971D9">
        <w:rPr>
          <w:b w:val="0"/>
          <w:bCs/>
        </w:rPr>
        <w:t>ного кодекса Российской Федерации.</w:t>
      </w:r>
    </w:p>
    <w:p w:rsidR="00E32DF2" w:rsidRPr="00E2180F" w:rsidRDefault="00E32DF2" w:rsidP="00B420A3">
      <w:pPr>
        <w:spacing w:line="288" w:lineRule="auto"/>
        <w:jc w:val="both"/>
        <w:rPr>
          <w:b w:val="0"/>
          <w:bCs/>
        </w:rPr>
      </w:pPr>
    </w:p>
    <w:p w:rsidR="00976639" w:rsidRPr="00E2180F" w:rsidRDefault="00395A83" w:rsidP="00B420A3">
      <w:pPr>
        <w:spacing w:line="288" w:lineRule="auto"/>
        <w:jc w:val="both"/>
        <w:rPr>
          <w:b w:val="0"/>
          <w:bCs/>
        </w:rPr>
      </w:pPr>
      <w:r w:rsidRPr="00E2180F">
        <w:rPr>
          <w:b w:val="0"/>
          <w:bCs/>
        </w:rPr>
        <w:t>Глав</w:t>
      </w:r>
      <w:r w:rsidR="003813F8" w:rsidRPr="00E2180F">
        <w:rPr>
          <w:b w:val="0"/>
          <w:bCs/>
        </w:rPr>
        <w:t>а</w:t>
      </w:r>
      <w:r w:rsidRPr="00E2180F">
        <w:rPr>
          <w:b w:val="0"/>
          <w:bCs/>
        </w:rPr>
        <w:t xml:space="preserve"> администрации </w:t>
      </w:r>
    </w:p>
    <w:p w:rsidR="00976639" w:rsidRPr="00E2180F" w:rsidRDefault="00935A25" w:rsidP="00B420A3">
      <w:pPr>
        <w:spacing w:line="288" w:lineRule="auto"/>
        <w:jc w:val="both"/>
        <w:rPr>
          <w:b w:val="0"/>
          <w:bCs/>
        </w:rPr>
      </w:pPr>
      <w:r w:rsidRPr="00E2180F">
        <w:rPr>
          <w:b w:val="0"/>
          <w:bCs/>
        </w:rPr>
        <w:t>Тургеневского</w:t>
      </w:r>
      <w:r w:rsidR="00395A83" w:rsidRPr="00E2180F">
        <w:rPr>
          <w:b w:val="0"/>
          <w:bCs/>
        </w:rPr>
        <w:t xml:space="preserve"> городского поселения                         </w:t>
      </w:r>
      <w:r w:rsidR="00940C49" w:rsidRPr="00E2180F">
        <w:rPr>
          <w:b w:val="0"/>
          <w:bCs/>
        </w:rPr>
        <w:t xml:space="preserve">           </w:t>
      </w:r>
      <w:r w:rsidR="00E2180F" w:rsidRPr="00E2180F">
        <w:rPr>
          <w:b w:val="0"/>
          <w:bCs/>
        </w:rPr>
        <w:t xml:space="preserve">       </w:t>
      </w:r>
      <w:r w:rsidR="00940C49" w:rsidRPr="00E2180F">
        <w:rPr>
          <w:b w:val="0"/>
          <w:bCs/>
        </w:rPr>
        <w:t xml:space="preserve"> </w:t>
      </w:r>
      <w:r w:rsidRPr="00E2180F">
        <w:rPr>
          <w:b w:val="0"/>
          <w:bCs/>
        </w:rPr>
        <w:t>И.В. Аверьянов</w:t>
      </w:r>
      <w:r w:rsidR="00940C49" w:rsidRPr="00E2180F">
        <w:rPr>
          <w:b w:val="0"/>
          <w:bCs/>
        </w:rPr>
        <w:t xml:space="preserve">                </w:t>
      </w:r>
      <w:r w:rsidR="00395A83" w:rsidRPr="00E2180F">
        <w:rPr>
          <w:b w:val="0"/>
          <w:bCs/>
        </w:rPr>
        <w:t xml:space="preserve">      </w:t>
      </w:r>
    </w:p>
    <w:p w:rsidR="00037460" w:rsidRPr="00037460" w:rsidRDefault="00395A83" w:rsidP="00037460">
      <w:pPr>
        <w:spacing w:line="288" w:lineRule="auto"/>
        <w:jc w:val="both"/>
        <w:rPr>
          <w:bCs/>
        </w:rPr>
        <w:sectPr w:rsidR="00037460" w:rsidRPr="00037460" w:rsidSect="003E55E4">
          <w:headerReference w:type="even" r:id="rId9"/>
          <w:headerReference w:type="default" r:id="rId1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 w:rsidRPr="00EC7881">
        <w:rPr>
          <w:bCs/>
        </w:rPr>
        <w:tab/>
      </w:r>
    </w:p>
    <w:p w:rsidR="00C26547" w:rsidRPr="00D238E6" w:rsidRDefault="00037460" w:rsidP="0030537E">
      <w:pPr>
        <w:pageBreakBefore/>
        <w:ind w:firstLine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П</w:t>
      </w:r>
      <w:r w:rsidR="00395A83" w:rsidRPr="00D238E6">
        <w:rPr>
          <w:b w:val="0"/>
          <w:bCs/>
          <w:sz w:val="22"/>
          <w:szCs w:val="22"/>
        </w:rPr>
        <w:t>риложение №1</w:t>
      </w:r>
    </w:p>
    <w:p w:rsidR="00D238E6" w:rsidRPr="00D238E6" w:rsidRDefault="00395A83" w:rsidP="0030537E">
      <w:pPr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 xml:space="preserve">к постановлению </w:t>
      </w:r>
      <w:r w:rsidR="0077081B" w:rsidRPr="00D238E6">
        <w:rPr>
          <w:b w:val="0"/>
          <w:bCs/>
          <w:sz w:val="22"/>
          <w:szCs w:val="22"/>
        </w:rPr>
        <w:t>администрации</w:t>
      </w:r>
    </w:p>
    <w:p w:rsidR="00D238E6" w:rsidRPr="00D238E6" w:rsidRDefault="00935A25" w:rsidP="00935A25">
      <w:pPr>
        <w:ind w:left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Тургеневского</w:t>
      </w:r>
      <w:r w:rsidR="00C26547" w:rsidRPr="00D238E6">
        <w:rPr>
          <w:b w:val="0"/>
          <w:bCs/>
          <w:sz w:val="22"/>
          <w:szCs w:val="22"/>
        </w:rPr>
        <w:t xml:space="preserve"> </w:t>
      </w:r>
      <w:r w:rsidR="0030537E">
        <w:rPr>
          <w:b w:val="0"/>
          <w:bCs/>
          <w:sz w:val="22"/>
          <w:szCs w:val="22"/>
        </w:rPr>
        <w:t xml:space="preserve">городского поселения </w:t>
      </w:r>
      <w:r>
        <w:rPr>
          <w:b w:val="0"/>
          <w:bCs/>
          <w:sz w:val="22"/>
          <w:szCs w:val="22"/>
        </w:rPr>
        <w:t>Ардатовского ра</w:t>
      </w:r>
      <w:r>
        <w:rPr>
          <w:b w:val="0"/>
          <w:bCs/>
          <w:sz w:val="22"/>
          <w:szCs w:val="22"/>
        </w:rPr>
        <w:t>й</w:t>
      </w:r>
      <w:r>
        <w:rPr>
          <w:b w:val="0"/>
          <w:bCs/>
          <w:sz w:val="22"/>
          <w:szCs w:val="22"/>
        </w:rPr>
        <w:t xml:space="preserve">она </w:t>
      </w:r>
      <w:r w:rsidR="0077081B">
        <w:rPr>
          <w:b w:val="0"/>
          <w:bCs/>
          <w:sz w:val="22"/>
          <w:szCs w:val="22"/>
        </w:rPr>
        <w:t>Республики</w:t>
      </w:r>
      <w:r>
        <w:rPr>
          <w:b w:val="0"/>
          <w:bCs/>
          <w:sz w:val="22"/>
          <w:szCs w:val="22"/>
        </w:rPr>
        <w:t xml:space="preserve"> </w:t>
      </w:r>
      <w:r w:rsidR="0077081B">
        <w:rPr>
          <w:b w:val="0"/>
          <w:bCs/>
          <w:sz w:val="22"/>
          <w:szCs w:val="22"/>
        </w:rPr>
        <w:t>Мордовия</w:t>
      </w:r>
    </w:p>
    <w:p w:rsidR="00D238E6" w:rsidRDefault="00395A83" w:rsidP="00E756D1">
      <w:pPr>
        <w:ind w:left="284"/>
        <w:jc w:val="center"/>
        <w:rPr>
          <w:b w:val="0"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                                          </w:t>
      </w:r>
      <w:r w:rsidR="00C26547" w:rsidRPr="00D238E6">
        <w:rPr>
          <w:b w:val="0"/>
          <w:bCs/>
          <w:sz w:val="22"/>
          <w:szCs w:val="22"/>
        </w:rPr>
        <w:t xml:space="preserve">от </w:t>
      </w:r>
      <w:r w:rsidR="001E1CDA">
        <w:rPr>
          <w:b w:val="0"/>
          <w:bCs/>
          <w:sz w:val="22"/>
          <w:szCs w:val="22"/>
        </w:rPr>
        <w:t>«____»</w:t>
      </w:r>
      <w:r w:rsidR="006E7004">
        <w:rPr>
          <w:b w:val="0"/>
          <w:bCs/>
          <w:sz w:val="22"/>
          <w:szCs w:val="22"/>
        </w:rPr>
        <w:t xml:space="preserve"> </w:t>
      </w:r>
      <w:r w:rsidR="001E1CDA">
        <w:rPr>
          <w:b w:val="0"/>
          <w:bCs/>
          <w:sz w:val="22"/>
          <w:szCs w:val="22"/>
        </w:rPr>
        <w:t>______</w:t>
      </w:r>
      <w:r w:rsidR="006E7004">
        <w:rPr>
          <w:b w:val="0"/>
          <w:bCs/>
          <w:sz w:val="22"/>
          <w:szCs w:val="22"/>
        </w:rPr>
        <w:t xml:space="preserve"> 202</w:t>
      </w:r>
      <w:r w:rsidR="006B52A6">
        <w:rPr>
          <w:b w:val="0"/>
          <w:bCs/>
          <w:sz w:val="22"/>
          <w:szCs w:val="22"/>
        </w:rPr>
        <w:t>4</w:t>
      </w:r>
      <w:r w:rsidR="00C26547" w:rsidRPr="00D238E6">
        <w:rPr>
          <w:b w:val="0"/>
          <w:bCs/>
          <w:sz w:val="22"/>
          <w:szCs w:val="22"/>
        </w:rPr>
        <w:t xml:space="preserve"> г. № </w:t>
      </w:r>
      <w:r w:rsidR="001E1CDA">
        <w:rPr>
          <w:b w:val="0"/>
          <w:bCs/>
          <w:sz w:val="22"/>
          <w:szCs w:val="22"/>
        </w:rPr>
        <w:t>______</w:t>
      </w:r>
    </w:p>
    <w:p w:rsidR="00D238E6" w:rsidRDefault="00D238E6" w:rsidP="00D238E6">
      <w:pPr>
        <w:rPr>
          <w:sz w:val="22"/>
          <w:szCs w:val="22"/>
        </w:rPr>
      </w:pPr>
    </w:p>
    <w:p w:rsidR="00C26547" w:rsidRPr="00CE0889" w:rsidRDefault="00395A83" w:rsidP="004919EC">
      <w:pPr>
        <w:tabs>
          <w:tab w:val="left" w:pos="3570"/>
        </w:tabs>
        <w:jc w:val="center"/>
        <w:rPr>
          <w:szCs w:val="28"/>
        </w:rPr>
      </w:pPr>
      <w:r w:rsidRPr="00CE0889">
        <w:rPr>
          <w:szCs w:val="28"/>
        </w:rPr>
        <w:t>Перечень</w:t>
      </w:r>
    </w:p>
    <w:p w:rsidR="00CE0889" w:rsidRDefault="00395A83" w:rsidP="00CE0889">
      <w:pPr>
        <w:jc w:val="center"/>
        <w:rPr>
          <w:bCs/>
        </w:rPr>
      </w:pPr>
      <w:r w:rsidRPr="00CE0889">
        <w:rPr>
          <w:szCs w:val="28"/>
        </w:rPr>
        <w:t xml:space="preserve">земель и </w:t>
      </w:r>
      <w:r w:rsidR="00D238E6" w:rsidRPr="00CE0889">
        <w:rPr>
          <w:szCs w:val="28"/>
        </w:rPr>
        <w:t>земельных участков</w:t>
      </w:r>
      <w:r w:rsidRPr="00CE0889">
        <w:rPr>
          <w:szCs w:val="28"/>
        </w:rPr>
        <w:t>,</w:t>
      </w:r>
      <w:r w:rsidR="00D238E6" w:rsidRPr="00CE0889">
        <w:rPr>
          <w:szCs w:val="28"/>
        </w:rPr>
        <w:t xml:space="preserve"> </w:t>
      </w:r>
      <w:r w:rsidRPr="00CE0889">
        <w:rPr>
          <w:rFonts w:hint="eastAsia"/>
          <w:bCs/>
        </w:rPr>
        <w:t>в отношении которых устанавливается</w:t>
      </w:r>
      <w:r>
        <w:rPr>
          <w:bCs/>
        </w:rPr>
        <w:t xml:space="preserve"> </w:t>
      </w:r>
    </w:p>
    <w:p w:rsidR="005357B2" w:rsidRDefault="00395A83" w:rsidP="00CE0889">
      <w:pPr>
        <w:jc w:val="center"/>
        <w:rPr>
          <w:bCs/>
        </w:rPr>
      </w:pPr>
      <w:r w:rsidRPr="00CE0889">
        <w:rPr>
          <w:rFonts w:hint="eastAsia"/>
          <w:bCs/>
        </w:rPr>
        <w:t>публичный сервитут и его границы</w:t>
      </w:r>
    </w:p>
    <w:p w:rsidR="00866CE0" w:rsidRDefault="00866CE0" w:rsidP="00CE0889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48"/>
        <w:gridCol w:w="5733"/>
      </w:tblGrid>
      <w:tr w:rsidR="00D81B2C" w:rsidTr="0030537E">
        <w:trPr>
          <w:trHeight w:val="408"/>
        </w:trPr>
        <w:tc>
          <w:tcPr>
            <w:tcW w:w="42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Кадастровый номер земельного участка</w:t>
            </w:r>
          </w:p>
        </w:tc>
        <w:tc>
          <w:tcPr>
            <w:tcW w:w="5733" w:type="dxa"/>
            <w:shd w:val="clear" w:color="auto" w:fill="auto"/>
            <w:vAlign w:val="center"/>
          </w:tcPr>
          <w:p w:rsidR="00976639" w:rsidRPr="00395A83" w:rsidRDefault="00395A83" w:rsidP="00976639">
            <w:pPr>
              <w:autoSpaceDE w:val="0"/>
              <w:autoSpaceDN w:val="0"/>
              <w:jc w:val="center"/>
              <w:rPr>
                <w:color w:val="000000"/>
                <w:szCs w:val="28"/>
              </w:rPr>
            </w:pPr>
            <w:r w:rsidRPr="00395A83">
              <w:rPr>
                <w:color w:val="000000"/>
                <w:szCs w:val="28"/>
              </w:rPr>
              <w:t>Адрес или иное описание местоположения земельного участка</w:t>
            </w:r>
          </w:p>
        </w:tc>
      </w:tr>
      <w:tr w:rsidR="008011D9" w:rsidTr="00866CE0">
        <w:trPr>
          <w:trHeight w:val="497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11D9" w:rsidRPr="008011D9" w:rsidRDefault="008011D9" w:rsidP="008011D9">
            <w:pPr>
              <w:jc w:val="center"/>
              <w:rPr>
                <w:b w:val="0"/>
                <w:bCs/>
                <w:color w:val="000000"/>
                <w:sz w:val="24"/>
                <w:szCs w:val="24"/>
              </w:rPr>
            </w:pPr>
            <w:r w:rsidRPr="008011D9">
              <w:rPr>
                <w:b w:val="0"/>
                <w:bCs/>
                <w:color w:val="000000"/>
                <w:sz w:val="24"/>
                <w:szCs w:val="24"/>
              </w:rPr>
              <w:t>13:01:0202012:279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11D9" w:rsidRPr="008011D9" w:rsidRDefault="008011D9" w:rsidP="008011D9">
            <w:pPr>
              <w:jc w:val="center"/>
              <w:rPr>
                <w:b w:val="0"/>
                <w:bCs/>
                <w:color w:val="000000"/>
                <w:sz w:val="24"/>
                <w:szCs w:val="24"/>
              </w:rPr>
            </w:pPr>
            <w:r w:rsidRPr="008011D9">
              <w:rPr>
                <w:b w:val="0"/>
                <w:bCs/>
                <w:color w:val="000000"/>
                <w:sz w:val="24"/>
                <w:szCs w:val="24"/>
              </w:rPr>
              <w:t xml:space="preserve">Республика Мордовия, </w:t>
            </w:r>
            <w:proofErr w:type="spellStart"/>
            <w:r w:rsidRPr="008011D9">
              <w:rPr>
                <w:b w:val="0"/>
                <w:bCs/>
                <w:color w:val="000000"/>
                <w:sz w:val="24"/>
                <w:szCs w:val="24"/>
              </w:rPr>
              <w:t>Ардатовский</w:t>
            </w:r>
            <w:proofErr w:type="spellEnd"/>
            <w:r w:rsidRPr="008011D9">
              <w:rPr>
                <w:b w:val="0"/>
                <w:bCs/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 w:rsidRPr="008011D9">
              <w:rPr>
                <w:b w:val="0"/>
                <w:bCs/>
                <w:color w:val="000000"/>
                <w:sz w:val="24"/>
                <w:szCs w:val="24"/>
              </w:rPr>
              <w:t>рп.Тургенево</w:t>
            </w:r>
            <w:proofErr w:type="spellEnd"/>
          </w:p>
        </w:tc>
      </w:tr>
      <w:tr w:rsidR="008011D9" w:rsidTr="00935A25">
        <w:trPr>
          <w:trHeight w:val="56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11D9" w:rsidRPr="008011D9" w:rsidRDefault="008011D9" w:rsidP="008011D9">
            <w:pPr>
              <w:jc w:val="center"/>
              <w:rPr>
                <w:b w:val="0"/>
                <w:bCs/>
                <w:color w:val="000000"/>
                <w:sz w:val="24"/>
                <w:szCs w:val="24"/>
              </w:rPr>
            </w:pPr>
            <w:r w:rsidRPr="008011D9">
              <w:rPr>
                <w:b w:val="0"/>
                <w:bCs/>
                <w:color w:val="000000"/>
                <w:sz w:val="24"/>
                <w:szCs w:val="24"/>
              </w:rPr>
              <w:t>13:01:0202012</w:t>
            </w:r>
          </w:p>
        </w:tc>
        <w:tc>
          <w:tcPr>
            <w:tcW w:w="5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11D9" w:rsidRPr="008011D9" w:rsidRDefault="008011D9" w:rsidP="008011D9">
            <w:pPr>
              <w:autoSpaceDE w:val="0"/>
              <w:autoSpaceDN w:val="0"/>
              <w:jc w:val="center"/>
              <w:rPr>
                <w:b w:val="0"/>
                <w:bCs/>
                <w:color w:val="000000"/>
                <w:sz w:val="24"/>
                <w:szCs w:val="24"/>
              </w:rPr>
            </w:pPr>
            <w:r w:rsidRPr="008011D9">
              <w:rPr>
                <w:b w:val="0"/>
                <w:bCs/>
                <w:color w:val="000000"/>
                <w:sz w:val="24"/>
                <w:szCs w:val="24"/>
              </w:rPr>
              <w:t xml:space="preserve">Республика Мордовия, </w:t>
            </w:r>
            <w:proofErr w:type="spellStart"/>
            <w:r w:rsidRPr="008011D9">
              <w:rPr>
                <w:b w:val="0"/>
                <w:bCs/>
                <w:color w:val="000000"/>
                <w:sz w:val="24"/>
                <w:szCs w:val="24"/>
              </w:rPr>
              <w:t>Ардатовский</w:t>
            </w:r>
            <w:proofErr w:type="spellEnd"/>
            <w:r w:rsidRPr="008011D9">
              <w:rPr>
                <w:b w:val="0"/>
                <w:bCs/>
                <w:color w:val="000000"/>
                <w:sz w:val="24"/>
                <w:szCs w:val="24"/>
              </w:rPr>
              <w:t xml:space="preserve"> район, </w:t>
            </w:r>
            <w:proofErr w:type="spellStart"/>
            <w:r w:rsidRPr="008011D9">
              <w:rPr>
                <w:b w:val="0"/>
                <w:bCs/>
                <w:color w:val="000000"/>
                <w:sz w:val="24"/>
                <w:szCs w:val="24"/>
              </w:rPr>
              <w:t>рп.Тургенево</w:t>
            </w:r>
            <w:proofErr w:type="spellEnd"/>
          </w:p>
        </w:tc>
      </w:tr>
    </w:tbl>
    <w:p w:rsidR="00037460" w:rsidRDefault="00037460" w:rsidP="00CE0889">
      <w:pPr>
        <w:jc w:val="center"/>
        <w:rPr>
          <w:bCs/>
        </w:rPr>
        <w:sectPr w:rsidR="00037460" w:rsidSect="003E55E4"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:rsidR="00037460" w:rsidRPr="00D238E6" w:rsidRDefault="00037460" w:rsidP="00037460">
      <w:pPr>
        <w:pageBreakBefore/>
        <w:ind w:firstLine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П</w:t>
      </w:r>
      <w:r w:rsidRPr="00D238E6">
        <w:rPr>
          <w:b w:val="0"/>
          <w:bCs/>
          <w:sz w:val="22"/>
          <w:szCs w:val="22"/>
        </w:rPr>
        <w:t>риложение №</w:t>
      </w:r>
      <w:r>
        <w:rPr>
          <w:b w:val="0"/>
          <w:bCs/>
          <w:sz w:val="22"/>
          <w:szCs w:val="22"/>
        </w:rPr>
        <w:t>2</w:t>
      </w:r>
    </w:p>
    <w:p w:rsidR="00037460" w:rsidRPr="00D238E6" w:rsidRDefault="00037460" w:rsidP="00037460">
      <w:pPr>
        <w:ind w:firstLine="4678"/>
        <w:rPr>
          <w:b w:val="0"/>
          <w:bCs/>
          <w:sz w:val="22"/>
          <w:szCs w:val="22"/>
        </w:rPr>
      </w:pPr>
      <w:r w:rsidRPr="00D238E6">
        <w:rPr>
          <w:b w:val="0"/>
          <w:bCs/>
          <w:sz w:val="22"/>
          <w:szCs w:val="22"/>
        </w:rPr>
        <w:t>к постановлению администрации</w:t>
      </w:r>
    </w:p>
    <w:p w:rsidR="00037460" w:rsidRPr="00D238E6" w:rsidRDefault="00037460" w:rsidP="00037460">
      <w:pPr>
        <w:ind w:left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t>Тургеневского</w:t>
      </w:r>
      <w:r w:rsidRPr="00D238E6">
        <w:rPr>
          <w:b w:val="0"/>
          <w:bCs/>
          <w:sz w:val="22"/>
          <w:szCs w:val="22"/>
        </w:rPr>
        <w:t xml:space="preserve"> </w:t>
      </w:r>
      <w:r>
        <w:rPr>
          <w:b w:val="0"/>
          <w:bCs/>
          <w:sz w:val="22"/>
          <w:szCs w:val="22"/>
        </w:rPr>
        <w:t>городского поселения Ардатовского ра</w:t>
      </w:r>
      <w:r>
        <w:rPr>
          <w:b w:val="0"/>
          <w:bCs/>
          <w:sz w:val="22"/>
          <w:szCs w:val="22"/>
        </w:rPr>
        <w:t>й</w:t>
      </w:r>
      <w:r>
        <w:rPr>
          <w:b w:val="0"/>
          <w:bCs/>
          <w:sz w:val="22"/>
          <w:szCs w:val="22"/>
        </w:rPr>
        <w:t>она Республики Мордовия</w:t>
      </w:r>
    </w:p>
    <w:p w:rsidR="00037460" w:rsidRDefault="00037460" w:rsidP="00037460">
      <w:pPr>
        <w:ind w:left="284"/>
        <w:jc w:val="center"/>
        <w:rPr>
          <w:b w:val="0"/>
          <w:sz w:val="22"/>
          <w:szCs w:val="22"/>
        </w:rPr>
      </w:pPr>
      <w:r>
        <w:rPr>
          <w:b w:val="0"/>
          <w:bCs/>
          <w:sz w:val="22"/>
          <w:szCs w:val="22"/>
        </w:rPr>
        <w:t xml:space="preserve">                                          </w:t>
      </w:r>
      <w:r w:rsidRPr="00D238E6">
        <w:rPr>
          <w:b w:val="0"/>
          <w:bCs/>
          <w:sz w:val="22"/>
          <w:szCs w:val="22"/>
        </w:rPr>
        <w:t xml:space="preserve">от </w:t>
      </w:r>
      <w:r>
        <w:rPr>
          <w:b w:val="0"/>
          <w:bCs/>
          <w:sz w:val="22"/>
          <w:szCs w:val="22"/>
        </w:rPr>
        <w:t>«____» ______ 2024</w:t>
      </w:r>
      <w:r w:rsidRPr="00D238E6">
        <w:rPr>
          <w:b w:val="0"/>
          <w:bCs/>
          <w:sz w:val="22"/>
          <w:szCs w:val="22"/>
        </w:rPr>
        <w:t xml:space="preserve"> г. № </w:t>
      </w:r>
      <w:r>
        <w:rPr>
          <w:b w:val="0"/>
          <w:bCs/>
          <w:sz w:val="22"/>
          <w:szCs w:val="22"/>
        </w:rPr>
        <w:t>______</w:t>
      </w:r>
    </w:p>
    <w:p w:rsidR="00976639" w:rsidRPr="00037460" w:rsidRDefault="00976639" w:rsidP="00CE0889">
      <w:pPr>
        <w:jc w:val="center"/>
        <w:rPr>
          <w:bCs/>
          <w:sz w:val="20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9"/>
        <w:gridCol w:w="9744"/>
        <w:gridCol w:w="271"/>
      </w:tblGrid>
      <w:tr w:rsidR="00037460" w:rsidRPr="00037460" w:rsidTr="00EF2BD6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spacing w:after="120"/>
              <w:jc w:val="center"/>
              <w:rPr>
                <w:sz w:val="22"/>
                <w:szCs w:val="22"/>
              </w:rPr>
            </w:pPr>
            <w:r w:rsidRPr="00037460">
              <w:rPr>
                <w:sz w:val="22"/>
                <w:szCs w:val="22"/>
              </w:rPr>
              <w:t>ОПИСАНИЕ МЕСТОПОЛОЖЕНИЯ ГРАНИЦ</w:t>
            </w:r>
          </w:p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  <w:r w:rsidRPr="00037460"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</w:t>
            </w:r>
            <w:r w:rsidRPr="00037460">
              <w:rPr>
                <w:sz w:val="22"/>
                <w:szCs w:val="22"/>
              </w:rPr>
              <w:t>о</w:t>
            </w:r>
            <w:r w:rsidRPr="00037460">
              <w:rPr>
                <w:sz w:val="22"/>
                <w:szCs w:val="22"/>
              </w:rPr>
              <w:t xml:space="preserve">го давления к жилому дому </w:t>
            </w:r>
            <w:proofErr w:type="spellStart"/>
            <w:r w:rsidRPr="00037460">
              <w:rPr>
                <w:sz w:val="22"/>
                <w:szCs w:val="22"/>
              </w:rPr>
              <w:t>Суиной</w:t>
            </w:r>
            <w:proofErr w:type="spellEnd"/>
            <w:r w:rsidRPr="00037460">
              <w:rPr>
                <w:sz w:val="22"/>
                <w:szCs w:val="22"/>
              </w:rPr>
              <w:t xml:space="preserve"> Л.Н. пос. Тургенево, ул. </w:t>
            </w:r>
            <w:proofErr w:type="spellStart"/>
            <w:r w:rsidRPr="00037460">
              <w:rPr>
                <w:sz w:val="22"/>
                <w:szCs w:val="22"/>
              </w:rPr>
              <w:t>Лазаревка</w:t>
            </w:r>
            <w:proofErr w:type="spellEnd"/>
            <w:r w:rsidRPr="00037460">
              <w:rPr>
                <w:sz w:val="22"/>
                <w:szCs w:val="22"/>
              </w:rPr>
              <w:t xml:space="preserve"> </w:t>
            </w:r>
            <w:proofErr w:type="spellStart"/>
            <w:r w:rsidRPr="00037460">
              <w:rPr>
                <w:sz w:val="22"/>
                <w:szCs w:val="22"/>
              </w:rPr>
              <w:t>Ардатовского</w:t>
            </w:r>
            <w:proofErr w:type="spellEnd"/>
            <w:r w:rsidRPr="00037460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</w:p>
        </w:tc>
      </w:tr>
      <w:tr w:rsidR="00037460" w:rsidRPr="00037460" w:rsidTr="00EF2BD6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037460" w:rsidRPr="00037460" w:rsidRDefault="00037460" w:rsidP="00037460">
            <w:pPr>
              <w:jc w:val="center"/>
              <w:rPr>
                <w:szCs w:val="28"/>
              </w:rPr>
            </w:pPr>
            <w:r w:rsidRPr="00037460">
              <w:rPr>
                <w:sz w:val="20"/>
                <w:szCs w:val="28"/>
                <w:vertAlign w:val="superscript"/>
              </w:rPr>
              <w:t>(наименование объекта,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Cs w:val="24"/>
                <w:vertAlign w:val="superscript"/>
              </w:rPr>
            </w:pPr>
          </w:p>
        </w:tc>
      </w:tr>
      <w:tr w:rsidR="00037460" w:rsidRPr="00037460" w:rsidTr="00EF2BD6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z w:val="22"/>
                <w:szCs w:val="22"/>
                <w:vertAlign w:val="superscript"/>
              </w:rPr>
            </w:pPr>
            <w:r w:rsidRPr="00037460">
              <w:rPr>
                <w:sz w:val="22"/>
                <w:szCs w:val="22"/>
              </w:rPr>
              <w:t>Сведения об объекте</w:t>
            </w:r>
          </w:p>
        </w:tc>
      </w:tr>
    </w:tbl>
    <w:tbl>
      <w:tblPr>
        <w:tblW w:w="5026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80"/>
        <w:gridCol w:w="3518"/>
        <w:gridCol w:w="6131"/>
      </w:tblGrid>
      <w:tr w:rsidR="00037460" w:rsidRPr="00037460" w:rsidTr="00037460">
        <w:trPr>
          <w:cantSplit/>
          <w:tblHeader/>
          <w:jc w:val="center"/>
        </w:trPr>
        <w:tc>
          <w:tcPr>
            <w:tcW w:w="32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bookmarkStart w:id="1" w:name="_Hlk215637658"/>
            <w:r w:rsidRPr="00037460">
              <w:rPr>
                <w:snapToGrid w:val="0"/>
                <w:sz w:val="22"/>
              </w:rPr>
              <w:t>№ п/п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  <w:szCs w:val="22"/>
                <w:lang w:val="en-US"/>
              </w:rPr>
            </w:pPr>
            <w:r w:rsidRPr="00037460">
              <w:rPr>
                <w:snapToGrid w:val="0"/>
                <w:sz w:val="22"/>
                <w:szCs w:val="22"/>
              </w:rPr>
              <w:t>Характеристики объекта</w:t>
            </w:r>
          </w:p>
        </w:tc>
        <w:tc>
          <w:tcPr>
            <w:tcW w:w="2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  <w:szCs w:val="22"/>
              </w:rPr>
            </w:pPr>
            <w:r w:rsidRPr="00037460">
              <w:rPr>
                <w:snapToGrid w:val="0"/>
                <w:sz w:val="22"/>
                <w:szCs w:val="22"/>
              </w:rPr>
              <w:t>Описание характеристик</w:t>
            </w:r>
          </w:p>
        </w:tc>
      </w:tr>
      <w:bookmarkEnd w:id="1"/>
    </w:tbl>
    <w:p w:rsidR="00037460" w:rsidRPr="00037460" w:rsidRDefault="00037460" w:rsidP="00037460">
      <w:pPr>
        <w:keepNext/>
        <w:spacing w:line="14" w:lineRule="exact"/>
        <w:rPr>
          <w:b w:val="0"/>
          <w:sz w:val="2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037460" w:rsidRPr="00037460" w:rsidTr="00EF2BD6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3</w:t>
            </w:r>
          </w:p>
        </w:tc>
      </w:tr>
      <w:tr w:rsidR="00037460" w:rsidRPr="00037460" w:rsidTr="00EF2BD6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b w:val="0"/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b w:val="0"/>
                <w:snapToGrid w:val="0"/>
                <w:sz w:val="22"/>
                <w:szCs w:val="22"/>
              </w:rPr>
            </w:pPr>
            <w:r w:rsidRPr="00037460">
              <w:rPr>
                <w:b w:val="0"/>
                <w:snapToGrid w:val="0"/>
                <w:sz w:val="22"/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 xml:space="preserve">Республика Мордовия, р-н </w:t>
            </w:r>
            <w:proofErr w:type="spellStart"/>
            <w:r w:rsidRPr="00037460">
              <w:rPr>
                <w:b w:val="0"/>
                <w:snapToGrid w:val="0"/>
                <w:sz w:val="22"/>
              </w:rPr>
              <w:t>Ардатовский</w:t>
            </w:r>
            <w:proofErr w:type="spellEnd"/>
            <w:r w:rsidRPr="00037460">
              <w:rPr>
                <w:b w:val="0"/>
                <w:snapToGrid w:val="0"/>
                <w:sz w:val="22"/>
              </w:rPr>
              <w:t xml:space="preserve">, </w:t>
            </w:r>
            <w:proofErr w:type="spellStart"/>
            <w:r w:rsidRPr="00037460">
              <w:rPr>
                <w:b w:val="0"/>
                <w:snapToGrid w:val="0"/>
                <w:sz w:val="22"/>
              </w:rPr>
              <w:t>рп</w:t>
            </w:r>
            <w:proofErr w:type="spellEnd"/>
            <w:r w:rsidRPr="00037460">
              <w:rPr>
                <w:b w:val="0"/>
                <w:snapToGrid w:val="0"/>
                <w:sz w:val="22"/>
              </w:rPr>
              <w:t>. Тургенево</w:t>
            </w:r>
          </w:p>
        </w:tc>
      </w:tr>
      <w:tr w:rsidR="00037460" w:rsidRPr="00037460" w:rsidTr="00EF2BD6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b w:val="0"/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b w:val="0"/>
                <w:snapToGrid w:val="0"/>
                <w:sz w:val="22"/>
                <w:szCs w:val="22"/>
              </w:rPr>
            </w:pPr>
            <w:r w:rsidRPr="00037460">
              <w:rPr>
                <w:b w:val="0"/>
                <w:snapToGrid w:val="0"/>
                <w:sz w:val="22"/>
                <w:szCs w:val="22"/>
              </w:rPr>
              <w:t>Площадь объекта ± величина п</w:t>
            </w:r>
            <w:r w:rsidRPr="00037460">
              <w:rPr>
                <w:b w:val="0"/>
                <w:snapToGrid w:val="0"/>
                <w:sz w:val="22"/>
                <w:szCs w:val="22"/>
              </w:rPr>
              <w:t>о</w:t>
            </w:r>
            <w:r w:rsidRPr="00037460">
              <w:rPr>
                <w:b w:val="0"/>
                <w:snapToGrid w:val="0"/>
                <w:sz w:val="22"/>
                <w:szCs w:val="22"/>
              </w:rPr>
              <w:t>грешности определения площади</w:t>
            </w:r>
            <w:r w:rsidRPr="00037460">
              <w:rPr>
                <w:snapToGrid w:val="0"/>
                <w:sz w:val="22"/>
                <w:szCs w:val="22"/>
              </w:rPr>
              <w:t xml:space="preserve"> </w:t>
            </w:r>
            <w:r w:rsidRPr="00037460">
              <w:rPr>
                <w:b w:val="0"/>
                <w:snapToGrid w:val="0"/>
                <w:sz w:val="22"/>
                <w:szCs w:val="22"/>
              </w:rPr>
              <w:t>(</w:t>
            </w:r>
            <w:r w:rsidRPr="00037460">
              <w:rPr>
                <w:snapToGrid w:val="0"/>
                <w:sz w:val="22"/>
                <w:szCs w:val="22"/>
              </w:rPr>
              <w:t xml:space="preserve">Р </w:t>
            </w:r>
            <w:r w:rsidRPr="00037460">
              <w:rPr>
                <w:b w:val="0"/>
                <w:snapToGrid w:val="0"/>
                <w:sz w:val="22"/>
                <w:szCs w:val="22"/>
              </w:rPr>
              <w:t xml:space="preserve">± </w:t>
            </w:r>
            <w:r w:rsidRPr="00037460">
              <w:rPr>
                <w:snapToGrid w:val="0"/>
                <w:sz w:val="22"/>
                <w:szCs w:val="22"/>
              </w:rPr>
              <w:t>ΔР</w:t>
            </w:r>
            <w:r w:rsidRPr="00037460">
              <w:rPr>
                <w:b w:val="0"/>
                <w:snapToGrid w:val="0"/>
                <w:sz w:val="22"/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b w:val="0"/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119±4 кв</w:t>
            </w:r>
            <w:proofErr w:type="gramStart"/>
            <w:r w:rsidRPr="00037460">
              <w:rPr>
                <w:b w:val="0"/>
                <w:snapToGrid w:val="0"/>
                <w:sz w:val="22"/>
              </w:rPr>
              <w:t>.м</w:t>
            </w:r>
            <w:proofErr w:type="gramEnd"/>
          </w:p>
        </w:tc>
      </w:tr>
      <w:tr w:rsidR="00037460" w:rsidRPr="00037460" w:rsidTr="00EF2BD6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b w:val="0"/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b w:val="0"/>
                <w:snapToGrid w:val="0"/>
                <w:sz w:val="22"/>
                <w:szCs w:val="22"/>
              </w:rPr>
            </w:pPr>
            <w:r w:rsidRPr="00037460">
              <w:rPr>
                <w:b w:val="0"/>
                <w:snapToGrid w:val="0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szCs w:val="22"/>
              </w:rPr>
            </w:pPr>
            <w:r w:rsidRPr="00037460">
              <w:rPr>
                <w:b w:val="0"/>
                <w:snapToGrid w:val="0"/>
                <w:sz w:val="22"/>
                <w:szCs w:val="22"/>
              </w:rPr>
              <w:t>публичный сервитут в отношении земель и земельных учас</w:t>
            </w:r>
            <w:r w:rsidRPr="00037460">
              <w:rPr>
                <w:b w:val="0"/>
                <w:snapToGrid w:val="0"/>
                <w:sz w:val="22"/>
                <w:szCs w:val="22"/>
              </w:rPr>
              <w:t>т</w:t>
            </w:r>
            <w:r w:rsidRPr="00037460">
              <w:rPr>
                <w:b w:val="0"/>
                <w:snapToGrid w:val="0"/>
                <w:sz w:val="22"/>
                <w:szCs w:val="22"/>
              </w:rPr>
              <w:t>ков в целях эксплуатации линейного объекта системы газ</w:t>
            </w:r>
            <w:r w:rsidRPr="00037460">
              <w:rPr>
                <w:b w:val="0"/>
                <w:snapToGrid w:val="0"/>
                <w:sz w:val="22"/>
                <w:szCs w:val="22"/>
              </w:rPr>
              <w:t>о</w:t>
            </w:r>
            <w:r w:rsidRPr="00037460">
              <w:rPr>
                <w:b w:val="0"/>
                <w:snapToGrid w:val="0"/>
                <w:sz w:val="22"/>
                <w:szCs w:val="22"/>
              </w:rPr>
              <w:t>снабжения местного значения «Надземный газопровод низк</w:t>
            </w:r>
            <w:r w:rsidRPr="00037460">
              <w:rPr>
                <w:b w:val="0"/>
                <w:snapToGrid w:val="0"/>
                <w:sz w:val="22"/>
                <w:szCs w:val="22"/>
              </w:rPr>
              <w:t>о</w:t>
            </w:r>
            <w:r w:rsidRPr="00037460">
              <w:rPr>
                <w:b w:val="0"/>
                <w:snapToGrid w:val="0"/>
                <w:sz w:val="22"/>
                <w:szCs w:val="22"/>
              </w:rPr>
              <w:t xml:space="preserve">го давления к жилому дому </w:t>
            </w:r>
            <w:proofErr w:type="spellStart"/>
            <w:r w:rsidRPr="00037460">
              <w:rPr>
                <w:b w:val="0"/>
                <w:snapToGrid w:val="0"/>
                <w:sz w:val="22"/>
                <w:szCs w:val="22"/>
              </w:rPr>
              <w:t>Суиной</w:t>
            </w:r>
            <w:proofErr w:type="spellEnd"/>
            <w:r w:rsidRPr="00037460">
              <w:rPr>
                <w:b w:val="0"/>
                <w:snapToGrid w:val="0"/>
                <w:sz w:val="22"/>
                <w:szCs w:val="22"/>
              </w:rPr>
              <w:t xml:space="preserve"> Л.Н. пос. Тургенево, ул. </w:t>
            </w:r>
            <w:proofErr w:type="spellStart"/>
            <w:r w:rsidRPr="00037460">
              <w:rPr>
                <w:b w:val="0"/>
                <w:snapToGrid w:val="0"/>
                <w:sz w:val="22"/>
                <w:szCs w:val="22"/>
              </w:rPr>
              <w:t>Лазаревка</w:t>
            </w:r>
            <w:proofErr w:type="spellEnd"/>
            <w:r w:rsidRPr="00037460">
              <w:rPr>
                <w:b w:val="0"/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037460">
              <w:rPr>
                <w:b w:val="0"/>
                <w:snapToGrid w:val="0"/>
                <w:sz w:val="22"/>
                <w:szCs w:val="22"/>
              </w:rPr>
              <w:t>Ардатовского</w:t>
            </w:r>
            <w:proofErr w:type="spellEnd"/>
            <w:r w:rsidRPr="00037460">
              <w:rPr>
                <w:b w:val="0"/>
                <w:snapToGrid w:val="0"/>
                <w:sz w:val="22"/>
                <w:szCs w:val="22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037460" w:rsidRPr="00037460" w:rsidRDefault="00037460" w:rsidP="00037460">
      <w:pPr>
        <w:rPr>
          <w:b w:val="0"/>
          <w:snapToGrid w:val="0"/>
          <w:sz w:val="22"/>
        </w:rPr>
        <w:sectPr w:rsidR="00037460" w:rsidRPr="00037460" w:rsidSect="00E424D1">
          <w:headerReference w:type="even" r:id="rId11"/>
          <w:headerReference w:type="defaul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037460" w:rsidRPr="00037460" w:rsidTr="00EF2BD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spacing w:before="60" w:after="60"/>
              <w:rPr>
                <w:snapToGrid w:val="0"/>
                <w:sz w:val="22"/>
                <w:szCs w:val="24"/>
              </w:rPr>
            </w:pPr>
            <w:bookmarkStart w:id="2" w:name="Сведения_местоположении_границ_объекта"/>
            <w:bookmarkEnd w:id="2"/>
            <w:r w:rsidRPr="00037460">
              <w:rPr>
                <w:snapToGrid w:val="0"/>
                <w:sz w:val="22"/>
              </w:rPr>
              <w:t xml:space="preserve">1. Система координат </w:t>
            </w:r>
            <w:r w:rsidRPr="00037460">
              <w:rPr>
                <w:b w:val="0"/>
                <w:i/>
                <w:snapToGrid w:val="0"/>
                <w:sz w:val="24"/>
                <w:szCs w:val="24"/>
              </w:rPr>
              <w:t>МСК-13, зона 1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spacing w:before="60" w:after="60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2. Сведения о характерных точках границ объекта</w:t>
            </w:r>
          </w:p>
        </w:tc>
      </w:tr>
      <w:tr w:rsidR="00037460" w:rsidRPr="00037460" w:rsidTr="00EF2BD6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Обозначение</w:t>
            </w:r>
            <w:r w:rsidRPr="00037460">
              <w:rPr>
                <w:snapToGrid w:val="0"/>
                <w:sz w:val="22"/>
                <w:lang w:val="en-US"/>
              </w:rPr>
              <w:t xml:space="preserve"> </w:t>
            </w:r>
            <w:r w:rsidRPr="00037460">
              <w:rPr>
                <w:snapToGrid w:val="0"/>
                <w:sz w:val="22"/>
              </w:rPr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  <w:szCs w:val="22"/>
              </w:rPr>
            </w:pPr>
            <w:r w:rsidRPr="00037460">
              <w:rPr>
                <w:snapToGrid w:val="0"/>
                <w:sz w:val="22"/>
                <w:szCs w:val="22"/>
              </w:rPr>
              <w:t>Метод опр</w:t>
            </w:r>
            <w:r w:rsidRPr="00037460">
              <w:rPr>
                <w:snapToGrid w:val="0"/>
                <w:sz w:val="22"/>
                <w:szCs w:val="22"/>
              </w:rPr>
              <w:t>е</w:t>
            </w:r>
            <w:r w:rsidRPr="00037460">
              <w:rPr>
                <w:snapToGrid w:val="0"/>
                <w:sz w:val="22"/>
                <w:szCs w:val="22"/>
              </w:rPr>
              <w:t>деления к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ординат х</w:t>
            </w:r>
            <w:r w:rsidRPr="00037460">
              <w:rPr>
                <w:snapToGrid w:val="0"/>
                <w:sz w:val="22"/>
                <w:szCs w:val="22"/>
              </w:rPr>
              <w:t>а</w:t>
            </w:r>
            <w:r w:rsidRPr="00037460">
              <w:rPr>
                <w:snapToGrid w:val="0"/>
                <w:sz w:val="22"/>
                <w:szCs w:val="22"/>
              </w:rPr>
              <w:t>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  <w:szCs w:val="22"/>
              </w:rPr>
            </w:pPr>
            <w:r w:rsidRPr="00037460">
              <w:rPr>
                <w:snapToGrid w:val="0"/>
                <w:sz w:val="22"/>
                <w:szCs w:val="22"/>
              </w:rPr>
              <w:t>Средняя ква</w:t>
            </w:r>
            <w:r w:rsidRPr="00037460">
              <w:rPr>
                <w:snapToGrid w:val="0"/>
                <w:sz w:val="22"/>
                <w:szCs w:val="22"/>
              </w:rPr>
              <w:t>д</w:t>
            </w:r>
            <w:r w:rsidRPr="00037460">
              <w:rPr>
                <w:snapToGrid w:val="0"/>
                <w:sz w:val="22"/>
                <w:szCs w:val="22"/>
              </w:rPr>
              <w:t>ратическая п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грешность п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ложения хара</w:t>
            </w:r>
            <w:r w:rsidRPr="00037460">
              <w:rPr>
                <w:snapToGrid w:val="0"/>
                <w:sz w:val="22"/>
                <w:szCs w:val="22"/>
              </w:rPr>
              <w:t>к</w:t>
            </w:r>
            <w:r w:rsidRPr="00037460">
              <w:rPr>
                <w:snapToGrid w:val="0"/>
                <w:sz w:val="22"/>
                <w:szCs w:val="22"/>
              </w:rPr>
              <w:t>терной точки (М</w:t>
            </w:r>
            <w:r w:rsidRPr="00037460">
              <w:rPr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037460">
              <w:rPr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</w:rPr>
              <w:t>Описание об</w:t>
            </w:r>
            <w:r w:rsidRPr="00037460">
              <w:rPr>
                <w:snapToGrid w:val="0"/>
                <w:sz w:val="22"/>
              </w:rPr>
              <w:t>о</w:t>
            </w:r>
            <w:r w:rsidRPr="00037460">
              <w:rPr>
                <w:snapToGrid w:val="0"/>
                <w:sz w:val="22"/>
              </w:rPr>
              <w:t>значения точки на местности (при наличии)</w:t>
            </w:r>
          </w:p>
        </w:tc>
      </w:tr>
      <w:tr w:rsidR="00037460" w:rsidRPr="00037460" w:rsidTr="00EF2BD6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</w:tr>
    </w:tbl>
    <w:p w:rsidR="00037460" w:rsidRPr="00037460" w:rsidRDefault="00037460" w:rsidP="00037460">
      <w:pPr>
        <w:keepNext/>
        <w:spacing w:line="14" w:lineRule="exact"/>
        <w:rPr>
          <w:b w:val="0"/>
          <w:sz w:val="2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037460" w:rsidRPr="00037460" w:rsidTr="00EF2BD6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6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466543,38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1363748,99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Метод спу</w:t>
            </w:r>
            <w:r w:rsidRPr="00037460">
              <w:rPr>
                <w:b w:val="0"/>
                <w:snapToGrid w:val="0"/>
                <w:sz w:val="22"/>
              </w:rPr>
              <w:t>т</w:t>
            </w:r>
            <w:r w:rsidRPr="00037460">
              <w:rPr>
                <w:b w:val="0"/>
                <w:snapToGrid w:val="0"/>
                <w:sz w:val="22"/>
              </w:rPr>
              <w:t>никовых ге</w:t>
            </w:r>
            <w:r w:rsidRPr="00037460">
              <w:rPr>
                <w:b w:val="0"/>
                <w:snapToGrid w:val="0"/>
                <w:sz w:val="22"/>
              </w:rPr>
              <w:t>о</w:t>
            </w:r>
            <w:r w:rsidRPr="00037460">
              <w:rPr>
                <w:b w:val="0"/>
                <w:snapToGrid w:val="0"/>
                <w:sz w:val="22"/>
              </w:rP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466546,56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1363751,41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Метод спу</w:t>
            </w:r>
            <w:r w:rsidRPr="00037460">
              <w:rPr>
                <w:b w:val="0"/>
                <w:snapToGrid w:val="0"/>
                <w:sz w:val="22"/>
              </w:rPr>
              <w:t>т</w:t>
            </w:r>
            <w:r w:rsidRPr="00037460">
              <w:rPr>
                <w:b w:val="0"/>
                <w:snapToGrid w:val="0"/>
                <w:sz w:val="22"/>
              </w:rPr>
              <w:t>никовых ге</w:t>
            </w:r>
            <w:r w:rsidRPr="00037460">
              <w:rPr>
                <w:b w:val="0"/>
                <w:snapToGrid w:val="0"/>
                <w:sz w:val="22"/>
              </w:rPr>
              <w:t>о</w:t>
            </w:r>
            <w:r w:rsidRPr="00037460">
              <w:rPr>
                <w:b w:val="0"/>
                <w:snapToGrid w:val="0"/>
                <w:sz w:val="22"/>
              </w:rP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466528,55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1363775,01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Метод спу</w:t>
            </w:r>
            <w:r w:rsidRPr="00037460">
              <w:rPr>
                <w:b w:val="0"/>
                <w:snapToGrid w:val="0"/>
                <w:sz w:val="22"/>
              </w:rPr>
              <w:t>т</w:t>
            </w:r>
            <w:r w:rsidRPr="00037460">
              <w:rPr>
                <w:b w:val="0"/>
                <w:snapToGrid w:val="0"/>
                <w:sz w:val="22"/>
              </w:rPr>
              <w:t>никовых ге</w:t>
            </w:r>
            <w:r w:rsidRPr="00037460">
              <w:rPr>
                <w:b w:val="0"/>
                <w:snapToGrid w:val="0"/>
                <w:sz w:val="22"/>
              </w:rPr>
              <w:t>о</w:t>
            </w:r>
            <w:r w:rsidRPr="00037460">
              <w:rPr>
                <w:b w:val="0"/>
                <w:snapToGrid w:val="0"/>
                <w:sz w:val="22"/>
              </w:rP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466525,37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1363772,59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Метод спу</w:t>
            </w:r>
            <w:r w:rsidRPr="00037460">
              <w:rPr>
                <w:b w:val="0"/>
                <w:snapToGrid w:val="0"/>
                <w:sz w:val="22"/>
              </w:rPr>
              <w:t>т</w:t>
            </w:r>
            <w:r w:rsidRPr="00037460">
              <w:rPr>
                <w:b w:val="0"/>
                <w:snapToGrid w:val="0"/>
                <w:sz w:val="22"/>
              </w:rPr>
              <w:t>никовых ге</w:t>
            </w:r>
            <w:r w:rsidRPr="00037460">
              <w:rPr>
                <w:b w:val="0"/>
                <w:snapToGrid w:val="0"/>
                <w:sz w:val="22"/>
              </w:rPr>
              <w:t>о</w:t>
            </w:r>
            <w:r w:rsidRPr="00037460">
              <w:rPr>
                <w:b w:val="0"/>
                <w:snapToGrid w:val="0"/>
                <w:sz w:val="22"/>
              </w:rP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466543,38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1363748,99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Метод спу</w:t>
            </w:r>
            <w:r w:rsidRPr="00037460">
              <w:rPr>
                <w:b w:val="0"/>
                <w:snapToGrid w:val="0"/>
                <w:sz w:val="22"/>
              </w:rPr>
              <w:t>т</w:t>
            </w:r>
            <w:r w:rsidRPr="00037460">
              <w:rPr>
                <w:b w:val="0"/>
                <w:snapToGrid w:val="0"/>
                <w:sz w:val="22"/>
              </w:rPr>
              <w:t>никовых ге</w:t>
            </w:r>
            <w:r w:rsidRPr="00037460">
              <w:rPr>
                <w:b w:val="0"/>
                <w:snapToGrid w:val="0"/>
                <w:sz w:val="22"/>
              </w:rPr>
              <w:t>о</w:t>
            </w:r>
            <w:r w:rsidRPr="00037460">
              <w:rPr>
                <w:b w:val="0"/>
                <w:snapToGrid w:val="0"/>
                <w:sz w:val="22"/>
              </w:rPr>
              <w:t>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</w:tr>
    </w:tbl>
    <w:p w:rsidR="00037460" w:rsidRPr="00037460" w:rsidRDefault="00037460" w:rsidP="00037460">
      <w:pPr>
        <w:rPr>
          <w:b w:val="0"/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37460" w:rsidRPr="00037460" w:rsidTr="00EF2BD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spacing w:before="60" w:after="60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037460" w:rsidRPr="00037460" w:rsidTr="00EF2BD6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  <w:szCs w:val="22"/>
              </w:rPr>
            </w:pPr>
            <w:r w:rsidRPr="00037460">
              <w:rPr>
                <w:snapToGrid w:val="0"/>
                <w:sz w:val="22"/>
                <w:szCs w:val="22"/>
              </w:rPr>
              <w:t>Метод опр</w:t>
            </w:r>
            <w:r w:rsidRPr="00037460">
              <w:rPr>
                <w:snapToGrid w:val="0"/>
                <w:sz w:val="22"/>
                <w:szCs w:val="22"/>
              </w:rPr>
              <w:t>е</w:t>
            </w:r>
            <w:r w:rsidRPr="00037460">
              <w:rPr>
                <w:snapToGrid w:val="0"/>
                <w:sz w:val="22"/>
                <w:szCs w:val="22"/>
              </w:rPr>
              <w:t>деления к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ординат х</w:t>
            </w:r>
            <w:r w:rsidRPr="00037460">
              <w:rPr>
                <w:snapToGrid w:val="0"/>
                <w:sz w:val="22"/>
                <w:szCs w:val="22"/>
              </w:rPr>
              <w:t>а</w:t>
            </w:r>
            <w:r w:rsidRPr="00037460">
              <w:rPr>
                <w:snapToGrid w:val="0"/>
                <w:sz w:val="22"/>
                <w:szCs w:val="22"/>
              </w:rPr>
              <w:t>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  <w:szCs w:val="22"/>
              </w:rPr>
            </w:pPr>
            <w:r w:rsidRPr="00037460">
              <w:rPr>
                <w:snapToGrid w:val="0"/>
                <w:sz w:val="22"/>
                <w:szCs w:val="22"/>
              </w:rPr>
              <w:t>Средняя ква</w:t>
            </w:r>
            <w:r w:rsidRPr="00037460">
              <w:rPr>
                <w:snapToGrid w:val="0"/>
                <w:sz w:val="22"/>
                <w:szCs w:val="22"/>
              </w:rPr>
              <w:t>д</w:t>
            </w:r>
            <w:r w:rsidRPr="00037460">
              <w:rPr>
                <w:snapToGrid w:val="0"/>
                <w:sz w:val="22"/>
                <w:szCs w:val="22"/>
              </w:rPr>
              <w:t>ратическая п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грешность п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ложения хара</w:t>
            </w:r>
            <w:r w:rsidRPr="00037460">
              <w:rPr>
                <w:snapToGrid w:val="0"/>
                <w:sz w:val="22"/>
                <w:szCs w:val="22"/>
              </w:rPr>
              <w:t>к</w:t>
            </w:r>
            <w:r w:rsidRPr="00037460">
              <w:rPr>
                <w:snapToGrid w:val="0"/>
                <w:sz w:val="22"/>
                <w:szCs w:val="22"/>
              </w:rPr>
              <w:t>терной точки (М</w:t>
            </w:r>
            <w:r w:rsidRPr="00037460">
              <w:rPr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037460">
              <w:rPr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</w:rPr>
              <w:t>Описание об</w:t>
            </w:r>
            <w:r w:rsidRPr="00037460">
              <w:rPr>
                <w:snapToGrid w:val="0"/>
                <w:sz w:val="22"/>
              </w:rPr>
              <w:t>о</w:t>
            </w:r>
            <w:r w:rsidRPr="00037460">
              <w:rPr>
                <w:snapToGrid w:val="0"/>
                <w:sz w:val="22"/>
              </w:rPr>
              <w:t>значения точки на местности (при наличии)</w:t>
            </w:r>
          </w:p>
        </w:tc>
      </w:tr>
      <w:tr w:rsidR="00037460" w:rsidRPr="00037460" w:rsidTr="00EF2BD6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</w:tr>
    </w:tbl>
    <w:p w:rsidR="00037460" w:rsidRPr="00037460" w:rsidRDefault="00037460" w:rsidP="00037460">
      <w:pPr>
        <w:keepNext/>
        <w:spacing w:line="14" w:lineRule="exact"/>
        <w:rPr>
          <w:b w:val="0"/>
          <w:sz w:val="2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37460" w:rsidRPr="00037460" w:rsidTr="00EF2BD6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6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b w:val="0"/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Часть №</w:t>
            </w:r>
            <w:r w:rsidRPr="00037460">
              <w:rPr>
                <w:b w:val="0"/>
                <w:snapToGrid w:val="0"/>
                <w:sz w:val="22"/>
                <w:lang w:val="en-US"/>
              </w:rPr>
              <w:t xml:space="preserve"> </w:t>
            </w: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b w:val="0"/>
                <w:snapToGrid w:val="0"/>
                <w:sz w:val="22"/>
                <w:lang w:val="en-US"/>
              </w:rPr>
            </w:pPr>
          </w:p>
        </w:tc>
      </w:tr>
      <w:tr w:rsidR="00037460" w:rsidRPr="00037460" w:rsidTr="00EF2BD6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</w:tr>
    </w:tbl>
    <w:p w:rsidR="00037460" w:rsidRPr="00037460" w:rsidRDefault="00037460" w:rsidP="00037460">
      <w:pPr>
        <w:rPr>
          <w:b w:val="0"/>
          <w:snapToGrid w:val="0"/>
          <w:sz w:val="22"/>
        </w:rPr>
        <w:sectPr w:rsidR="00037460" w:rsidRPr="00037460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37460" w:rsidRPr="00037460" w:rsidTr="00EF2BD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spacing w:before="60" w:after="60"/>
              <w:rPr>
                <w:snapToGrid w:val="0"/>
                <w:sz w:val="22"/>
                <w:szCs w:val="24"/>
              </w:rPr>
            </w:pPr>
            <w:bookmarkStart w:id="3" w:name="Местоположение_измененных_границ_объекта"/>
            <w:bookmarkEnd w:id="3"/>
            <w:r w:rsidRPr="00037460">
              <w:rPr>
                <w:snapToGrid w:val="0"/>
                <w:sz w:val="22"/>
              </w:rPr>
              <w:t xml:space="preserve">1. Система координат </w:t>
            </w:r>
            <w:r w:rsidRPr="00037460">
              <w:rPr>
                <w:b w:val="0"/>
                <w:i/>
                <w:snapToGrid w:val="0"/>
                <w:sz w:val="24"/>
                <w:szCs w:val="24"/>
              </w:rPr>
              <w:t>—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spacing w:before="60" w:after="60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2. Сведения о характерных точках границ объекта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Обозна</w:t>
            </w:r>
            <w:r w:rsidRPr="00037460">
              <w:rPr>
                <w:snapToGrid w:val="0"/>
                <w:sz w:val="22"/>
              </w:rPr>
              <w:softHyphen/>
              <w:t>чение х</w:t>
            </w:r>
            <w:r w:rsidRPr="00037460">
              <w:rPr>
                <w:snapToGrid w:val="0"/>
                <w:sz w:val="22"/>
              </w:rPr>
              <w:t>а</w:t>
            </w:r>
            <w:r w:rsidRPr="00037460">
              <w:rPr>
                <w:snapToGrid w:val="0"/>
                <w:sz w:val="22"/>
              </w:rPr>
              <w:t>рактер</w:t>
            </w:r>
            <w:r w:rsidRPr="00037460">
              <w:rPr>
                <w:snapToGrid w:val="0"/>
                <w:sz w:val="22"/>
              </w:rPr>
              <w:softHyphen/>
              <w:t>ных точек гр</w:t>
            </w:r>
            <w:r w:rsidRPr="00037460">
              <w:rPr>
                <w:snapToGrid w:val="0"/>
                <w:sz w:val="22"/>
              </w:rPr>
              <w:t>а</w:t>
            </w:r>
            <w:r w:rsidRPr="00037460">
              <w:rPr>
                <w:snapToGrid w:val="0"/>
                <w:sz w:val="22"/>
              </w:rPr>
              <w:t>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Существующие координаты, 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Измененные (уточненные)</w:t>
            </w:r>
            <w:r w:rsidRPr="00037460">
              <w:rPr>
                <w:snapToGrid w:val="0"/>
                <w:sz w:val="22"/>
                <w:lang w:val="en-US"/>
              </w:rPr>
              <w:t xml:space="preserve"> </w:t>
            </w:r>
            <w:r w:rsidRPr="00037460">
              <w:rPr>
                <w:snapToGrid w:val="0"/>
                <w:sz w:val="22"/>
              </w:rPr>
              <w:t>к</w:t>
            </w:r>
            <w:r w:rsidRPr="00037460">
              <w:rPr>
                <w:snapToGrid w:val="0"/>
                <w:sz w:val="22"/>
              </w:rPr>
              <w:t>о</w:t>
            </w:r>
            <w:r w:rsidRPr="00037460">
              <w:rPr>
                <w:snapToGrid w:val="0"/>
                <w:sz w:val="22"/>
              </w:rPr>
              <w:t>ординаты, 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  <w:szCs w:val="22"/>
              </w:rPr>
              <w:t>Метод опр</w:t>
            </w:r>
            <w:r w:rsidRPr="00037460">
              <w:rPr>
                <w:snapToGrid w:val="0"/>
                <w:sz w:val="22"/>
                <w:szCs w:val="22"/>
              </w:rPr>
              <w:t>е</w:t>
            </w:r>
            <w:r w:rsidRPr="00037460">
              <w:rPr>
                <w:snapToGrid w:val="0"/>
                <w:sz w:val="22"/>
                <w:szCs w:val="22"/>
              </w:rPr>
              <w:t>деления к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ординат х</w:t>
            </w:r>
            <w:r w:rsidRPr="00037460">
              <w:rPr>
                <w:snapToGrid w:val="0"/>
                <w:sz w:val="22"/>
                <w:szCs w:val="22"/>
              </w:rPr>
              <w:t>а</w:t>
            </w:r>
            <w:r w:rsidRPr="00037460">
              <w:rPr>
                <w:snapToGrid w:val="0"/>
                <w:sz w:val="22"/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  <w:szCs w:val="22"/>
              </w:rPr>
              <w:t>Средняя квадратич</w:t>
            </w:r>
            <w:r w:rsidRPr="00037460">
              <w:rPr>
                <w:snapToGrid w:val="0"/>
                <w:sz w:val="22"/>
                <w:szCs w:val="22"/>
              </w:rPr>
              <w:t>е</w:t>
            </w:r>
            <w:r w:rsidRPr="00037460">
              <w:rPr>
                <w:snapToGrid w:val="0"/>
                <w:sz w:val="22"/>
                <w:szCs w:val="22"/>
              </w:rPr>
              <w:t>ская п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грешность положения характерной точки (М</w:t>
            </w:r>
            <w:r w:rsidRPr="00037460">
              <w:rPr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037460">
              <w:rPr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</w:rPr>
              <w:t>Описание обозначения точки на местности (при нал</w:t>
            </w:r>
            <w:r w:rsidRPr="00037460">
              <w:rPr>
                <w:snapToGrid w:val="0"/>
                <w:sz w:val="22"/>
              </w:rPr>
              <w:t>и</w:t>
            </w:r>
            <w:r w:rsidRPr="00037460">
              <w:rPr>
                <w:snapToGrid w:val="0"/>
                <w:sz w:val="22"/>
              </w:rPr>
              <w:t>чии)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</w:tr>
    </w:tbl>
    <w:p w:rsidR="00037460" w:rsidRPr="00037460" w:rsidRDefault="00037460" w:rsidP="00037460">
      <w:pPr>
        <w:keepNext/>
        <w:spacing w:line="14" w:lineRule="exact"/>
        <w:rPr>
          <w:b w:val="0"/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37460" w:rsidRPr="00037460" w:rsidTr="00EF2BD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8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  <w:lang w:val="en-US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—</w:t>
            </w:r>
          </w:p>
        </w:tc>
      </w:tr>
    </w:tbl>
    <w:p w:rsidR="00037460" w:rsidRPr="00037460" w:rsidRDefault="00037460" w:rsidP="00037460">
      <w:pPr>
        <w:rPr>
          <w:b w:val="0"/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37460" w:rsidRPr="00037460" w:rsidTr="00EF2BD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spacing w:before="60" w:after="60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3. Сведения о характерных точках части (частей) границы объекта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b w:val="0"/>
                <w:snapToGrid w:val="0"/>
                <w:sz w:val="22"/>
              </w:rPr>
            </w:pPr>
            <w:r w:rsidRPr="00037460">
              <w:rPr>
                <w:b w:val="0"/>
                <w:snapToGrid w:val="0"/>
                <w:sz w:val="22"/>
              </w:rPr>
              <w:t>Часть № —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Обозна</w:t>
            </w:r>
            <w:r w:rsidRPr="00037460">
              <w:rPr>
                <w:snapToGrid w:val="0"/>
                <w:sz w:val="22"/>
              </w:rPr>
              <w:softHyphen/>
              <w:t>чение х</w:t>
            </w:r>
            <w:r w:rsidRPr="00037460">
              <w:rPr>
                <w:snapToGrid w:val="0"/>
                <w:sz w:val="22"/>
              </w:rPr>
              <w:t>а</w:t>
            </w:r>
            <w:r w:rsidRPr="00037460">
              <w:rPr>
                <w:snapToGrid w:val="0"/>
                <w:sz w:val="22"/>
              </w:rPr>
              <w:t>рактер</w:t>
            </w:r>
            <w:r w:rsidRPr="00037460">
              <w:rPr>
                <w:snapToGrid w:val="0"/>
                <w:sz w:val="22"/>
              </w:rPr>
              <w:softHyphen/>
              <w:t>ных точек гр</w:t>
            </w:r>
            <w:r w:rsidRPr="00037460">
              <w:rPr>
                <w:snapToGrid w:val="0"/>
                <w:sz w:val="22"/>
              </w:rPr>
              <w:t>а</w:t>
            </w:r>
            <w:r w:rsidRPr="00037460">
              <w:rPr>
                <w:snapToGrid w:val="0"/>
                <w:sz w:val="22"/>
              </w:rPr>
              <w:t>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Существующие координаты, 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Измененные (уточненные)</w:t>
            </w:r>
            <w:r w:rsidRPr="00037460">
              <w:rPr>
                <w:snapToGrid w:val="0"/>
                <w:sz w:val="22"/>
                <w:lang w:val="en-US"/>
              </w:rPr>
              <w:t xml:space="preserve"> </w:t>
            </w:r>
            <w:r w:rsidRPr="00037460">
              <w:rPr>
                <w:snapToGrid w:val="0"/>
                <w:sz w:val="22"/>
              </w:rPr>
              <w:t>к</w:t>
            </w:r>
            <w:r w:rsidRPr="00037460">
              <w:rPr>
                <w:snapToGrid w:val="0"/>
                <w:sz w:val="22"/>
              </w:rPr>
              <w:t>о</w:t>
            </w:r>
            <w:r w:rsidRPr="00037460">
              <w:rPr>
                <w:snapToGrid w:val="0"/>
                <w:sz w:val="22"/>
              </w:rPr>
              <w:t>ординаты, 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  <w:szCs w:val="22"/>
              </w:rPr>
              <w:t>Метод опр</w:t>
            </w:r>
            <w:r w:rsidRPr="00037460">
              <w:rPr>
                <w:snapToGrid w:val="0"/>
                <w:sz w:val="22"/>
                <w:szCs w:val="22"/>
              </w:rPr>
              <w:t>е</w:t>
            </w:r>
            <w:r w:rsidRPr="00037460">
              <w:rPr>
                <w:snapToGrid w:val="0"/>
                <w:sz w:val="22"/>
                <w:szCs w:val="22"/>
              </w:rPr>
              <w:t>деления к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ординат х</w:t>
            </w:r>
            <w:r w:rsidRPr="00037460">
              <w:rPr>
                <w:snapToGrid w:val="0"/>
                <w:sz w:val="22"/>
                <w:szCs w:val="22"/>
              </w:rPr>
              <w:t>а</w:t>
            </w:r>
            <w:r w:rsidRPr="00037460">
              <w:rPr>
                <w:snapToGrid w:val="0"/>
                <w:sz w:val="22"/>
                <w:szCs w:val="22"/>
              </w:rPr>
              <w:t>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  <w:szCs w:val="22"/>
              </w:rPr>
              <w:t>Средняя квадратич</w:t>
            </w:r>
            <w:r w:rsidRPr="00037460">
              <w:rPr>
                <w:snapToGrid w:val="0"/>
                <w:sz w:val="22"/>
                <w:szCs w:val="22"/>
              </w:rPr>
              <w:t>е</w:t>
            </w:r>
            <w:r w:rsidRPr="00037460">
              <w:rPr>
                <w:snapToGrid w:val="0"/>
                <w:sz w:val="22"/>
                <w:szCs w:val="22"/>
              </w:rPr>
              <w:t>ская п</w:t>
            </w:r>
            <w:r w:rsidRPr="00037460">
              <w:rPr>
                <w:snapToGrid w:val="0"/>
                <w:sz w:val="22"/>
                <w:szCs w:val="22"/>
              </w:rPr>
              <w:t>о</w:t>
            </w:r>
            <w:r w:rsidRPr="00037460">
              <w:rPr>
                <w:snapToGrid w:val="0"/>
                <w:sz w:val="22"/>
                <w:szCs w:val="22"/>
              </w:rPr>
              <w:t>грешность положения характерной точки (М</w:t>
            </w:r>
            <w:r w:rsidRPr="00037460">
              <w:rPr>
                <w:snapToGrid w:val="0"/>
                <w:sz w:val="22"/>
                <w:szCs w:val="22"/>
                <w:vertAlign w:val="subscript"/>
                <w:lang w:val="en-US"/>
              </w:rPr>
              <w:t>t</w:t>
            </w:r>
            <w:r w:rsidRPr="00037460">
              <w:rPr>
                <w:snapToGrid w:val="0"/>
                <w:sz w:val="22"/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</w:rPr>
              <w:t>Описание обозначения точки на местности (при нал</w:t>
            </w:r>
            <w:r w:rsidRPr="00037460">
              <w:rPr>
                <w:snapToGrid w:val="0"/>
                <w:sz w:val="22"/>
              </w:rPr>
              <w:t>и</w:t>
            </w:r>
            <w:r w:rsidRPr="00037460">
              <w:rPr>
                <w:snapToGrid w:val="0"/>
                <w:sz w:val="22"/>
              </w:rPr>
              <w:t>чии)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  <w:r w:rsidRPr="00037460">
              <w:rPr>
                <w:snapToGrid w:val="0"/>
                <w:sz w:val="22"/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keepNext/>
              <w:jc w:val="center"/>
              <w:rPr>
                <w:snapToGrid w:val="0"/>
                <w:sz w:val="18"/>
                <w:szCs w:val="18"/>
              </w:rPr>
            </w:pPr>
          </w:p>
        </w:tc>
      </w:tr>
    </w:tbl>
    <w:p w:rsidR="00037460" w:rsidRPr="00037460" w:rsidRDefault="00037460" w:rsidP="00037460">
      <w:pPr>
        <w:keepNext/>
        <w:spacing w:line="14" w:lineRule="exact"/>
        <w:rPr>
          <w:b w:val="0"/>
          <w:sz w:val="2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37460" w:rsidRPr="00037460" w:rsidTr="00EF2BD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8</w:t>
            </w:r>
          </w:p>
        </w:tc>
      </w:tr>
      <w:tr w:rsidR="00037460" w:rsidRPr="00037460" w:rsidTr="00EF2BD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center"/>
              <w:rPr>
                <w:snapToGrid w:val="0"/>
                <w:sz w:val="22"/>
                <w:lang w:val="en-US"/>
              </w:rPr>
            </w:pPr>
            <w:r w:rsidRPr="00037460">
              <w:rPr>
                <w:snapToGrid w:val="0"/>
                <w:sz w:val="22"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  <w:lang w:val="en-US"/>
              </w:rPr>
            </w:pPr>
            <w:r w:rsidRPr="00037460">
              <w:rPr>
                <w:snapToGrid w:val="0"/>
                <w:sz w:val="22"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jc w:val="right"/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</w:rPr>
            </w:pPr>
            <w:r w:rsidRPr="00037460">
              <w:rPr>
                <w:snapToGrid w:val="0"/>
                <w:sz w:val="22"/>
              </w:rPr>
              <w:t>—</w:t>
            </w:r>
          </w:p>
        </w:tc>
      </w:tr>
    </w:tbl>
    <w:p w:rsidR="00037460" w:rsidRPr="00037460" w:rsidRDefault="00037460" w:rsidP="00037460">
      <w:pPr>
        <w:rPr>
          <w:b w:val="0"/>
          <w:snapToGrid w:val="0"/>
          <w:sz w:val="22"/>
        </w:rPr>
        <w:sectPr w:rsidR="00037460" w:rsidRPr="00037460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494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53"/>
      </w:tblGrid>
      <w:tr w:rsidR="00037460" w:rsidRPr="00037460" w:rsidTr="00AF41BF">
        <w:trPr>
          <w:cantSplit/>
          <w:trHeight w:val="6790"/>
          <w:jc w:val="center"/>
        </w:trPr>
        <w:tc>
          <w:tcPr>
            <w:tcW w:w="5000" w:type="pct"/>
          </w:tcPr>
          <w:p w:rsidR="00037460" w:rsidRPr="00037460" w:rsidRDefault="00037460" w:rsidP="00037460">
            <w:pPr>
              <w:spacing w:before="120"/>
              <w:jc w:val="center"/>
              <w:rPr>
                <w:snapToGrid w:val="0"/>
                <w:sz w:val="22"/>
                <w:szCs w:val="22"/>
              </w:rPr>
            </w:pPr>
            <w:r w:rsidRPr="00037460">
              <w:rPr>
                <w:b w:val="0"/>
                <w:noProof/>
                <w:snapToGrid w:val="0"/>
                <w:sz w:val="22"/>
              </w:rPr>
              <w:drawing>
                <wp:inline distT="0" distB="0" distL="0" distR="0">
                  <wp:extent cx="6033124" cy="4391025"/>
                  <wp:effectExtent l="19050" t="19050" r="2540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224" cy="439619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37460">
              <w:rPr>
                <w:snapToGrid w:val="0"/>
                <w:sz w:val="22"/>
                <w:szCs w:val="22"/>
              </w:rPr>
              <w:t xml:space="preserve"> </w:t>
            </w:r>
          </w:p>
        </w:tc>
      </w:tr>
      <w:tr w:rsidR="00037460" w:rsidRPr="00037460" w:rsidTr="00AF41BF">
        <w:trPr>
          <w:cantSplit/>
          <w:trHeight w:val="247"/>
          <w:jc w:val="center"/>
        </w:trPr>
        <w:tc>
          <w:tcPr>
            <w:tcW w:w="5000" w:type="pct"/>
            <w:vAlign w:val="center"/>
          </w:tcPr>
          <w:p w:rsidR="00037460" w:rsidRPr="00037460" w:rsidRDefault="00037460" w:rsidP="00037460">
            <w:pPr>
              <w:jc w:val="center"/>
              <w:rPr>
                <w:b w:val="0"/>
                <w:snapToGrid w:val="0"/>
                <w:sz w:val="22"/>
              </w:rPr>
            </w:pPr>
            <w:bookmarkStart w:id="4" w:name="План_границ_объекта"/>
            <w:bookmarkEnd w:id="4"/>
            <w:r w:rsidRPr="00037460">
              <w:rPr>
                <w:snapToGrid w:val="0"/>
                <w:sz w:val="22"/>
                <w:szCs w:val="22"/>
              </w:rPr>
              <w:t>Масштаб 1: 1000</w:t>
            </w:r>
          </w:p>
        </w:tc>
      </w:tr>
      <w:tr w:rsidR="00037460" w:rsidRPr="00037460" w:rsidTr="00AF41BF">
        <w:trPr>
          <w:cantSplit/>
          <w:trHeight w:val="496"/>
          <w:jc w:val="center"/>
        </w:trPr>
        <w:tc>
          <w:tcPr>
            <w:tcW w:w="5000" w:type="pct"/>
            <w:vAlign w:val="center"/>
          </w:tcPr>
          <w:p w:rsidR="00037460" w:rsidRPr="00037460" w:rsidRDefault="00037460" w:rsidP="00037460">
            <w:pPr>
              <w:rPr>
                <w:snapToGrid w:val="0"/>
                <w:sz w:val="22"/>
                <w:szCs w:val="22"/>
              </w:rPr>
            </w:pPr>
            <w:r w:rsidRPr="00037460">
              <w:rPr>
                <w:snapToGrid w:val="0"/>
                <w:sz w:val="22"/>
                <w:szCs w:val="22"/>
              </w:rPr>
              <w:t>Используемые условные знаки и обозначения:</w:t>
            </w:r>
          </w:p>
          <w:p w:rsidR="00037460" w:rsidRPr="00037460" w:rsidRDefault="00037460" w:rsidP="00037460">
            <w:pPr>
              <w:spacing w:line="14" w:lineRule="exact"/>
              <w:rPr>
                <w:b w:val="0"/>
                <w:sz w:val="2"/>
              </w:rPr>
            </w:pPr>
          </w:p>
          <w:tbl>
            <w:tblPr>
              <w:tblW w:w="9632" w:type="dxa"/>
              <w:tblInd w:w="4" w:type="dxa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76"/>
              <w:gridCol w:w="8056"/>
            </w:tblGrid>
            <w:tr w:rsidR="00037460" w:rsidRPr="00037460" w:rsidTr="00AF41BF">
              <w:trPr>
                <w:cantSplit/>
                <w:trHeight w:val="452"/>
              </w:trPr>
              <w:tc>
                <w:tcPr>
                  <w:tcW w:w="818" w:type="pct"/>
                  <w:vAlign w:val="center"/>
                </w:tcPr>
                <w:p w:rsidR="00037460" w:rsidRPr="00037460" w:rsidRDefault="00037460" w:rsidP="00037460">
                  <w:pPr>
                    <w:jc w:val="center"/>
                    <w:rPr>
                      <w:b w:val="0"/>
                      <w:snapToGrid w:val="0"/>
                      <w:sz w:val="22"/>
                    </w:rPr>
                  </w:pPr>
                  <w:r w:rsidRPr="00037460">
                    <w:rPr>
                      <w:b w:val="0"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350" t="13970" r="8890" b="14605"/>
                            <wp:wrapNone/>
                            <wp:docPr id="36" name="Прямая со стрелкой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480BF694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36" o:spid="_x0000_s1026" type="#_x0000_t32" style="position:absolute;margin-left:4.4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7460" w:rsidRPr="00037460" w:rsidRDefault="00037460" w:rsidP="00037460">
                  <w:pPr>
                    <w:spacing w:before="120" w:after="120"/>
                    <w:rPr>
                      <w:b w:val="0"/>
                      <w:snapToGrid w:val="0"/>
                      <w:sz w:val="20"/>
                    </w:rPr>
                  </w:pPr>
                  <w:r w:rsidRPr="00037460">
                    <w:rPr>
                      <w:snapToGrid w:val="0"/>
                      <w:sz w:val="20"/>
                    </w:rPr>
                    <w:t xml:space="preserve">– </w:t>
                  </w:r>
                  <w:r w:rsidRPr="00037460">
                    <w:rPr>
                      <w:b w:val="0"/>
                      <w:bCs/>
                      <w:snapToGrid w:val="0"/>
                      <w:sz w:val="20"/>
                    </w:rPr>
                    <w:t>граница</w:t>
                  </w:r>
                  <w:r w:rsidRPr="00037460">
                    <w:rPr>
                      <w:b w:val="0"/>
                      <w:snapToGrid w:val="0"/>
                      <w:spacing w:val="-4"/>
                      <w:sz w:val="20"/>
                    </w:rPr>
                    <w:t xml:space="preserve"> публичного сервитута,</w:t>
                  </w:r>
                </w:p>
              </w:tc>
            </w:tr>
            <w:tr w:rsidR="00037460" w:rsidRPr="00037460" w:rsidTr="00AF41BF">
              <w:trPr>
                <w:cantSplit/>
                <w:trHeight w:val="468"/>
              </w:trPr>
              <w:tc>
                <w:tcPr>
                  <w:tcW w:w="818" w:type="pct"/>
                  <w:vAlign w:val="center"/>
                </w:tcPr>
                <w:p w:rsidR="00037460" w:rsidRPr="00037460" w:rsidRDefault="00037460" w:rsidP="00037460">
                  <w:pPr>
                    <w:jc w:val="center"/>
                    <w:rPr>
                      <w:b w:val="0"/>
                      <w:snapToGrid w:val="0"/>
                      <w:sz w:val="22"/>
                    </w:rPr>
                  </w:pPr>
                  <w:r w:rsidRPr="00037460">
                    <w:rPr>
                      <w:b w:val="0"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7620" t="7620" r="7620" b="11430"/>
                            <wp:wrapNone/>
                            <wp:docPr id="35" name="Прямая со стрелкой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056960B2" id="Прямая со стрелкой 35" o:spid="_x0000_s1026" type="#_x0000_t32" style="position:absolute;margin-left:4.55pt;margin-top:12.7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7460" w:rsidRPr="00037460" w:rsidRDefault="00037460" w:rsidP="00037460">
                  <w:pPr>
                    <w:spacing w:before="120" w:after="120"/>
                    <w:rPr>
                      <w:b w:val="0"/>
                      <w:snapToGrid w:val="0"/>
                      <w:sz w:val="20"/>
                    </w:rPr>
                  </w:pPr>
                  <w:r w:rsidRPr="00037460">
                    <w:rPr>
                      <w:snapToGrid w:val="0"/>
                      <w:sz w:val="20"/>
                    </w:rPr>
                    <w:t xml:space="preserve">– </w:t>
                  </w:r>
                  <w:r w:rsidRPr="00037460">
                    <w:rPr>
                      <w:b w:val="0"/>
                      <w:snapToGrid w:val="0"/>
                      <w:sz w:val="20"/>
                    </w:rPr>
                    <w:t>газопровод</w:t>
                  </w:r>
                  <w:r w:rsidRPr="00037460">
                    <w:rPr>
                      <w:b w:val="0"/>
                      <w:snapToGrid w:val="0"/>
                      <w:spacing w:val="-4"/>
                      <w:sz w:val="20"/>
                    </w:rPr>
                    <w:t>,</w:t>
                  </w:r>
                </w:p>
              </w:tc>
            </w:tr>
            <w:tr w:rsidR="00037460" w:rsidRPr="00037460" w:rsidTr="00AF41BF">
              <w:trPr>
                <w:cantSplit/>
                <w:trHeight w:val="452"/>
              </w:trPr>
              <w:tc>
                <w:tcPr>
                  <w:tcW w:w="818" w:type="pct"/>
                  <w:vAlign w:val="center"/>
                </w:tcPr>
                <w:p w:rsidR="00037460" w:rsidRPr="00037460" w:rsidRDefault="00037460" w:rsidP="00037460">
                  <w:pPr>
                    <w:jc w:val="center"/>
                    <w:rPr>
                      <w:b w:val="0"/>
                      <w:snapToGrid w:val="0"/>
                      <w:sz w:val="22"/>
                    </w:rPr>
                  </w:pPr>
                  <w:r w:rsidRPr="00037460">
                    <w:rPr>
                      <w:b w:val="0"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890" t="6350" r="6350" b="12700"/>
                            <wp:wrapNone/>
                            <wp:docPr id="34" name="Прямая со стрелкой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A6AE4EE" id="Прямая со стрелкой 34" o:spid="_x0000_s1026" type="#_x0000_t32" style="position:absolute;margin-left:4.65pt;margin-top:11.6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7460" w:rsidRPr="00037460" w:rsidRDefault="00037460" w:rsidP="00037460">
                  <w:pPr>
                    <w:spacing w:before="120" w:after="120"/>
                    <w:rPr>
                      <w:snapToGrid w:val="0"/>
                      <w:sz w:val="20"/>
                    </w:rPr>
                  </w:pPr>
                  <w:r w:rsidRPr="00037460">
                    <w:rPr>
                      <w:snapToGrid w:val="0"/>
                      <w:sz w:val="20"/>
                    </w:rPr>
                    <w:t xml:space="preserve">– </w:t>
                  </w:r>
                  <w:r w:rsidRPr="00037460">
                    <w:rPr>
                      <w:b w:val="0"/>
                      <w:snapToGrid w:val="0"/>
                      <w:sz w:val="20"/>
                    </w:rPr>
                    <w:t>границы земельных участков</w:t>
                  </w:r>
                  <w:r w:rsidRPr="00037460">
                    <w:rPr>
                      <w:b w:val="0"/>
                      <w:snapToGrid w:val="0"/>
                      <w:spacing w:val="-4"/>
                      <w:sz w:val="20"/>
                    </w:rPr>
                    <w:t>,</w:t>
                  </w:r>
                </w:p>
              </w:tc>
            </w:tr>
            <w:tr w:rsidR="00037460" w:rsidRPr="00037460" w:rsidTr="00AF41BF">
              <w:trPr>
                <w:cantSplit/>
                <w:trHeight w:val="452"/>
              </w:trPr>
              <w:tc>
                <w:tcPr>
                  <w:tcW w:w="818" w:type="pct"/>
                  <w:vAlign w:val="center"/>
                </w:tcPr>
                <w:p w:rsidR="00037460" w:rsidRPr="00037460" w:rsidRDefault="00037460" w:rsidP="00037460">
                  <w:pPr>
                    <w:jc w:val="center"/>
                    <w:rPr>
                      <w:b w:val="0"/>
                      <w:snapToGrid w:val="0"/>
                      <w:sz w:val="22"/>
                    </w:rPr>
                  </w:pPr>
                  <w:r w:rsidRPr="00037460">
                    <w:rPr>
                      <w:b w:val="0"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9525" r="14605" b="9525"/>
                            <wp:wrapNone/>
                            <wp:docPr id="33" name="Прямая со стрелкой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ED2F55C" id="Прямая со стрелкой 33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7460" w:rsidRPr="00037460" w:rsidRDefault="00037460" w:rsidP="00037460">
                  <w:pPr>
                    <w:spacing w:before="120" w:after="120"/>
                    <w:rPr>
                      <w:snapToGrid w:val="0"/>
                      <w:sz w:val="20"/>
                    </w:rPr>
                  </w:pPr>
                  <w:r w:rsidRPr="00037460">
                    <w:rPr>
                      <w:snapToGrid w:val="0"/>
                      <w:sz w:val="20"/>
                    </w:rPr>
                    <w:t>–</w:t>
                  </w:r>
                  <w:r w:rsidRPr="00037460">
                    <w:rPr>
                      <w:b w:val="0"/>
                      <w:snapToGrid w:val="0"/>
                      <w:sz w:val="20"/>
                    </w:rPr>
                    <w:t xml:space="preserve"> границы кадастровых кварталов</w:t>
                  </w:r>
                  <w:r w:rsidRPr="00037460">
                    <w:rPr>
                      <w:b w:val="0"/>
                      <w:snapToGrid w:val="0"/>
                      <w:spacing w:val="-4"/>
                      <w:sz w:val="20"/>
                    </w:rPr>
                    <w:t>,</w:t>
                  </w:r>
                </w:p>
              </w:tc>
            </w:tr>
            <w:tr w:rsidR="00037460" w:rsidRPr="00037460" w:rsidTr="00AF41BF">
              <w:trPr>
                <w:cantSplit/>
                <w:trHeight w:val="468"/>
              </w:trPr>
              <w:tc>
                <w:tcPr>
                  <w:tcW w:w="818" w:type="pct"/>
                  <w:vAlign w:val="center"/>
                </w:tcPr>
                <w:p w:rsidR="00037460" w:rsidRPr="00037460" w:rsidRDefault="00037460" w:rsidP="00037460">
                  <w:pPr>
                    <w:jc w:val="center"/>
                    <w:rPr>
                      <w:b w:val="0"/>
                      <w:snapToGrid w:val="0"/>
                      <w:sz w:val="22"/>
                    </w:rPr>
                  </w:pPr>
                  <w:r w:rsidRPr="00037460">
                    <w:rPr>
                      <w:b w:val="0"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2700" r="14605" b="15875"/>
                            <wp:wrapNone/>
                            <wp:docPr id="32" name="Прямая со стрелкой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3FB8F1B" id="Прямая со стрелкой 32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7460" w:rsidRPr="00037460" w:rsidRDefault="00037460" w:rsidP="00037460">
                  <w:pPr>
                    <w:spacing w:before="120" w:after="120"/>
                    <w:rPr>
                      <w:b w:val="0"/>
                      <w:snapToGrid w:val="0"/>
                      <w:sz w:val="20"/>
                    </w:rPr>
                  </w:pPr>
                  <w:r w:rsidRPr="00037460">
                    <w:rPr>
                      <w:snapToGrid w:val="0"/>
                      <w:sz w:val="20"/>
                    </w:rPr>
                    <w:t>–</w:t>
                  </w:r>
                  <w:r w:rsidRPr="00037460">
                    <w:rPr>
                      <w:b w:val="0"/>
                      <w:snapToGrid w:val="0"/>
                      <w:sz w:val="20"/>
                    </w:rPr>
                    <w:t xml:space="preserve"> установленные границы административно-территориальных образований</w:t>
                  </w:r>
                  <w:r w:rsidRPr="00037460">
                    <w:rPr>
                      <w:b w:val="0"/>
                      <w:snapToGrid w:val="0"/>
                      <w:spacing w:val="-4"/>
                      <w:sz w:val="20"/>
                    </w:rPr>
                    <w:t>,</w:t>
                  </w:r>
                </w:p>
              </w:tc>
            </w:tr>
            <w:tr w:rsidR="00037460" w:rsidRPr="00037460" w:rsidTr="00AF41BF">
              <w:trPr>
                <w:cantSplit/>
                <w:trHeight w:val="452"/>
              </w:trPr>
              <w:tc>
                <w:tcPr>
                  <w:tcW w:w="818" w:type="pct"/>
                  <w:vAlign w:val="center"/>
                </w:tcPr>
                <w:p w:rsidR="00037460" w:rsidRPr="00037460" w:rsidRDefault="00037460" w:rsidP="00037460">
                  <w:pPr>
                    <w:jc w:val="center"/>
                    <w:rPr>
                      <w:b w:val="0"/>
                      <w:snapToGrid w:val="0"/>
                      <w:sz w:val="22"/>
                    </w:rPr>
                  </w:pPr>
                  <w:r w:rsidRPr="00037460">
                    <w:rPr>
                      <w:b w:val="0"/>
                      <w:noProof/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5875" r="14605" b="12700"/>
                            <wp:wrapNone/>
                            <wp:docPr id="31" name="Прямая со стрелкой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B50DF2A" id="Прямая со стрелкой 31" o:spid="_x0000_s1026" type="#_x0000_t32" style="position:absolute;margin-left:4.75pt;margin-top:12.35pt;width:66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7460" w:rsidRPr="00037460" w:rsidRDefault="00037460" w:rsidP="00037460">
                  <w:pPr>
                    <w:spacing w:before="120" w:after="120"/>
                    <w:rPr>
                      <w:snapToGrid w:val="0"/>
                      <w:sz w:val="20"/>
                    </w:rPr>
                  </w:pPr>
                  <w:r w:rsidRPr="00037460">
                    <w:rPr>
                      <w:snapToGrid w:val="0"/>
                      <w:sz w:val="20"/>
                    </w:rPr>
                    <w:t>–</w:t>
                  </w:r>
                  <w:r w:rsidRPr="00037460">
                    <w:rPr>
                      <w:b w:val="0"/>
                      <w:snapToGrid w:val="0"/>
                      <w:sz w:val="20"/>
                    </w:rPr>
                    <w:t xml:space="preserve"> границы населенных пунктов</w:t>
                  </w:r>
                  <w:r w:rsidRPr="00037460">
                    <w:rPr>
                      <w:b w:val="0"/>
                      <w:snapToGrid w:val="0"/>
                      <w:spacing w:val="-4"/>
                      <w:sz w:val="20"/>
                    </w:rPr>
                    <w:t>,</w:t>
                  </w:r>
                </w:p>
              </w:tc>
            </w:tr>
            <w:tr w:rsidR="00037460" w:rsidRPr="00037460" w:rsidTr="00AF41BF">
              <w:trPr>
                <w:cantSplit/>
                <w:trHeight w:val="452"/>
              </w:trPr>
              <w:tc>
                <w:tcPr>
                  <w:tcW w:w="818" w:type="pct"/>
                  <w:vAlign w:val="center"/>
                </w:tcPr>
                <w:p w:rsidR="00037460" w:rsidRPr="00037460" w:rsidRDefault="00037460" w:rsidP="00037460">
                  <w:pPr>
                    <w:jc w:val="center"/>
                    <w:rPr>
                      <w:b w:val="0"/>
                      <w:snapToGrid w:val="0"/>
                      <w:sz w:val="22"/>
                    </w:rPr>
                  </w:pPr>
                  <w:r w:rsidRPr="00037460">
                    <w:rPr>
                      <w:b w:val="0"/>
                      <w:noProof/>
                      <w:sz w:val="22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247015</wp:posOffset>
                        </wp:positionH>
                        <wp:positionV relativeFrom="paragraph">
                          <wp:posOffset>199390</wp:posOffset>
                        </wp:positionV>
                        <wp:extent cx="1541780" cy="1514475"/>
                        <wp:effectExtent l="0" t="0" r="1270" b="9525"/>
                        <wp:wrapNone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37460">
                    <w:rPr>
                      <w:b w:val="0"/>
                      <w:snapToGrid w:val="0"/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7460" w:rsidRPr="00037460" w:rsidRDefault="00037460" w:rsidP="00037460">
                  <w:pPr>
                    <w:spacing w:before="120" w:after="120"/>
                    <w:rPr>
                      <w:snapToGrid w:val="0"/>
                      <w:sz w:val="20"/>
                    </w:rPr>
                  </w:pPr>
                  <w:r w:rsidRPr="00037460">
                    <w:rPr>
                      <w:snapToGrid w:val="0"/>
                      <w:sz w:val="20"/>
                    </w:rPr>
                    <w:t>–</w:t>
                  </w:r>
                  <w:r w:rsidRPr="00037460">
                    <w:rPr>
                      <w:b w:val="0"/>
                      <w:snapToGrid w:val="0"/>
                      <w:spacing w:val="-4"/>
                      <w:sz w:val="20"/>
                    </w:rPr>
                    <w:t xml:space="preserve"> характерная точка публичного сервитута.</w:t>
                  </w:r>
                </w:p>
              </w:tc>
            </w:tr>
            <w:tr w:rsidR="00037460" w:rsidRPr="00037460" w:rsidTr="00AF41BF">
              <w:trPr>
                <w:cantSplit/>
                <w:trHeight w:val="468"/>
              </w:trPr>
              <w:tc>
                <w:tcPr>
                  <w:tcW w:w="818" w:type="pct"/>
                  <w:vAlign w:val="center"/>
                </w:tcPr>
                <w:p w:rsidR="00037460" w:rsidRPr="00037460" w:rsidRDefault="00037460" w:rsidP="00037460">
                  <w:pPr>
                    <w:jc w:val="center"/>
                    <w:rPr>
                      <w:b w:val="0"/>
                      <w:snapToGrid w:val="0"/>
                      <w:sz w:val="22"/>
                    </w:rPr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7460" w:rsidRPr="00037460" w:rsidRDefault="00037460" w:rsidP="00037460">
                  <w:pPr>
                    <w:spacing w:before="120" w:after="120"/>
                    <w:rPr>
                      <w:snapToGrid w:val="0"/>
                      <w:sz w:val="20"/>
                    </w:rPr>
                  </w:pPr>
                </w:p>
              </w:tc>
            </w:tr>
          </w:tbl>
          <w:p w:rsidR="00037460" w:rsidRPr="00037460" w:rsidRDefault="00037460" w:rsidP="00037460">
            <w:pPr>
              <w:spacing w:line="14" w:lineRule="exact"/>
              <w:rPr>
                <w:b w:val="0"/>
                <w:sz w:val="2"/>
                <w:lang w:val="en-US"/>
              </w:rPr>
            </w:pPr>
          </w:p>
          <w:p w:rsidR="00037460" w:rsidRPr="00037460" w:rsidRDefault="00037460" w:rsidP="00037460">
            <w:pPr>
              <w:rPr>
                <w:snapToGrid w:val="0"/>
                <w:sz w:val="22"/>
                <w:szCs w:val="22"/>
              </w:rPr>
            </w:pPr>
            <w:r w:rsidRPr="00037460">
              <w:rPr>
                <w:b w:val="0"/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34925</wp:posOffset>
                  </wp:positionV>
                  <wp:extent cx="1228725" cy="800100"/>
                  <wp:effectExtent l="0" t="0" r="952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7460" w:rsidRPr="00037460" w:rsidTr="00AF41BF">
        <w:trPr>
          <w:cantSplit/>
          <w:trHeight w:val="760"/>
          <w:jc w:val="center"/>
        </w:trPr>
        <w:tc>
          <w:tcPr>
            <w:tcW w:w="5000" w:type="pct"/>
            <w:vAlign w:val="center"/>
          </w:tcPr>
          <w:p w:rsidR="00037460" w:rsidRPr="00037460" w:rsidRDefault="00037460" w:rsidP="00037460">
            <w:pPr>
              <w:tabs>
                <w:tab w:val="left" w:pos="10142"/>
              </w:tabs>
              <w:spacing w:before="60" w:after="60"/>
              <w:rPr>
                <w:b w:val="0"/>
                <w:snapToGrid w:val="0"/>
                <w:sz w:val="20"/>
              </w:rPr>
            </w:pPr>
            <w:r w:rsidRPr="00037460">
              <w:rPr>
                <w:b w:val="0"/>
                <w:snapToGrid w:val="0"/>
                <w:sz w:val="20"/>
              </w:rPr>
              <w:t>Подпись _________________</w:t>
            </w:r>
            <w:r w:rsidRPr="00037460">
              <w:rPr>
                <w:b w:val="0"/>
                <w:i/>
                <w:snapToGrid w:val="0"/>
                <w:sz w:val="22"/>
                <w:szCs w:val="22"/>
              </w:rPr>
              <w:t xml:space="preserve"> Петрова М. Г.</w:t>
            </w:r>
            <w:r w:rsidRPr="00037460">
              <w:rPr>
                <w:b w:val="0"/>
                <w:snapToGrid w:val="0"/>
                <w:sz w:val="20"/>
              </w:rPr>
              <w:t xml:space="preserve">  Дата </w:t>
            </w:r>
            <w:r w:rsidRPr="00037460">
              <w:rPr>
                <w:b w:val="0"/>
                <w:i/>
                <w:snapToGrid w:val="0"/>
                <w:sz w:val="22"/>
                <w:szCs w:val="22"/>
              </w:rPr>
              <w:t>25 февраля 2024 г.</w:t>
            </w:r>
          </w:p>
          <w:p w:rsidR="00037460" w:rsidRPr="00037460" w:rsidRDefault="00037460" w:rsidP="00037460">
            <w:pPr>
              <w:spacing w:before="120" w:after="120"/>
              <w:rPr>
                <w:snapToGrid w:val="0"/>
                <w:sz w:val="20"/>
              </w:rPr>
            </w:pPr>
            <w:r w:rsidRPr="00037460">
              <w:rPr>
                <w:b w:val="0"/>
                <w:snapToGrid w:val="0"/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037460" w:rsidRDefault="00037460" w:rsidP="00037460">
      <w:pPr>
        <w:spacing w:line="14" w:lineRule="exact"/>
        <w:rPr>
          <w:b w:val="0"/>
          <w:sz w:val="2"/>
        </w:rPr>
      </w:pPr>
    </w:p>
    <w:sectPr w:rsidR="00037460" w:rsidSect="00037460">
      <w:headerReference w:type="default" r:id="rId28"/>
      <w:pgSz w:w="11906" w:h="16838"/>
      <w:pgMar w:top="709" w:right="510" w:bottom="1135" w:left="13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1A4" w:rsidRDefault="00AB21A4">
      <w:r>
        <w:separator/>
      </w:r>
    </w:p>
  </w:endnote>
  <w:endnote w:type="continuationSeparator" w:id="0">
    <w:p w:rsidR="00AB21A4" w:rsidRDefault="00AB2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1A4" w:rsidRDefault="00AB21A4">
      <w:r>
        <w:separator/>
      </w:r>
    </w:p>
  </w:footnote>
  <w:footnote w:type="continuationSeparator" w:id="0">
    <w:p w:rsidR="00AB21A4" w:rsidRDefault="00AB2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E4" w:rsidRDefault="003E55E4" w:rsidP="00061142">
    <w:pPr>
      <w:pStyle w:val="ac"/>
      <w:framePr w:wrap="around" w:vAnchor="text" w:hAnchor="margin" w:xAlign="right" w:y="1"/>
      <w:rPr>
        <w:rStyle w:val="af3"/>
      </w:rPr>
    </w:pPr>
  </w:p>
  <w:p w:rsidR="003E55E4" w:rsidRDefault="003E55E4" w:rsidP="00B471F5">
    <w:pPr>
      <w:pStyle w:val="ac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>
    <w:pPr>
      <w:pStyle w:val="ac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4993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8"/>
      <w:gridCol w:w="9731"/>
      <w:gridCol w:w="271"/>
    </w:tblGrid>
    <w:tr w:rsidR="00AF41BF" w:rsidTr="00EF2BD6">
      <w:trPr>
        <w:trHeight w:val="537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F41BF" w:rsidRPr="00B87E07" w:rsidRDefault="00AF41BF" w:rsidP="00AF41BF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AF41BF" w:rsidRPr="00B91D73" w:rsidRDefault="00AF41BF" w:rsidP="00AF41BF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AF41BF" w:rsidRPr="00300A93" w:rsidRDefault="00AF41BF" w:rsidP="00AF41BF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</w:t>
          </w:r>
          <w:r>
            <w:rPr>
              <w:sz w:val="22"/>
              <w:szCs w:val="22"/>
            </w:rPr>
            <w:t>о</w:t>
          </w:r>
          <w:r>
            <w:rPr>
              <w:sz w:val="22"/>
              <w:szCs w:val="22"/>
            </w:rPr>
            <w:t xml:space="preserve">го давления к жилому дому </w:t>
          </w:r>
          <w:proofErr w:type="spellStart"/>
          <w:r>
            <w:rPr>
              <w:sz w:val="22"/>
              <w:szCs w:val="22"/>
            </w:rPr>
            <w:t>Суиной</w:t>
          </w:r>
          <w:proofErr w:type="spellEnd"/>
          <w:r>
            <w:rPr>
              <w:sz w:val="22"/>
              <w:szCs w:val="22"/>
            </w:rPr>
            <w:t xml:space="preserve"> Л.Н. пос. Тургенево, ул. </w:t>
          </w:r>
          <w:proofErr w:type="spellStart"/>
          <w:r>
            <w:rPr>
              <w:sz w:val="22"/>
              <w:szCs w:val="22"/>
            </w:rPr>
            <w:t>Лазаревка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Ардатовского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F41BF" w:rsidRPr="00B87E07" w:rsidRDefault="00AF41BF" w:rsidP="00AF41BF">
          <w:pPr>
            <w:pStyle w:val="af2"/>
            <w:rPr>
              <w:szCs w:val="24"/>
              <w:vertAlign w:val="superscript"/>
            </w:rPr>
          </w:pPr>
        </w:p>
      </w:tc>
    </w:tr>
    <w:tr w:rsidR="00AF41BF" w:rsidTr="00EF2BD6">
      <w:trPr>
        <w:trHeight w:val="163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F41BF" w:rsidRPr="00B87E07" w:rsidRDefault="00AF41BF" w:rsidP="00AF41BF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F41BF" w:rsidRDefault="00AF41BF" w:rsidP="00AF41BF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F41BF" w:rsidRPr="00B87E07" w:rsidRDefault="00AF41BF" w:rsidP="00AF41BF">
          <w:pPr>
            <w:pStyle w:val="af2"/>
            <w:rPr>
              <w:szCs w:val="24"/>
              <w:vertAlign w:val="superscript"/>
            </w:rPr>
          </w:pPr>
        </w:p>
      </w:tc>
    </w:tr>
    <w:tr w:rsidR="00AF41BF" w:rsidTr="00EF2BD6">
      <w:trPr>
        <w:trHeight w:val="283"/>
      </w:trPr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F41BF" w:rsidRPr="00C657E1" w:rsidRDefault="00AF41BF" w:rsidP="00AF41BF">
          <w:pPr>
            <w:pStyle w:val="af2"/>
            <w:rPr>
              <w:vertAlign w:val="superscript"/>
            </w:rPr>
          </w:pPr>
          <w:r>
            <w:t>Схема границ публичного сервитута</w:t>
          </w:r>
        </w:p>
      </w:tc>
    </w:tr>
  </w:tbl>
  <w:p w:rsidR="00037460" w:rsidRPr="00037460" w:rsidRDefault="00037460" w:rsidP="00AF41BF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E4" w:rsidRPr="00D66FC4" w:rsidRDefault="003E55E4" w:rsidP="00D66FC4">
    <w:pPr>
      <w:pStyle w:val="ac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 w:rsidP="00061142">
    <w:pPr>
      <w:pStyle w:val="ac"/>
      <w:framePr w:wrap="around" w:vAnchor="text" w:hAnchor="margin" w:xAlign="right" w:y="1"/>
      <w:rPr>
        <w:rStyle w:val="af3"/>
      </w:rPr>
    </w:pPr>
  </w:p>
  <w:p w:rsidR="00037460" w:rsidRDefault="00037460" w:rsidP="00B471F5">
    <w:pPr>
      <w:pStyle w:val="ac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Pr="00037460" w:rsidRDefault="00037460" w:rsidP="00037460">
    <w:pPr>
      <w:pStyle w:val="ac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 w:rsidP="00061142">
    <w:pPr>
      <w:pStyle w:val="ac"/>
      <w:framePr w:wrap="around" w:vAnchor="text" w:hAnchor="margin" w:xAlign="right" w:y="1"/>
      <w:rPr>
        <w:rStyle w:val="af3"/>
      </w:rPr>
    </w:pPr>
  </w:p>
  <w:p w:rsidR="00037460" w:rsidRDefault="00037460" w:rsidP="00B471F5">
    <w:pPr>
      <w:pStyle w:val="ac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3746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37460" w:rsidRPr="00B87E07" w:rsidRDefault="00037460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37460" w:rsidRPr="00B91D73" w:rsidRDefault="00037460" w:rsidP="00D17FA1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037460" w:rsidRPr="00300A93" w:rsidRDefault="00037460" w:rsidP="00CE5E0E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</w:t>
          </w:r>
          <w:r>
            <w:rPr>
              <w:sz w:val="22"/>
              <w:szCs w:val="22"/>
            </w:rPr>
            <w:t>о</w:t>
          </w:r>
          <w:r>
            <w:rPr>
              <w:sz w:val="22"/>
              <w:szCs w:val="22"/>
            </w:rPr>
            <w:t xml:space="preserve">го давления к жилому дому </w:t>
          </w:r>
          <w:proofErr w:type="spellStart"/>
          <w:r>
            <w:rPr>
              <w:sz w:val="22"/>
              <w:szCs w:val="22"/>
            </w:rPr>
            <w:t>Суиной</w:t>
          </w:r>
          <w:proofErr w:type="spellEnd"/>
          <w:r>
            <w:rPr>
              <w:sz w:val="22"/>
              <w:szCs w:val="22"/>
            </w:rPr>
            <w:t xml:space="preserve"> Л.Н. пос. Тургенево, ул. </w:t>
          </w:r>
          <w:proofErr w:type="spellStart"/>
          <w:r>
            <w:rPr>
              <w:sz w:val="22"/>
              <w:szCs w:val="22"/>
            </w:rPr>
            <w:t>Лазаревка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Ардатовского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037460" w:rsidRPr="00B87E07" w:rsidRDefault="00037460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03746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37460" w:rsidRPr="00B87E07" w:rsidRDefault="00037460" w:rsidP="00CE5E0E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37460" w:rsidRDefault="00037460" w:rsidP="00CE5E0E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37460" w:rsidRPr="00B87E07" w:rsidRDefault="00037460" w:rsidP="00CE5E0E">
          <w:pPr>
            <w:pStyle w:val="af2"/>
            <w:rPr>
              <w:szCs w:val="24"/>
              <w:vertAlign w:val="superscript"/>
            </w:rPr>
          </w:pPr>
        </w:p>
      </w:tc>
    </w:tr>
    <w:tr w:rsidR="0003746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37460" w:rsidRPr="0079788A" w:rsidRDefault="00037460" w:rsidP="00CE5E0E">
          <w:pPr>
            <w:pStyle w:val="af2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037460" w:rsidRPr="00D66FC4" w:rsidRDefault="00037460" w:rsidP="00D66FC4">
    <w:pPr>
      <w:pStyle w:val="ac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>
    <w:pPr>
      <w:pStyle w:val="ac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460" w:rsidRDefault="00037460" w:rsidP="00061142">
    <w:pPr>
      <w:pStyle w:val="ac"/>
      <w:framePr w:wrap="around" w:vAnchor="text" w:hAnchor="margin" w:xAlign="right" w:y="1"/>
      <w:rPr>
        <w:rStyle w:val="af3"/>
      </w:rPr>
    </w:pPr>
  </w:p>
  <w:p w:rsidR="00037460" w:rsidRDefault="00037460" w:rsidP="00B471F5">
    <w:pPr>
      <w:pStyle w:val="ac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37460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37460" w:rsidRPr="00B87E07" w:rsidRDefault="00037460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37460" w:rsidRPr="00B91D73" w:rsidRDefault="00037460" w:rsidP="00BB2CEB">
          <w:pPr>
            <w:pStyle w:val="af2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037460" w:rsidRPr="00300A93" w:rsidRDefault="00037460" w:rsidP="00823C93">
          <w:pPr>
            <w:pStyle w:val="af2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</w:t>
          </w:r>
          <w:r>
            <w:rPr>
              <w:sz w:val="22"/>
              <w:szCs w:val="22"/>
            </w:rPr>
            <w:t>о</w:t>
          </w:r>
          <w:r>
            <w:rPr>
              <w:sz w:val="22"/>
              <w:szCs w:val="22"/>
            </w:rPr>
            <w:t xml:space="preserve">го давления к жилому дому </w:t>
          </w:r>
          <w:proofErr w:type="spellStart"/>
          <w:r>
            <w:rPr>
              <w:sz w:val="22"/>
              <w:szCs w:val="22"/>
            </w:rPr>
            <w:t>Суиной</w:t>
          </w:r>
          <w:proofErr w:type="spellEnd"/>
          <w:r>
            <w:rPr>
              <w:sz w:val="22"/>
              <w:szCs w:val="22"/>
            </w:rPr>
            <w:t xml:space="preserve"> Л.Н. пос. Тургенево, ул. </w:t>
          </w:r>
          <w:proofErr w:type="spellStart"/>
          <w:r>
            <w:rPr>
              <w:sz w:val="22"/>
              <w:szCs w:val="22"/>
            </w:rPr>
            <w:t>Лазаревка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Ардатовского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037460" w:rsidRPr="00B87E07" w:rsidRDefault="00037460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037460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37460" w:rsidRPr="00B87E07" w:rsidRDefault="00037460" w:rsidP="00823C93">
          <w:pPr>
            <w:pStyle w:val="af2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37460" w:rsidRDefault="00037460" w:rsidP="00823C93">
          <w:pPr>
            <w:pStyle w:val="af2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37460" w:rsidRPr="00B87E07" w:rsidRDefault="00037460" w:rsidP="00823C93">
          <w:pPr>
            <w:pStyle w:val="af2"/>
            <w:rPr>
              <w:szCs w:val="24"/>
              <w:vertAlign w:val="superscript"/>
            </w:rPr>
          </w:pPr>
        </w:p>
      </w:tc>
    </w:tr>
    <w:tr w:rsidR="0003746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37460" w:rsidRPr="008C0B39" w:rsidRDefault="00037460" w:rsidP="00823C93">
          <w:pPr>
            <w:pStyle w:val="af2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037460" w:rsidRPr="00D66FC4" w:rsidRDefault="00037460" w:rsidP="00D66FC4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54CA568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953A68D8" w:tentative="1">
      <w:start w:val="1"/>
      <w:numFmt w:val="lowerLetter"/>
      <w:lvlText w:val="%2."/>
      <w:lvlJc w:val="left"/>
      <w:pPr>
        <w:ind w:left="1440" w:hanging="360"/>
      </w:pPr>
    </w:lvl>
    <w:lvl w:ilvl="2" w:tplc="B3E0160A" w:tentative="1">
      <w:start w:val="1"/>
      <w:numFmt w:val="lowerRoman"/>
      <w:lvlText w:val="%3."/>
      <w:lvlJc w:val="right"/>
      <w:pPr>
        <w:ind w:left="2160" w:hanging="180"/>
      </w:pPr>
    </w:lvl>
    <w:lvl w:ilvl="3" w:tplc="D0E8F122" w:tentative="1">
      <w:start w:val="1"/>
      <w:numFmt w:val="decimal"/>
      <w:lvlText w:val="%4."/>
      <w:lvlJc w:val="left"/>
      <w:pPr>
        <w:ind w:left="2880" w:hanging="360"/>
      </w:pPr>
    </w:lvl>
    <w:lvl w:ilvl="4" w:tplc="531E1F8C" w:tentative="1">
      <w:start w:val="1"/>
      <w:numFmt w:val="lowerLetter"/>
      <w:lvlText w:val="%5."/>
      <w:lvlJc w:val="left"/>
      <w:pPr>
        <w:ind w:left="3600" w:hanging="360"/>
      </w:pPr>
    </w:lvl>
    <w:lvl w:ilvl="5" w:tplc="B8DA0E44" w:tentative="1">
      <w:start w:val="1"/>
      <w:numFmt w:val="lowerRoman"/>
      <w:lvlText w:val="%6."/>
      <w:lvlJc w:val="right"/>
      <w:pPr>
        <w:ind w:left="4320" w:hanging="180"/>
      </w:pPr>
    </w:lvl>
    <w:lvl w:ilvl="6" w:tplc="A322FE50" w:tentative="1">
      <w:start w:val="1"/>
      <w:numFmt w:val="decimal"/>
      <w:lvlText w:val="%7."/>
      <w:lvlJc w:val="left"/>
      <w:pPr>
        <w:ind w:left="5040" w:hanging="360"/>
      </w:pPr>
    </w:lvl>
    <w:lvl w:ilvl="7" w:tplc="EEFE213A" w:tentative="1">
      <w:start w:val="1"/>
      <w:numFmt w:val="lowerLetter"/>
      <w:lvlText w:val="%8."/>
      <w:lvlJc w:val="left"/>
      <w:pPr>
        <w:ind w:left="5760" w:hanging="360"/>
      </w:pPr>
    </w:lvl>
    <w:lvl w:ilvl="8" w:tplc="3186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477A7ADE">
      <w:start w:val="1"/>
      <w:numFmt w:val="decimal"/>
      <w:pStyle w:val="a"/>
      <w:lvlText w:val="%1"/>
      <w:lvlJc w:val="right"/>
      <w:pPr>
        <w:ind w:left="720" w:hanging="360"/>
      </w:pPr>
    </w:lvl>
    <w:lvl w:ilvl="1" w:tplc="2BEC47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D8AAF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896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4B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07B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2A7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FA6D4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A8EB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387087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0F45C30" w:tentative="1">
      <w:start w:val="1"/>
      <w:numFmt w:val="lowerLetter"/>
      <w:lvlText w:val="%2."/>
      <w:lvlJc w:val="left"/>
      <w:pPr>
        <w:ind w:left="1789" w:hanging="360"/>
      </w:pPr>
    </w:lvl>
    <w:lvl w:ilvl="2" w:tplc="2FF8B918" w:tentative="1">
      <w:start w:val="1"/>
      <w:numFmt w:val="lowerRoman"/>
      <w:lvlText w:val="%3."/>
      <w:lvlJc w:val="right"/>
      <w:pPr>
        <w:ind w:left="2509" w:hanging="180"/>
      </w:pPr>
    </w:lvl>
    <w:lvl w:ilvl="3" w:tplc="5D2E1392" w:tentative="1">
      <w:start w:val="1"/>
      <w:numFmt w:val="decimal"/>
      <w:lvlText w:val="%4."/>
      <w:lvlJc w:val="left"/>
      <w:pPr>
        <w:ind w:left="3229" w:hanging="360"/>
      </w:pPr>
    </w:lvl>
    <w:lvl w:ilvl="4" w:tplc="3612B44E" w:tentative="1">
      <w:start w:val="1"/>
      <w:numFmt w:val="lowerLetter"/>
      <w:lvlText w:val="%5."/>
      <w:lvlJc w:val="left"/>
      <w:pPr>
        <w:ind w:left="3949" w:hanging="360"/>
      </w:pPr>
    </w:lvl>
    <w:lvl w:ilvl="5" w:tplc="9BC2FE70" w:tentative="1">
      <w:start w:val="1"/>
      <w:numFmt w:val="lowerRoman"/>
      <w:lvlText w:val="%6."/>
      <w:lvlJc w:val="right"/>
      <w:pPr>
        <w:ind w:left="4669" w:hanging="180"/>
      </w:pPr>
    </w:lvl>
    <w:lvl w:ilvl="6" w:tplc="94784B50" w:tentative="1">
      <w:start w:val="1"/>
      <w:numFmt w:val="decimal"/>
      <w:lvlText w:val="%7."/>
      <w:lvlJc w:val="left"/>
      <w:pPr>
        <w:ind w:left="5389" w:hanging="360"/>
      </w:pPr>
    </w:lvl>
    <w:lvl w:ilvl="7" w:tplc="A2ECADC2" w:tentative="1">
      <w:start w:val="1"/>
      <w:numFmt w:val="lowerLetter"/>
      <w:lvlText w:val="%8."/>
      <w:lvlJc w:val="left"/>
      <w:pPr>
        <w:ind w:left="6109" w:hanging="360"/>
      </w:pPr>
    </w:lvl>
    <w:lvl w:ilvl="8" w:tplc="8A2429E2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925A2CC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28FCBA18" w:tentative="1">
      <w:start w:val="1"/>
      <w:numFmt w:val="lowerLetter"/>
      <w:lvlText w:val="%2."/>
      <w:lvlJc w:val="left"/>
      <w:pPr>
        <w:ind w:left="1440" w:hanging="360"/>
      </w:pPr>
    </w:lvl>
    <w:lvl w:ilvl="2" w:tplc="C22A6372" w:tentative="1">
      <w:start w:val="1"/>
      <w:numFmt w:val="lowerRoman"/>
      <w:lvlText w:val="%3."/>
      <w:lvlJc w:val="right"/>
      <w:pPr>
        <w:ind w:left="2160" w:hanging="180"/>
      </w:pPr>
    </w:lvl>
    <w:lvl w:ilvl="3" w:tplc="A2005F0E" w:tentative="1">
      <w:start w:val="1"/>
      <w:numFmt w:val="decimal"/>
      <w:lvlText w:val="%4."/>
      <w:lvlJc w:val="left"/>
      <w:pPr>
        <w:ind w:left="2880" w:hanging="360"/>
      </w:pPr>
    </w:lvl>
    <w:lvl w:ilvl="4" w:tplc="398409B8" w:tentative="1">
      <w:start w:val="1"/>
      <w:numFmt w:val="lowerLetter"/>
      <w:lvlText w:val="%5."/>
      <w:lvlJc w:val="left"/>
      <w:pPr>
        <w:ind w:left="3600" w:hanging="360"/>
      </w:pPr>
    </w:lvl>
    <w:lvl w:ilvl="5" w:tplc="5C84AD82" w:tentative="1">
      <w:start w:val="1"/>
      <w:numFmt w:val="lowerRoman"/>
      <w:lvlText w:val="%6."/>
      <w:lvlJc w:val="right"/>
      <w:pPr>
        <w:ind w:left="4320" w:hanging="180"/>
      </w:pPr>
    </w:lvl>
    <w:lvl w:ilvl="6" w:tplc="CE4243C8" w:tentative="1">
      <w:start w:val="1"/>
      <w:numFmt w:val="decimal"/>
      <w:lvlText w:val="%7."/>
      <w:lvlJc w:val="left"/>
      <w:pPr>
        <w:ind w:left="5040" w:hanging="360"/>
      </w:pPr>
    </w:lvl>
    <w:lvl w:ilvl="7" w:tplc="D8444D80" w:tentative="1">
      <w:start w:val="1"/>
      <w:numFmt w:val="lowerLetter"/>
      <w:lvlText w:val="%8."/>
      <w:lvlJc w:val="left"/>
      <w:pPr>
        <w:ind w:left="5760" w:hanging="360"/>
      </w:pPr>
    </w:lvl>
    <w:lvl w:ilvl="8" w:tplc="84D0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6890CFE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4D38CAC8" w:tentative="1">
      <w:start w:val="1"/>
      <w:numFmt w:val="lowerLetter"/>
      <w:lvlText w:val="%2."/>
      <w:lvlJc w:val="left"/>
      <w:pPr>
        <w:ind w:left="1440" w:hanging="360"/>
      </w:pPr>
    </w:lvl>
    <w:lvl w:ilvl="2" w:tplc="D2161C24" w:tentative="1">
      <w:start w:val="1"/>
      <w:numFmt w:val="lowerRoman"/>
      <w:lvlText w:val="%3."/>
      <w:lvlJc w:val="right"/>
      <w:pPr>
        <w:ind w:left="2160" w:hanging="180"/>
      </w:pPr>
    </w:lvl>
    <w:lvl w:ilvl="3" w:tplc="DD5E03C6" w:tentative="1">
      <w:start w:val="1"/>
      <w:numFmt w:val="decimal"/>
      <w:lvlText w:val="%4."/>
      <w:lvlJc w:val="left"/>
      <w:pPr>
        <w:ind w:left="2880" w:hanging="360"/>
      </w:pPr>
    </w:lvl>
    <w:lvl w:ilvl="4" w:tplc="100A8ABA" w:tentative="1">
      <w:start w:val="1"/>
      <w:numFmt w:val="lowerLetter"/>
      <w:lvlText w:val="%5."/>
      <w:lvlJc w:val="left"/>
      <w:pPr>
        <w:ind w:left="3600" w:hanging="360"/>
      </w:pPr>
    </w:lvl>
    <w:lvl w:ilvl="5" w:tplc="801C4B04" w:tentative="1">
      <w:start w:val="1"/>
      <w:numFmt w:val="lowerRoman"/>
      <w:lvlText w:val="%6."/>
      <w:lvlJc w:val="right"/>
      <w:pPr>
        <w:ind w:left="4320" w:hanging="180"/>
      </w:pPr>
    </w:lvl>
    <w:lvl w:ilvl="6" w:tplc="33440EF6" w:tentative="1">
      <w:start w:val="1"/>
      <w:numFmt w:val="decimal"/>
      <w:lvlText w:val="%7."/>
      <w:lvlJc w:val="left"/>
      <w:pPr>
        <w:ind w:left="5040" w:hanging="360"/>
      </w:pPr>
    </w:lvl>
    <w:lvl w:ilvl="7" w:tplc="52E468D4" w:tentative="1">
      <w:start w:val="1"/>
      <w:numFmt w:val="lowerLetter"/>
      <w:lvlText w:val="%8."/>
      <w:lvlJc w:val="left"/>
      <w:pPr>
        <w:ind w:left="5760" w:hanging="360"/>
      </w:pPr>
    </w:lvl>
    <w:lvl w:ilvl="8" w:tplc="05BAEA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90D478D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F9CBB1C" w:tentative="1">
      <w:start w:val="1"/>
      <w:numFmt w:val="lowerLetter"/>
      <w:lvlText w:val="%2."/>
      <w:lvlJc w:val="left"/>
      <w:pPr>
        <w:ind w:left="1440" w:hanging="360"/>
      </w:pPr>
    </w:lvl>
    <w:lvl w:ilvl="2" w:tplc="9878B550" w:tentative="1">
      <w:start w:val="1"/>
      <w:numFmt w:val="lowerRoman"/>
      <w:lvlText w:val="%3."/>
      <w:lvlJc w:val="right"/>
      <w:pPr>
        <w:ind w:left="2160" w:hanging="180"/>
      </w:pPr>
    </w:lvl>
    <w:lvl w:ilvl="3" w:tplc="6F5A608C" w:tentative="1">
      <w:start w:val="1"/>
      <w:numFmt w:val="decimal"/>
      <w:lvlText w:val="%4."/>
      <w:lvlJc w:val="left"/>
      <w:pPr>
        <w:ind w:left="2880" w:hanging="360"/>
      </w:pPr>
    </w:lvl>
    <w:lvl w:ilvl="4" w:tplc="5A0272D0" w:tentative="1">
      <w:start w:val="1"/>
      <w:numFmt w:val="lowerLetter"/>
      <w:lvlText w:val="%5."/>
      <w:lvlJc w:val="left"/>
      <w:pPr>
        <w:ind w:left="3600" w:hanging="360"/>
      </w:pPr>
    </w:lvl>
    <w:lvl w:ilvl="5" w:tplc="080E80A2" w:tentative="1">
      <w:start w:val="1"/>
      <w:numFmt w:val="lowerRoman"/>
      <w:lvlText w:val="%6."/>
      <w:lvlJc w:val="right"/>
      <w:pPr>
        <w:ind w:left="4320" w:hanging="180"/>
      </w:pPr>
    </w:lvl>
    <w:lvl w:ilvl="6" w:tplc="67BAB0EA" w:tentative="1">
      <w:start w:val="1"/>
      <w:numFmt w:val="decimal"/>
      <w:lvlText w:val="%7."/>
      <w:lvlJc w:val="left"/>
      <w:pPr>
        <w:ind w:left="5040" w:hanging="360"/>
      </w:pPr>
    </w:lvl>
    <w:lvl w:ilvl="7" w:tplc="A83A52AE" w:tentative="1">
      <w:start w:val="1"/>
      <w:numFmt w:val="lowerLetter"/>
      <w:lvlText w:val="%8."/>
      <w:lvlJc w:val="left"/>
      <w:pPr>
        <w:ind w:left="5760" w:hanging="360"/>
      </w:pPr>
    </w:lvl>
    <w:lvl w:ilvl="8" w:tplc="3E84B5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84EA7"/>
    <w:multiLevelType w:val="hybridMultilevel"/>
    <w:tmpl w:val="559EDF06"/>
    <w:lvl w:ilvl="0" w:tplc="E27436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7C8F87C" w:tentative="1">
      <w:start w:val="1"/>
      <w:numFmt w:val="lowerLetter"/>
      <w:lvlText w:val="%2."/>
      <w:lvlJc w:val="left"/>
      <w:pPr>
        <w:ind w:left="1440" w:hanging="360"/>
      </w:pPr>
    </w:lvl>
    <w:lvl w:ilvl="2" w:tplc="6442ACC0" w:tentative="1">
      <w:start w:val="1"/>
      <w:numFmt w:val="lowerRoman"/>
      <w:lvlText w:val="%3."/>
      <w:lvlJc w:val="right"/>
      <w:pPr>
        <w:ind w:left="2160" w:hanging="180"/>
      </w:pPr>
    </w:lvl>
    <w:lvl w:ilvl="3" w:tplc="F6C80570" w:tentative="1">
      <w:start w:val="1"/>
      <w:numFmt w:val="decimal"/>
      <w:lvlText w:val="%4."/>
      <w:lvlJc w:val="left"/>
      <w:pPr>
        <w:ind w:left="2880" w:hanging="360"/>
      </w:pPr>
    </w:lvl>
    <w:lvl w:ilvl="4" w:tplc="D1DEE3C4" w:tentative="1">
      <w:start w:val="1"/>
      <w:numFmt w:val="lowerLetter"/>
      <w:lvlText w:val="%5."/>
      <w:lvlJc w:val="left"/>
      <w:pPr>
        <w:ind w:left="3600" w:hanging="360"/>
      </w:pPr>
    </w:lvl>
    <w:lvl w:ilvl="5" w:tplc="8F5AED24" w:tentative="1">
      <w:start w:val="1"/>
      <w:numFmt w:val="lowerRoman"/>
      <w:lvlText w:val="%6."/>
      <w:lvlJc w:val="right"/>
      <w:pPr>
        <w:ind w:left="4320" w:hanging="180"/>
      </w:pPr>
    </w:lvl>
    <w:lvl w:ilvl="6" w:tplc="2A207726" w:tentative="1">
      <w:start w:val="1"/>
      <w:numFmt w:val="decimal"/>
      <w:lvlText w:val="%7."/>
      <w:lvlJc w:val="left"/>
      <w:pPr>
        <w:ind w:left="5040" w:hanging="360"/>
      </w:pPr>
    </w:lvl>
    <w:lvl w:ilvl="7" w:tplc="814A75D0" w:tentative="1">
      <w:start w:val="1"/>
      <w:numFmt w:val="lowerLetter"/>
      <w:lvlText w:val="%8."/>
      <w:lvlJc w:val="left"/>
      <w:pPr>
        <w:ind w:left="5760" w:hanging="360"/>
      </w:pPr>
    </w:lvl>
    <w:lvl w:ilvl="8" w:tplc="1EB43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BF4"/>
    <w:multiLevelType w:val="hybridMultilevel"/>
    <w:tmpl w:val="803A956E"/>
    <w:lvl w:ilvl="0" w:tplc="407E72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48CDCC8" w:tentative="1">
      <w:start w:val="1"/>
      <w:numFmt w:val="lowerLetter"/>
      <w:lvlText w:val="%2."/>
      <w:lvlJc w:val="left"/>
      <w:pPr>
        <w:ind w:left="1440" w:hanging="360"/>
      </w:pPr>
    </w:lvl>
    <w:lvl w:ilvl="2" w:tplc="8DDC9C9E" w:tentative="1">
      <w:start w:val="1"/>
      <w:numFmt w:val="lowerRoman"/>
      <w:lvlText w:val="%3."/>
      <w:lvlJc w:val="right"/>
      <w:pPr>
        <w:ind w:left="2160" w:hanging="180"/>
      </w:pPr>
    </w:lvl>
    <w:lvl w:ilvl="3" w:tplc="C4ACAA78" w:tentative="1">
      <w:start w:val="1"/>
      <w:numFmt w:val="decimal"/>
      <w:lvlText w:val="%4."/>
      <w:lvlJc w:val="left"/>
      <w:pPr>
        <w:ind w:left="2880" w:hanging="360"/>
      </w:pPr>
    </w:lvl>
    <w:lvl w:ilvl="4" w:tplc="369456A8" w:tentative="1">
      <w:start w:val="1"/>
      <w:numFmt w:val="lowerLetter"/>
      <w:lvlText w:val="%5."/>
      <w:lvlJc w:val="left"/>
      <w:pPr>
        <w:ind w:left="3600" w:hanging="360"/>
      </w:pPr>
    </w:lvl>
    <w:lvl w:ilvl="5" w:tplc="07848F62" w:tentative="1">
      <w:start w:val="1"/>
      <w:numFmt w:val="lowerRoman"/>
      <w:lvlText w:val="%6."/>
      <w:lvlJc w:val="right"/>
      <w:pPr>
        <w:ind w:left="4320" w:hanging="180"/>
      </w:pPr>
    </w:lvl>
    <w:lvl w:ilvl="6" w:tplc="1FCE8E2E" w:tentative="1">
      <w:start w:val="1"/>
      <w:numFmt w:val="decimal"/>
      <w:lvlText w:val="%7."/>
      <w:lvlJc w:val="left"/>
      <w:pPr>
        <w:ind w:left="5040" w:hanging="360"/>
      </w:pPr>
    </w:lvl>
    <w:lvl w:ilvl="7" w:tplc="22ACA0B0" w:tentative="1">
      <w:start w:val="1"/>
      <w:numFmt w:val="lowerLetter"/>
      <w:lvlText w:val="%8."/>
      <w:lvlJc w:val="left"/>
      <w:pPr>
        <w:ind w:left="5760" w:hanging="360"/>
      </w:pPr>
    </w:lvl>
    <w:lvl w:ilvl="8" w:tplc="229AB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4311B"/>
    <w:multiLevelType w:val="hybridMultilevel"/>
    <w:tmpl w:val="1004C6C2"/>
    <w:lvl w:ilvl="0" w:tplc="3C329CB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AE8818F8" w:tentative="1">
      <w:start w:val="1"/>
      <w:numFmt w:val="lowerLetter"/>
      <w:lvlText w:val="%2."/>
      <w:lvlJc w:val="left"/>
      <w:pPr>
        <w:ind w:left="1440" w:hanging="360"/>
      </w:pPr>
    </w:lvl>
    <w:lvl w:ilvl="2" w:tplc="304E9DE8" w:tentative="1">
      <w:start w:val="1"/>
      <w:numFmt w:val="lowerRoman"/>
      <w:lvlText w:val="%3."/>
      <w:lvlJc w:val="right"/>
      <w:pPr>
        <w:ind w:left="2160" w:hanging="180"/>
      </w:pPr>
    </w:lvl>
    <w:lvl w:ilvl="3" w:tplc="7346AF82" w:tentative="1">
      <w:start w:val="1"/>
      <w:numFmt w:val="decimal"/>
      <w:lvlText w:val="%4."/>
      <w:lvlJc w:val="left"/>
      <w:pPr>
        <w:ind w:left="2880" w:hanging="360"/>
      </w:pPr>
    </w:lvl>
    <w:lvl w:ilvl="4" w:tplc="AB36BF1E" w:tentative="1">
      <w:start w:val="1"/>
      <w:numFmt w:val="lowerLetter"/>
      <w:lvlText w:val="%5."/>
      <w:lvlJc w:val="left"/>
      <w:pPr>
        <w:ind w:left="3600" w:hanging="360"/>
      </w:pPr>
    </w:lvl>
    <w:lvl w:ilvl="5" w:tplc="8B363BD6" w:tentative="1">
      <w:start w:val="1"/>
      <w:numFmt w:val="lowerRoman"/>
      <w:lvlText w:val="%6."/>
      <w:lvlJc w:val="right"/>
      <w:pPr>
        <w:ind w:left="4320" w:hanging="180"/>
      </w:pPr>
    </w:lvl>
    <w:lvl w:ilvl="6" w:tplc="026E8576" w:tentative="1">
      <w:start w:val="1"/>
      <w:numFmt w:val="decimal"/>
      <w:lvlText w:val="%7."/>
      <w:lvlJc w:val="left"/>
      <w:pPr>
        <w:ind w:left="5040" w:hanging="360"/>
      </w:pPr>
    </w:lvl>
    <w:lvl w:ilvl="7" w:tplc="7BEA35AC" w:tentative="1">
      <w:start w:val="1"/>
      <w:numFmt w:val="lowerLetter"/>
      <w:lvlText w:val="%8."/>
      <w:lvlJc w:val="left"/>
      <w:pPr>
        <w:ind w:left="5760" w:hanging="360"/>
      </w:pPr>
    </w:lvl>
    <w:lvl w:ilvl="8" w:tplc="8B941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368C0"/>
    <w:multiLevelType w:val="hybridMultilevel"/>
    <w:tmpl w:val="CE981EAC"/>
    <w:lvl w:ilvl="0" w:tplc="C914835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ECE83BE" w:tentative="1">
      <w:start w:val="1"/>
      <w:numFmt w:val="lowerLetter"/>
      <w:lvlText w:val="%2."/>
      <w:lvlJc w:val="left"/>
      <w:pPr>
        <w:ind w:left="1440" w:hanging="360"/>
      </w:pPr>
    </w:lvl>
    <w:lvl w:ilvl="2" w:tplc="B46C3EAA" w:tentative="1">
      <w:start w:val="1"/>
      <w:numFmt w:val="lowerRoman"/>
      <w:lvlText w:val="%3."/>
      <w:lvlJc w:val="right"/>
      <w:pPr>
        <w:ind w:left="2160" w:hanging="180"/>
      </w:pPr>
    </w:lvl>
    <w:lvl w:ilvl="3" w:tplc="8BE67D90" w:tentative="1">
      <w:start w:val="1"/>
      <w:numFmt w:val="decimal"/>
      <w:lvlText w:val="%4."/>
      <w:lvlJc w:val="left"/>
      <w:pPr>
        <w:ind w:left="2880" w:hanging="360"/>
      </w:pPr>
    </w:lvl>
    <w:lvl w:ilvl="4" w:tplc="78F24CCA" w:tentative="1">
      <w:start w:val="1"/>
      <w:numFmt w:val="lowerLetter"/>
      <w:lvlText w:val="%5."/>
      <w:lvlJc w:val="left"/>
      <w:pPr>
        <w:ind w:left="3600" w:hanging="360"/>
      </w:pPr>
    </w:lvl>
    <w:lvl w:ilvl="5" w:tplc="72300DBC" w:tentative="1">
      <w:start w:val="1"/>
      <w:numFmt w:val="lowerRoman"/>
      <w:lvlText w:val="%6."/>
      <w:lvlJc w:val="right"/>
      <w:pPr>
        <w:ind w:left="4320" w:hanging="180"/>
      </w:pPr>
    </w:lvl>
    <w:lvl w:ilvl="6" w:tplc="3E28ED6A" w:tentative="1">
      <w:start w:val="1"/>
      <w:numFmt w:val="decimal"/>
      <w:lvlText w:val="%7."/>
      <w:lvlJc w:val="left"/>
      <w:pPr>
        <w:ind w:left="5040" w:hanging="360"/>
      </w:pPr>
    </w:lvl>
    <w:lvl w:ilvl="7" w:tplc="92D444E4" w:tentative="1">
      <w:start w:val="1"/>
      <w:numFmt w:val="lowerLetter"/>
      <w:lvlText w:val="%8."/>
      <w:lvlJc w:val="left"/>
      <w:pPr>
        <w:ind w:left="5760" w:hanging="360"/>
      </w:pPr>
    </w:lvl>
    <w:lvl w:ilvl="8" w:tplc="331053A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28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D6D"/>
    <w:rsid w:val="00001B7F"/>
    <w:rsid w:val="0001665B"/>
    <w:rsid w:val="00024F1C"/>
    <w:rsid w:val="00027CC5"/>
    <w:rsid w:val="0003648D"/>
    <w:rsid w:val="00037460"/>
    <w:rsid w:val="0005133B"/>
    <w:rsid w:val="00061142"/>
    <w:rsid w:val="0007336A"/>
    <w:rsid w:val="0008540D"/>
    <w:rsid w:val="000B106B"/>
    <w:rsid w:val="000B542A"/>
    <w:rsid w:val="000B5754"/>
    <w:rsid w:val="000C1BF9"/>
    <w:rsid w:val="000C2F85"/>
    <w:rsid w:val="000D1537"/>
    <w:rsid w:val="000D182C"/>
    <w:rsid w:val="000D5C30"/>
    <w:rsid w:val="000E35AA"/>
    <w:rsid w:val="000E6F02"/>
    <w:rsid w:val="000F4DE2"/>
    <w:rsid w:val="00100E2C"/>
    <w:rsid w:val="001140EC"/>
    <w:rsid w:val="001175AB"/>
    <w:rsid w:val="00121A35"/>
    <w:rsid w:val="001313DD"/>
    <w:rsid w:val="0013270A"/>
    <w:rsid w:val="0013337A"/>
    <w:rsid w:val="00140D62"/>
    <w:rsid w:val="0015344A"/>
    <w:rsid w:val="001622EA"/>
    <w:rsid w:val="00163FBB"/>
    <w:rsid w:val="00180F9A"/>
    <w:rsid w:val="00186079"/>
    <w:rsid w:val="00193FA4"/>
    <w:rsid w:val="00195ABA"/>
    <w:rsid w:val="001D188B"/>
    <w:rsid w:val="001E1CDA"/>
    <w:rsid w:val="002051F3"/>
    <w:rsid w:val="0021190E"/>
    <w:rsid w:val="00213524"/>
    <w:rsid w:val="00222E9B"/>
    <w:rsid w:val="00253D86"/>
    <w:rsid w:val="00257871"/>
    <w:rsid w:val="0027579A"/>
    <w:rsid w:val="002760BA"/>
    <w:rsid w:val="002C4EBB"/>
    <w:rsid w:val="002D37E4"/>
    <w:rsid w:val="002D4952"/>
    <w:rsid w:val="002D79AA"/>
    <w:rsid w:val="002E658D"/>
    <w:rsid w:val="00300A93"/>
    <w:rsid w:val="0030537E"/>
    <w:rsid w:val="003231FD"/>
    <w:rsid w:val="003412FB"/>
    <w:rsid w:val="00341A13"/>
    <w:rsid w:val="003532A7"/>
    <w:rsid w:val="00357A9A"/>
    <w:rsid w:val="00361DD2"/>
    <w:rsid w:val="00374A0A"/>
    <w:rsid w:val="003813F8"/>
    <w:rsid w:val="0038200F"/>
    <w:rsid w:val="00395A83"/>
    <w:rsid w:val="003971D9"/>
    <w:rsid w:val="003A083C"/>
    <w:rsid w:val="003B5B76"/>
    <w:rsid w:val="003E1390"/>
    <w:rsid w:val="003E55E4"/>
    <w:rsid w:val="004175CE"/>
    <w:rsid w:val="00437C1B"/>
    <w:rsid w:val="00445269"/>
    <w:rsid w:val="00456AA7"/>
    <w:rsid w:val="0048682F"/>
    <w:rsid w:val="004919EC"/>
    <w:rsid w:val="004A4E39"/>
    <w:rsid w:val="004A54FA"/>
    <w:rsid w:val="004B0107"/>
    <w:rsid w:val="004B7AC1"/>
    <w:rsid w:val="004C3458"/>
    <w:rsid w:val="004D3700"/>
    <w:rsid w:val="004E1800"/>
    <w:rsid w:val="004E4C16"/>
    <w:rsid w:val="004E509B"/>
    <w:rsid w:val="004F1A04"/>
    <w:rsid w:val="004F5E1F"/>
    <w:rsid w:val="00535235"/>
    <w:rsid w:val="005357B2"/>
    <w:rsid w:val="00537D2D"/>
    <w:rsid w:val="00545744"/>
    <w:rsid w:val="00571B1A"/>
    <w:rsid w:val="00590118"/>
    <w:rsid w:val="005A2928"/>
    <w:rsid w:val="005B7960"/>
    <w:rsid w:val="005C4D6D"/>
    <w:rsid w:val="005C535E"/>
    <w:rsid w:val="005D0BAD"/>
    <w:rsid w:val="005D312F"/>
    <w:rsid w:val="005D64BB"/>
    <w:rsid w:val="005D7932"/>
    <w:rsid w:val="005E1109"/>
    <w:rsid w:val="005E548E"/>
    <w:rsid w:val="005E6CE4"/>
    <w:rsid w:val="00602F47"/>
    <w:rsid w:val="006057B5"/>
    <w:rsid w:val="00607F9F"/>
    <w:rsid w:val="006140EA"/>
    <w:rsid w:val="00614A44"/>
    <w:rsid w:val="00614AC4"/>
    <w:rsid w:val="00645CE9"/>
    <w:rsid w:val="00647AAF"/>
    <w:rsid w:val="00667572"/>
    <w:rsid w:val="00676B1C"/>
    <w:rsid w:val="006B52A6"/>
    <w:rsid w:val="006C138A"/>
    <w:rsid w:val="006D7691"/>
    <w:rsid w:val="006E2785"/>
    <w:rsid w:val="006E7004"/>
    <w:rsid w:val="006F3CB5"/>
    <w:rsid w:val="006F52C9"/>
    <w:rsid w:val="006F6ADE"/>
    <w:rsid w:val="00700FEF"/>
    <w:rsid w:val="0071706C"/>
    <w:rsid w:val="00723AB7"/>
    <w:rsid w:val="007314DD"/>
    <w:rsid w:val="00732F2C"/>
    <w:rsid w:val="0074183F"/>
    <w:rsid w:val="00752DC7"/>
    <w:rsid w:val="0077081B"/>
    <w:rsid w:val="00773D2B"/>
    <w:rsid w:val="0078070E"/>
    <w:rsid w:val="0078298E"/>
    <w:rsid w:val="00787F14"/>
    <w:rsid w:val="00792A77"/>
    <w:rsid w:val="00795072"/>
    <w:rsid w:val="0079788A"/>
    <w:rsid w:val="007A07E4"/>
    <w:rsid w:val="007A0DE5"/>
    <w:rsid w:val="007A464B"/>
    <w:rsid w:val="007B17EC"/>
    <w:rsid w:val="007C22E6"/>
    <w:rsid w:val="007C3848"/>
    <w:rsid w:val="007E1CD5"/>
    <w:rsid w:val="007E792B"/>
    <w:rsid w:val="007F779B"/>
    <w:rsid w:val="008011D9"/>
    <w:rsid w:val="00804900"/>
    <w:rsid w:val="00806E72"/>
    <w:rsid w:val="00815382"/>
    <w:rsid w:val="00823C93"/>
    <w:rsid w:val="00832046"/>
    <w:rsid w:val="00835AA2"/>
    <w:rsid w:val="00842011"/>
    <w:rsid w:val="0084492B"/>
    <w:rsid w:val="00853701"/>
    <w:rsid w:val="0086276C"/>
    <w:rsid w:val="00863BE3"/>
    <w:rsid w:val="00866CE0"/>
    <w:rsid w:val="008A0D9D"/>
    <w:rsid w:val="008B59CA"/>
    <w:rsid w:val="008C0B39"/>
    <w:rsid w:val="008D038F"/>
    <w:rsid w:val="008D566B"/>
    <w:rsid w:val="008D7DA3"/>
    <w:rsid w:val="008E365C"/>
    <w:rsid w:val="008E5887"/>
    <w:rsid w:val="009041A4"/>
    <w:rsid w:val="00916E4B"/>
    <w:rsid w:val="0092551F"/>
    <w:rsid w:val="00935A25"/>
    <w:rsid w:val="00937E0F"/>
    <w:rsid w:val="00940C49"/>
    <w:rsid w:val="0094357E"/>
    <w:rsid w:val="00953B74"/>
    <w:rsid w:val="0095446D"/>
    <w:rsid w:val="00955704"/>
    <w:rsid w:val="00976639"/>
    <w:rsid w:val="00977A3A"/>
    <w:rsid w:val="00977C27"/>
    <w:rsid w:val="009843E2"/>
    <w:rsid w:val="00990BFB"/>
    <w:rsid w:val="00993E76"/>
    <w:rsid w:val="009B3C6E"/>
    <w:rsid w:val="009B7A5B"/>
    <w:rsid w:val="009C0A1E"/>
    <w:rsid w:val="009C1C53"/>
    <w:rsid w:val="00A15AD5"/>
    <w:rsid w:val="00A20414"/>
    <w:rsid w:val="00A22F55"/>
    <w:rsid w:val="00A413A9"/>
    <w:rsid w:val="00A62F00"/>
    <w:rsid w:val="00A95275"/>
    <w:rsid w:val="00AA5E00"/>
    <w:rsid w:val="00AB21A4"/>
    <w:rsid w:val="00AE5BE3"/>
    <w:rsid w:val="00AF41BF"/>
    <w:rsid w:val="00B014DA"/>
    <w:rsid w:val="00B038A0"/>
    <w:rsid w:val="00B36CDE"/>
    <w:rsid w:val="00B370F5"/>
    <w:rsid w:val="00B420A3"/>
    <w:rsid w:val="00B471F5"/>
    <w:rsid w:val="00B5120B"/>
    <w:rsid w:val="00B6475B"/>
    <w:rsid w:val="00B7077A"/>
    <w:rsid w:val="00B776A1"/>
    <w:rsid w:val="00B77704"/>
    <w:rsid w:val="00B87E07"/>
    <w:rsid w:val="00B91D73"/>
    <w:rsid w:val="00B92DBA"/>
    <w:rsid w:val="00BB15BC"/>
    <w:rsid w:val="00BB235C"/>
    <w:rsid w:val="00BB2CEB"/>
    <w:rsid w:val="00BB6850"/>
    <w:rsid w:val="00BB731E"/>
    <w:rsid w:val="00BC058F"/>
    <w:rsid w:val="00BD2851"/>
    <w:rsid w:val="00BE5525"/>
    <w:rsid w:val="00BF4B92"/>
    <w:rsid w:val="00C109CE"/>
    <w:rsid w:val="00C1377B"/>
    <w:rsid w:val="00C236C0"/>
    <w:rsid w:val="00C26547"/>
    <w:rsid w:val="00C37102"/>
    <w:rsid w:val="00C45658"/>
    <w:rsid w:val="00C47508"/>
    <w:rsid w:val="00C51875"/>
    <w:rsid w:val="00C5697E"/>
    <w:rsid w:val="00C605AE"/>
    <w:rsid w:val="00C657E1"/>
    <w:rsid w:val="00C65A0A"/>
    <w:rsid w:val="00C67624"/>
    <w:rsid w:val="00CB5F4C"/>
    <w:rsid w:val="00CC34C0"/>
    <w:rsid w:val="00CC5170"/>
    <w:rsid w:val="00CD0137"/>
    <w:rsid w:val="00CE0889"/>
    <w:rsid w:val="00CE5E0E"/>
    <w:rsid w:val="00CF0C1A"/>
    <w:rsid w:val="00D04562"/>
    <w:rsid w:val="00D16588"/>
    <w:rsid w:val="00D17FA1"/>
    <w:rsid w:val="00D238E6"/>
    <w:rsid w:val="00D341EE"/>
    <w:rsid w:val="00D372D0"/>
    <w:rsid w:val="00D53F4E"/>
    <w:rsid w:val="00D62879"/>
    <w:rsid w:val="00D66FC4"/>
    <w:rsid w:val="00D81B2C"/>
    <w:rsid w:val="00D97656"/>
    <w:rsid w:val="00DA6A6A"/>
    <w:rsid w:val="00DB3B7E"/>
    <w:rsid w:val="00DB4352"/>
    <w:rsid w:val="00DE4D03"/>
    <w:rsid w:val="00DE517A"/>
    <w:rsid w:val="00DF180E"/>
    <w:rsid w:val="00DF6675"/>
    <w:rsid w:val="00DF684B"/>
    <w:rsid w:val="00E0086F"/>
    <w:rsid w:val="00E00E8D"/>
    <w:rsid w:val="00E00FF1"/>
    <w:rsid w:val="00E0215C"/>
    <w:rsid w:val="00E02C0E"/>
    <w:rsid w:val="00E11C57"/>
    <w:rsid w:val="00E2180F"/>
    <w:rsid w:val="00E23092"/>
    <w:rsid w:val="00E32DF2"/>
    <w:rsid w:val="00E345CD"/>
    <w:rsid w:val="00E40457"/>
    <w:rsid w:val="00E41ACF"/>
    <w:rsid w:val="00E54B59"/>
    <w:rsid w:val="00E756D1"/>
    <w:rsid w:val="00E76C8C"/>
    <w:rsid w:val="00E811AD"/>
    <w:rsid w:val="00E92F99"/>
    <w:rsid w:val="00E94B44"/>
    <w:rsid w:val="00E961A0"/>
    <w:rsid w:val="00EA1969"/>
    <w:rsid w:val="00EA2CCA"/>
    <w:rsid w:val="00EB78EC"/>
    <w:rsid w:val="00EC7881"/>
    <w:rsid w:val="00F14064"/>
    <w:rsid w:val="00F32CD1"/>
    <w:rsid w:val="00F52C2E"/>
    <w:rsid w:val="00F559AA"/>
    <w:rsid w:val="00F70070"/>
    <w:rsid w:val="00F76908"/>
    <w:rsid w:val="00F86467"/>
    <w:rsid w:val="00F96EF1"/>
    <w:rsid w:val="00FC09F8"/>
    <w:rsid w:val="00FC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C4D6D"/>
    <w:rPr>
      <w:rFonts w:ascii="Times New Roman" w:eastAsia="Times New Roman" w:hAnsi="Times New Roman"/>
      <w:b/>
      <w:sz w:val="28"/>
    </w:rPr>
  </w:style>
  <w:style w:type="paragraph" w:styleId="1">
    <w:name w:val="heading 1"/>
    <w:basedOn w:val="a0"/>
    <w:next w:val="a0"/>
    <w:link w:val="10"/>
    <w:qFormat/>
    <w:rsid w:val="005C4D6D"/>
    <w:pPr>
      <w:keepNext/>
      <w:outlineLvl w:val="0"/>
    </w:pPr>
    <w:rPr>
      <w:sz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C605AE"/>
    <w:pPr>
      <w:keepNext/>
      <w:keepLines/>
      <w:spacing w:before="200" w:line="259" w:lineRule="auto"/>
      <w:outlineLvl w:val="1"/>
    </w:pPr>
    <w:rPr>
      <w:rFonts w:ascii="Calibri Light" w:hAnsi="Calibri Light"/>
      <w:bCs/>
      <w:color w:val="5B9BD5"/>
      <w:sz w:val="26"/>
      <w:szCs w:val="26"/>
      <w:lang w:eastAsia="en-US"/>
    </w:rPr>
  </w:style>
  <w:style w:type="paragraph" w:styleId="3">
    <w:name w:val="heading 3"/>
    <w:basedOn w:val="a0"/>
    <w:next w:val="a0"/>
    <w:link w:val="30"/>
    <w:qFormat/>
    <w:rsid w:val="005C4D6D"/>
    <w:pPr>
      <w:keepNext/>
      <w:spacing w:before="240" w:after="60"/>
      <w:outlineLvl w:val="2"/>
    </w:pPr>
    <w:rPr>
      <w:rFonts w:ascii="Arial" w:hAnsi="Arial" w:cs="Arial"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C4D6D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link w:val="3"/>
    <w:rsid w:val="005C4D6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Body Text"/>
    <w:basedOn w:val="a0"/>
    <w:link w:val="a5"/>
    <w:rsid w:val="005C4D6D"/>
    <w:pPr>
      <w:jc w:val="both"/>
    </w:pPr>
    <w:rPr>
      <w:rFonts w:ascii="Arial" w:hAnsi="Arial"/>
      <w:b w:val="0"/>
      <w:sz w:val="24"/>
    </w:rPr>
  </w:style>
  <w:style w:type="character" w:customStyle="1" w:styleId="a5">
    <w:name w:val="Основной текст Знак"/>
    <w:link w:val="a4"/>
    <w:rsid w:val="005C4D6D"/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2"/>
    <w:uiPriority w:val="39"/>
    <w:rsid w:val="005C4D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Другое_"/>
    <w:link w:val="a8"/>
    <w:uiPriority w:val="99"/>
    <w:rsid w:val="005357B2"/>
    <w:rPr>
      <w:rFonts w:ascii="Times New Roman" w:eastAsia="Times New Roman" w:hAnsi="Times New Roman"/>
    </w:rPr>
  </w:style>
  <w:style w:type="paragraph" w:customStyle="1" w:styleId="a8">
    <w:name w:val="Другое"/>
    <w:basedOn w:val="a0"/>
    <w:link w:val="a7"/>
    <w:uiPriority w:val="99"/>
    <w:rsid w:val="005357B2"/>
    <w:pPr>
      <w:widowControl w:val="0"/>
    </w:pPr>
    <w:rPr>
      <w:b w:val="0"/>
      <w:sz w:val="20"/>
    </w:rPr>
  </w:style>
  <w:style w:type="character" w:customStyle="1" w:styleId="20">
    <w:name w:val="Заголовок 2 Знак"/>
    <w:link w:val="2"/>
    <w:uiPriority w:val="9"/>
    <w:rsid w:val="00C605AE"/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a9">
    <w:name w:val="No Spacing"/>
    <w:uiPriority w:val="1"/>
    <w:qFormat/>
    <w:rsid w:val="00C605AE"/>
    <w:rPr>
      <w:sz w:val="22"/>
      <w:szCs w:val="22"/>
      <w:lang w:eastAsia="en-US"/>
    </w:rPr>
  </w:style>
  <w:style w:type="paragraph" w:styleId="aa">
    <w:name w:val="Balloon Text"/>
    <w:basedOn w:val="a0"/>
    <w:link w:val="ab"/>
    <w:semiHidden/>
    <w:unhideWhenUsed/>
    <w:rsid w:val="008D03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8D038F"/>
    <w:rPr>
      <w:rFonts w:ascii="Tahoma" w:eastAsia="Times New Roman" w:hAnsi="Tahoma" w:cs="Tahoma"/>
      <w:b/>
      <w:sz w:val="16"/>
      <w:szCs w:val="16"/>
    </w:rPr>
  </w:style>
  <w:style w:type="paragraph" w:styleId="ac">
    <w:name w:val="header"/>
    <w:basedOn w:val="a0"/>
    <w:link w:val="ad"/>
    <w:unhideWhenUsed/>
    <w:rsid w:val="001D18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1D188B"/>
    <w:rPr>
      <w:rFonts w:ascii="Times New Roman" w:eastAsia="Times New Roman" w:hAnsi="Times New Roman"/>
      <w:b/>
      <w:sz w:val="28"/>
    </w:rPr>
  </w:style>
  <w:style w:type="paragraph" w:styleId="ae">
    <w:name w:val="footer"/>
    <w:basedOn w:val="a0"/>
    <w:link w:val="af"/>
    <w:unhideWhenUsed/>
    <w:rsid w:val="001D18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1D188B"/>
    <w:rPr>
      <w:rFonts w:ascii="Times New Roman" w:eastAsia="Times New Roman" w:hAnsi="Times New Roman"/>
      <w:b/>
      <w:sz w:val="28"/>
    </w:rPr>
  </w:style>
  <w:style w:type="paragraph" w:customStyle="1" w:styleId="af0">
    <w:name w:val="Заголовок таблицы"/>
    <w:basedOn w:val="a0"/>
    <w:rsid w:val="004E4C16"/>
    <w:pPr>
      <w:keepNext/>
      <w:jc w:val="center"/>
    </w:pPr>
    <w:rPr>
      <w:snapToGrid w:val="0"/>
      <w:sz w:val="22"/>
    </w:rPr>
  </w:style>
  <w:style w:type="paragraph" w:customStyle="1" w:styleId="af1">
    <w:name w:val="Название подраздела"/>
    <w:basedOn w:val="a0"/>
    <w:rsid w:val="004E4C16"/>
    <w:pPr>
      <w:keepNext/>
      <w:spacing w:before="240"/>
      <w:jc w:val="center"/>
    </w:pPr>
    <w:rPr>
      <w:snapToGrid w:val="0"/>
      <w:sz w:val="22"/>
    </w:rPr>
  </w:style>
  <w:style w:type="numbering" w:customStyle="1" w:styleId="11">
    <w:name w:val="Нет списка1"/>
    <w:next w:val="a3"/>
    <w:uiPriority w:val="99"/>
    <w:semiHidden/>
    <w:unhideWhenUsed/>
    <w:rsid w:val="00445269"/>
  </w:style>
  <w:style w:type="paragraph" w:customStyle="1" w:styleId="12">
    <w:name w:val="Обычный1"/>
    <w:rsid w:val="00445269"/>
    <w:rPr>
      <w:rFonts w:ascii="Times New Roman" w:eastAsia="Times New Roman" w:hAnsi="Times New Roman"/>
      <w:snapToGrid w:val="0"/>
      <w:sz w:val="24"/>
    </w:rPr>
  </w:style>
  <w:style w:type="paragraph" w:customStyle="1" w:styleId="af2">
    <w:name w:val="Название раздела"/>
    <w:basedOn w:val="a0"/>
    <w:rsid w:val="00445269"/>
    <w:pPr>
      <w:jc w:val="center"/>
    </w:pPr>
    <w:rPr>
      <w:szCs w:val="28"/>
    </w:rPr>
  </w:style>
  <w:style w:type="character" w:styleId="af3">
    <w:name w:val="page number"/>
    <w:rsid w:val="00445269"/>
  </w:style>
  <w:style w:type="paragraph" w:customStyle="1" w:styleId="af4">
    <w:name w:val="Разделитель таблиц"/>
    <w:basedOn w:val="a0"/>
    <w:rsid w:val="00445269"/>
    <w:pPr>
      <w:spacing w:line="14" w:lineRule="exact"/>
    </w:pPr>
    <w:rPr>
      <w:b w:val="0"/>
      <w:sz w:val="2"/>
    </w:rPr>
  </w:style>
  <w:style w:type="paragraph" w:customStyle="1" w:styleId="af5">
    <w:name w:val="Текст таблицы"/>
    <w:basedOn w:val="12"/>
    <w:rsid w:val="00445269"/>
    <w:rPr>
      <w:sz w:val="22"/>
    </w:rPr>
  </w:style>
  <w:style w:type="paragraph" w:customStyle="1" w:styleId="af6">
    <w:name w:val="Заголовок таблицы повторяющийся"/>
    <w:basedOn w:val="12"/>
    <w:rsid w:val="00445269"/>
    <w:pPr>
      <w:jc w:val="center"/>
    </w:pPr>
    <w:rPr>
      <w:b/>
      <w:sz w:val="22"/>
    </w:rPr>
  </w:style>
  <w:style w:type="character" w:styleId="af7">
    <w:name w:val="annotation reference"/>
    <w:semiHidden/>
    <w:rsid w:val="00445269"/>
    <w:rPr>
      <w:sz w:val="16"/>
      <w:szCs w:val="16"/>
    </w:rPr>
  </w:style>
  <w:style w:type="paragraph" w:styleId="af8">
    <w:name w:val="annotation text"/>
    <w:basedOn w:val="a0"/>
    <w:link w:val="af9"/>
    <w:semiHidden/>
    <w:rsid w:val="00445269"/>
    <w:rPr>
      <w:b w:val="0"/>
      <w:sz w:val="20"/>
    </w:rPr>
  </w:style>
  <w:style w:type="character" w:customStyle="1" w:styleId="af9">
    <w:name w:val="Текст примечания Знак"/>
    <w:link w:val="af8"/>
    <w:semiHidden/>
    <w:rsid w:val="00445269"/>
    <w:rPr>
      <w:rFonts w:ascii="Times New Roman" w:eastAsia="Times New Roman" w:hAnsi="Times New Roman"/>
    </w:rPr>
  </w:style>
  <w:style w:type="table" w:customStyle="1" w:styleId="13">
    <w:name w:val="Сетка таблицы1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12"/>
    <w:rsid w:val="00445269"/>
    <w:pPr>
      <w:numPr>
        <w:numId w:val="9"/>
      </w:numPr>
      <w:snapToGrid w:val="0"/>
      <w:jc w:val="center"/>
    </w:pPr>
    <w:rPr>
      <w:sz w:val="22"/>
    </w:rPr>
  </w:style>
  <w:style w:type="paragraph" w:styleId="afa">
    <w:name w:val="Document Map"/>
    <w:basedOn w:val="a0"/>
    <w:link w:val="afb"/>
    <w:semiHidden/>
    <w:rsid w:val="00445269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b">
    <w:name w:val="Схема документа Знак"/>
    <w:link w:val="afa"/>
    <w:semiHidden/>
    <w:rsid w:val="00445269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44526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numbering" w:customStyle="1" w:styleId="21">
    <w:name w:val="Нет списка2"/>
    <w:next w:val="a3"/>
    <w:uiPriority w:val="99"/>
    <w:semiHidden/>
    <w:unhideWhenUsed/>
    <w:rsid w:val="00445269"/>
  </w:style>
  <w:style w:type="table" w:customStyle="1" w:styleId="22">
    <w:name w:val="Сетка таблицы2"/>
    <w:basedOn w:val="a2"/>
    <w:next w:val="a6"/>
    <w:rsid w:val="0044526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6"/>
    <w:uiPriority w:val="39"/>
    <w:rsid w:val="003813F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10.xml"/><Relationship Id="rId28" Type="http://schemas.openxmlformats.org/officeDocument/2006/relationships/header" Target="header11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footer" Target="footer5.xml"/><Relationship Id="rId27" Type="http://schemas.openxmlformats.org/officeDocument/2006/relationships/image" Target="media/image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725D6-26FF-4CFB-8A8E-E5CCE900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12</cp:revision>
  <cp:lastPrinted>2024-04-08T08:10:00Z</cp:lastPrinted>
  <dcterms:created xsi:type="dcterms:W3CDTF">2024-04-10T06:36:00Z</dcterms:created>
  <dcterms:modified xsi:type="dcterms:W3CDTF">2024-05-02T09:18:00Z</dcterms:modified>
</cp:coreProperties>
</file>