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W w:w="2500" w:type="pct"/>
        <w:tblCellSpacing w:w="15" w:type="dxa"/>
        <w:tblInd w:w="30" w:type="dxa"/>
        <w:tblBorders>
          <w:top w:val="single" w:color="808080" w:sz="6" w:space="0"/>
          <w:left w:val="single" w:color="808080" w:sz="6" w:space="0"/>
          <w:bottom w:val="single" w:color="808080" w:sz="6" w:space="0"/>
          <w:right w:val="single" w:color="808080" w:sz="6" w:space="0"/>
        </w:tblBorders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4770"/>
      </w:tblGrid>
      <w:tr>
        <w:trPr>
          <w:tblCellSpacing w:w="15" w:type="dxa"/>
        </w:trPr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22" w:type="dxa"/>
              <w:top w:w="22" w:type="dxa"/>
              <w:right w:w="22" w:type="dxa"/>
              <w:bottom w:w="22" w:type="dxa"/>
            </w:tcMar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b/>
                <w:bCs/>
                <w:i w:val="0"/>
                <w:iCs w:val="0"/>
                <w:smallCaps w:val="0"/>
                <w:color w:val="000000"/>
              </w:rPr>
              <w:t xml:space="preserve">Документ подписан ЭП от 17.05.2022 14:59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r>
          </w:p>
          <w:p>
            <w:pPr>
              <w:pBdr/>
              <w:spacing/>
              <w:ind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b/>
                <w:bCs/>
                <w:i w:val="0"/>
                <w:iCs w:val="0"/>
                <w:smallCaps w:val="0"/>
                <w:color w:val="000000"/>
              </w:rPr>
              <w:t xml:space="preserve">Владелец: 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Аверьянов Иван Васильевич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ГЛАВА АДМИНИСТРАЦИИ ТУРГЕНЕВСКОГО ГОРОДСКОГО ПОСЕЛЕНИЯ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АДМИНИСТРАЦИЯ ТУРГЕНЕВСКОГО ГОРОДСКОГО ПОСЕЛЕНИЯ АРДАТОВСКОГО МУНИЦИПАЛЬНОГО РАЙОНА РЕСПУБЛИКИ МОРДОВИЯ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r>
          </w:p>
          <w:p>
            <w:pPr>
              <w:pBdr/>
              <w:spacing/>
              <w:ind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b/>
                <w:bCs/>
                <w:i w:val="0"/>
                <w:iCs w:val="0"/>
                <w:smallCaps w:val="0"/>
                <w:color w:val="000000"/>
              </w:rPr>
              <w:t xml:space="preserve">Сертификат: 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1D775F00B9ADF4844D4925D61996FFC0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r>
          </w:p>
          <w:p>
            <w:pPr>
              <w:pBdr/>
              <w:spacing/>
              <w:ind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b/>
                <w:bCs/>
                <w:i w:val="0"/>
                <w:iCs w:val="0"/>
                <w:smallCaps w:val="0"/>
                <w:color w:val="000000"/>
              </w:rPr>
              <w:t xml:space="preserve">Алгоритм: 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ГОСТ Р 34.10-2012 256 бит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r>
          </w:p>
          <w:p>
            <w:pPr>
              <w:pBdr/>
              <w:spacing/>
              <w:ind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b/>
                <w:bCs/>
                <w:i w:val="0"/>
                <w:iCs w:val="0"/>
                <w:smallCaps w:val="0"/>
                <w:color w:val="000000"/>
              </w:rPr>
              <w:t xml:space="preserve">Действителен: 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с 06.10.2021 по 06.10.2022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r>
          </w:p>
          <w:p>
            <w:pPr>
              <w:pBdr/>
              <w:spacing/>
              <w:ind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b/>
                <w:bCs/>
                <w:i w:val="0"/>
                <w:iCs w:val="0"/>
                <w:smallCaps w:val="0"/>
                <w:color w:val="000000"/>
              </w:rPr>
              <w:t xml:space="preserve">Издатель: 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ООО "КОМПАНИЯ "ТЕНЗОР"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r>
          </w:p>
        </w:tc>
      </w:tr>
    </w:tbl>
    <w:p>
      <w:pPr>
        <w:widowControl w:val="false"/>
        <w:pBdr/>
        <w:spacing w:after="0" w:before="0"/>
        <w:ind/>
        <w:jc w:val="both"/>
        <w:rPr/>
      </w:pPr>
      <w:r>
        <w:rPr>
          <w:rFonts w:ascii="Arial" w:hAnsi="Arial" w:eastAsia="Arial" w:cs="Arial"/>
        </w:rPr>
        <w:t xml:space="preserve"> </w:t>
      </w:r>
      <w:r/>
    </w:p>
    <w:p>
      <w:pPr>
        <w:pStyle w:val="630"/>
        <w:keepNext w:val="false"/>
        <w:pBdr/>
        <w:shd w:val="clear" w:color="auto" w:fill="ffffff"/>
        <w:spacing w:line="320" w:lineRule="atLeast"/>
        <w:ind w:firstLine="709"/>
        <w:jc w:val="center"/>
        <w:rPr>
          <w:rFonts w:ascii="Arial" w:hAnsi="Arial" w:eastAsia="Arial" w:cs="Arial"/>
          <w:b/>
          <w:bCs/>
          <w:i w:val="0"/>
          <w:iCs w:val="0"/>
          <w:caps/>
          <w:color w:val="000000"/>
          <w:sz w:val="32"/>
          <w:szCs w:val="32"/>
        </w:rPr>
      </w:pPr>
      <w:r/>
      <w:bookmarkStart w:id="0" w:name="sub_1000"/>
      <w:r>
        <w:rPr>
          <w:rFonts w:ascii="Arial" w:hAnsi="Arial" w:eastAsia="Arial" w:cs="Arial"/>
          <w:iCs w:val="0"/>
          <w:caps/>
          <w:color w:val="000000"/>
          <w:sz w:val="32"/>
          <w:szCs w:val="32"/>
        </w:rPr>
        <w:t xml:space="preserve">   </w:t>
      </w:r>
      <w:r>
        <w:rPr>
          <w:rFonts w:ascii="Arial" w:hAnsi="Arial" w:eastAsia="Arial" w:cs="Arial"/>
          <w:iCs w:val="0"/>
          <w:caps/>
          <w:color w:val="000000"/>
          <w:sz w:val="32"/>
          <w:szCs w:val="32"/>
        </w:rPr>
        <w:t xml:space="preserve">АДМИНИСТРАЦИЯ</w:t>
      </w:r>
      <w:bookmarkEnd w:id="0"/>
      <w:r/>
      <w:r>
        <w:rPr>
          <w:rFonts w:ascii="Arial" w:hAnsi="Arial" w:eastAsia="Arial" w:cs="Arial"/>
          <w:b/>
          <w:bCs/>
          <w:i w:val="0"/>
          <w:iCs w:val="0"/>
          <w:caps/>
          <w:color w:val="000000"/>
          <w:sz w:val="32"/>
          <w:szCs w:val="32"/>
        </w:rPr>
      </w:r>
    </w:p>
    <w:p>
      <w:pPr>
        <w:pStyle w:val="630"/>
        <w:keepNext w:val="false"/>
        <w:pBdr/>
        <w:shd w:val="clear" w:color="auto" w:fill="ffffff"/>
        <w:spacing w:line="320" w:lineRule="atLeast"/>
        <w:ind w:firstLine="709"/>
        <w:jc w:val="center"/>
        <w:rPr>
          <w:rFonts w:ascii="Arial" w:hAnsi="Arial" w:eastAsia="Arial" w:cs="Arial"/>
          <w:b/>
          <w:bCs/>
          <w:i w:val="0"/>
          <w:iCs w:val="0"/>
          <w:caps/>
          <w:color w:val="000000"/>
          <w:sz w:val="32"/>
          <w:szCs w:val="32"/>
        </w:rPr>
      </w:pPr>
      <w:r>
        <w:rPr>
          <w:rFonts w:ascii="Arial" w:hAnsi="Arial" w:eastAsia="Arial" w:cs="Arial"/>
          <w:iCs w:val="0"/>
          <w:caps/>
          <w:color w:val="000000"/>
          <w:sz w:val="32"/>
          <w:szCs w:val="32"/>
        </w:rPr>
        <w:t xml:space="preserve"> ТУРГЕНЕВСКОГО ГОРОДСКОГО ПОСЕЛЕНИЯ</w:t>
      </w:r>
      <w:r>
        <w:rPr>
          <w:rFonts w:ascii="Arial" w:hAnsi="Arial" w:eastAsia="Arial" w:cs="Arial"/>
          <w:b/>
          <w:bCs/>
          <w:i w:val="0"/>
          <w:iCs w:val="0"/>
          <w:caps/>
          <w:color w:val="000000"/>
          <w:sz w:val="32"/>
          <w:szCs w:val="32"/>
        </w:rPr>
      </w:r>
    </w:p>
    <w:p>
      <w:pPr>
        <w:pStyle w:val="630"/>
        <w:keepNext w:val="false"/>
        <w:pBdr/>
        <w:shd w:val="clear" w:color="auto" w:fill="ffffff"/>
        <w:spacing w:line="320" w:lineRule="atLeast"/>
        <w:ind w:firstLine="709"/>
        <w:jc w:val="center"/>
        <w:rPr>
          <w:rFonts w:ascii="Arial" w:hAnsi="Arial" w:eastAsia="Arial" w:cs="Arial"/>
          <w:b/>
          <w:bCs/>
          <w:i w:val="0"/>
          <w:iCs w:val="0"/>
          <w:caps/>
          <w:color w:val="000000"/>
          <w:sz w:val="32"/>
          <w:szCs w:val="32"/>
        </w:rPr>
      </w:pPr>
      <w:r>
        <w:rPr>
          <w:rFonts w:ascii="Arial" w:hAnsi="Arial" w:eastAsia="Arial" w:cs="Arial"/>
          <w:iCs w:val="0"/>
          <w:caps/>
          <w:color w:val="000000"/>
          <w:sz w:val="32"/>
          <w:szCs w:val="32"/>
        </w:rPr>
        <w:t xml:space="preserve">АРДАТОВСКОГО МУНИЦИПАЛЬНОГО РАЙОНА</w:t>
      </w:r>
      <w:r>
        <w:rPr>
          <w:rFonts w:ascii="Arial" w:hAnsi="Arial" w:eastAsia="Arial" w:cs="Arial"/>
          <w:b/>
          <w:bCs/>
          <w:i w:val="0"/>
          <w:iCs w:val="0"/>
          <w:caps/>
          <w:color w:val="000000"/>
          <w:sz w:val="32"/>
          <w:szCs w:val="32"/>
        </w:rPr>
      </w:r>
    </w:p>
    <w:p>
      <w:pPr>
        <w:pStyle w:val="630"/>
        <w:keepNext w:val="false"/>
        <w:pBdr/>
        <w:shd w:val="clear" w:color="auto" w:fill="ffffff"/>
        <w:spacing w:line="320" w:lineRule="atLeast"/>
        <w:ind w:firstLine="709"/>
        <w:jc w:val="center"/>
        <w:rPr>
          <w:rFonts w:ascii="Arial" w:hAnsi="Arial" w:eastAsia="Arial" w:cs="Arial"/>
          <w:b/>
          <w:bCs/>
          <w:i w:val="0"/>
          <w:iCs w:val="0"/>
          <w:caps/>
          <w:color w:val="000000"/>
          <w:sz w:val="32"/>
          <w:szCs w:val="32"/>
        </w:rPr>
      </w:pPr>
      <w:r>
        <w:rPr>
          <w:rFonts w:ascii="Arial" w:hAnsi="Arial" w:eastAsia="Arial" w:cs="Arial"/>
          <w:iCs w:val="0"/>
          <w:caps/>
          <w:color w:val="000000"/>
          <w:sz w:val="32"/>
          <w:szCs w:val="32"/>
        </w:rPr>
        <w:t xml:space="preserve">РЕСПУБЛИКА МОРДОВИЯ</w:t>
      </w:r>
      <w:r>
        <w:rPr>
          <w:rFonts w:ascii="Arial" w:hAnsi="Arial" w:eastAsia="Arial" w:cs="Arial"/>
          <w:b/>
          <w:bCs/>
          <w:i w:val="0"/>
          <w:iCs w:val="0"/>
          <w:caps/>
          <w:color w:val="000000"/>
          <w:sz w:val="32"/>
          <w:szCs w:val="32"/>
        </w:rPr>
      </w:r>
    </w:p>
    <w:p>
      <w:pPr>
        <w:pStyle w:val="630"/>
        <w:keepNext w:val="false"/>
        <w:pBdr/>
        <w:shd w:val="clear" w:color="auto" w:fill="ffffff"/>
        <w:spacing w:line="320" w:lineRule="atLeast"/>
        <w:ind w:firstLine="709"/>
        <w:jc w:val="center"/>
        <w:rPr>
          <w:rFonts w:ascii="Arial" w:hAnsi="Arial" w:eastAsia="Arial" w:cs="Arial"/>
          <w:b/>
          <w:bCs/>
          <w:i w:val="0"/>
          <w:iCs w:val="0"/>
          <w:caps/>
          <w:color w:val="000000"/>
          <w:sz w:val="32"/>
          <w:szCs w:val="32"/>
        </w:rPr>
      </w:pPr>
      <w:r>
        <w:rPr>
          <w:rFonts w:ascii="Arial" w:hAnsi="Arial" w:eastAsia="Arial" w:cs="Arial"/>
          <w:iCs w:val="0"/>
          <w:caps/>
          <w:color w:val="000000"/>
          <w:sz w:val="32"/>
          <w:szCs w:val="32"/>
        </w:rPr>
        <w:t xml:space="preserve"> </w:t>
      </w:r>
      <w:r>
        <w:rPr>
          <w:rFonts w:ascii="Arial" w:hAnsi="Arial" w:eastAsia="Arial" w:cs="Arial"/>
          <w:b/>
          <w:bCs/>
          <w:i w:val="0"/>
          <w:iCs w:val="0"/>
          <w:caps/>
          <w:color w:val="000000"/>
          <w:sz w:val="32"/>
          <w:szCs w:val="32"/>
        </w:rPr>
      </w:r>
    </w:p>
    <w:p>
      <w:pPr>
        <w:pStyle w:val="630"/>
        <w:keepNext w:val="false"/>
        <w:pBdr/>
        <w:shd w:val="clear" w:color="auto" w:fill="ffffff"/>
        <w:spacing w:line="320" w:lineRule="atLeast"/>
        <w:ind w:firstLine="709"/>
        <w:jc w:val="center"/>
        <w:rPr>
          <w:rFonts w:ascii="Arial" w:hAnsi="Arial" w:eastAsia="Arial" w:cs="Arial"/>
          <w:b/>
          <w:bCs/>
          <w:i w:val="0"/>
          <w:iCs w:val="0"/>
          <w:caps/>
          <w:color w:val="000000"/>
          <w:sz w:val="32"/>
          <w:szCs w:val="32"/>
        </w:rPr>
      </w:pPr>
      <w:r>
        <w:rPr>
          <w:rFonts w:ascii="Arial" w:hAnsi="Arial" w:eastAsia="Arial" w:cs="Arial"/>
          <w:iCs w:val="0"/>
          <w:caps/>
          <w:color w:val="000000"/>
          <w:sz w:val="32"/>
          <w:szCs w:val="32"/>
        </w:rPr>
        <w:t xml:space="preserve"> </w:t>
      </w:r>
      <w:r>
        <w:rPr>
          <w:rFonts w:ascii="Arial" w:hAnsi="Arial" w:eastAsia="Arial" w:cs="Arial"/>
          <w:b/>
          <w:bCs/>
          <w:i w:val="0"/>
          <w:iCs w:val="0"/>
          <w:caps/>
          <w:color w:val="000000"/>
          <w:sz w:val="32"/>
          <w:szCs w:val="32"/>
        </w:rPr>
      </w:r>
    </w:p>
    <w:p>
      <w:pPr>
        <w:pStyle w:val="630"/>
        <w:keepNext w:val="false"/>
        <w:pBdr/>
        <w:shd w:val="clear" w:color="auto" w:fill="ffffff"/>
        <w:spacing w:line="320" w:lineRule="atLeast"/>
        <w:ind w:firstLine="709"/>
        <w:jc w:val="center"/>
        <w:rPr>
          <w:rFonts w:ascii="Arial" w:hAnsi="Arial" w:eastAsia="Arial" w:cs="Arial"/>
          <w:b/>
          <w:bCs/>
          <w:i w:val="0"/>
          <w:iCs w:val="0"/>
          <w:caps/>
          <w:color w:val="000000"/>
          <w:sz w:val="32"/>
          <w:szCs w:val="32"/>
        </w:rPr>
      </w:pPr>
      <w:r>
        <w:rPr>
          <w:rFonts w:ascii="Arial" w:hAnsi="Arial" w:eastAsia="Arial" w:cs="Arial"/>
          <w:iCs w:val="0"/>
          <w:caps/>
          <w:color w:val="000000"/>
          <w:sz w:val="32"/>
          <w:szCs w:val="32"/>
        </w:rPr>
        <w:t xml:space="preserve">ПОСТАНОВЛЕНИЕ</w:t>
      </w:r>
      <w:r>
        <w:rPr>
          <w:rFonts w:ascii="Arial" w:hAnsi="Arial" w:eastAsia="Arial" w:cs="Arial"/>
          <w:b/>
          <w:bCs/>
          <w:i w:val="0"/>
          <w:iCs w:val="0"/>
          <w:caps/>
          <w:color w:val="000000"/>
          <w:sz w:val="32"/>
          <w:szCs w:val="32"/>
        </w:rPr>
      </w:r>
    </w:p>
    <w:p>
      <w:pPr>
        <w:pStyle w:val="630"/>
        <w:keepNext w:val="false"/>
        <w:pBdr/>
        <w:shd w:val="clear" w:color="auto" w:fill="ffffff"/>
        <w:spacing w:line="320" w:lineRule="atLeast"/>
        <w:ind w:firstLine="709"/>
        <w:jc w:val="center"/>
        <w:rPr>
          <w:rFonts w:ascii="Arial" w:hAnsi="Arial" w:eastAsia="Arial" w:cs="Arial"/>
          <w:b/>
          <w:bCs/>
          <w:i w:val="0"/>
          <w:iCs w:val="0"/>
          <w:caps/>
          <w:color w:val="000000"/>
          <w:sz w:val="32"/>
          <w:szCs w:val="32"/>
        </w:rPr>
      </w:pPr>
      <w:r>
        <w:rPr>
          <w:rFonts w:ascii="Arial" w:hAnsi="Arial" w:eastAsia="Arial" w:cs="Arial"/>
          <w:iCs w:val="0"/>
          <w:caps/>
          <w:color w:val="000000"/>
          <w:sz w:val="32"/>
          <w:szCs w:val="32"/>
        </w:rPr>
        <w:t xml:space="preserve"> </w:t>
      </w:r>
      <w:r>
        <w:rPr>
          <w:rFonts w:ascii="Arial" w:hAnsi="Arial" w:eastAsia="Arial" w:cs="Arial"/>
          <w:b/>
          <w:bCs/>
          <w:i w:val="0"/>
          <w:iCs w:val="0"/>
          <w:caps/>
          <w:color w:val="000000"/>
          <w:sz w:val="32"/>
          <w:szCs w:val="32"/>
        </w:rPr>
      </w:r>
    </w:p>
    <w:p>
      <w:pPr>
        <w:pStyle w:val="630"/>
        <w:keepNext w:val="false"/>
        <w:pBdr/>
        <w:shd w:val="clear" w:color="auto" w:fill="ffffff"/>
        <w:spacing w:line="320" w:lineRule="atLeast"/>
        <w:ind w:firstLine="709"/>
        <w:jc w:val="center"/>
        <w:rPr>
          <w:rFonts w:ascii="Arial" w:hAnsi="Arial" w:eastAsia="Arial" w:cs="Arial"/>
          <w:b/>
          <w:bCs/>
          <w:i w:val="0"/>
          <w:iCs w:val="0"/>
          <w:caps/>
          <w:color w:val="000000"/>
          <w:sz w:val="32"/>
          <w:szCs w:val="32"/>
        </w:rPr>
      </w:pPr>
      <w:r>
        <w:rPr>
          <w:rFonts w:ascii="Arial" w:hAnsi="Arial" w:eastAsia="Arial" w:cs="Arial"/>
          <w:iCs w:val="0"/>
          <w:caps/>
          <w:color w:val="000000"/>
          <w:sz w:val="32"/>
          <w:szCs w:val="32"/>
        </w:rPr>
        <w:t xml:space="preserve">ОТ 08 АПРЕЛЯ  2022 ГОДА  № 31</w:t>
      </w:r>
      <w:r>
        <w:rPr>
          <w:rFonts w:ascii="Arial" w:hAnsi="Arial" w:eastAsia="Arial" w:cs="Arial"/>
          <w:b/>
          <w:bCs/>
          <w:i w:val="0"/>
          <w:iCs w:val="0"/>
          <w:caps/>
          <w:color w:val="000000"/>
          <w:sz w:val="32"/>
          <w:szCs w:val="32"/>
        </w:rPr>
      </w:r>
    </w:p>
    <w:p>
      <w:pPr>
        <w:pStyle w:val="630"/>
        <w:keepNext w:val="false"/>
        <w:pBdr/>
        <w:shd w:val="clear" w:color="auto" w:fill="ffffff"/>
        <w:spacing w:line="320" w:lineRule="atLeast"/>
        <w:ind w:firstLine="709"/>
        <w:jc w:val="center"/>
        <w:rPr>
          <w:rFonts w:ascii="Arial" w:hAnsi="Arial" w:eastAsia="Arial" w:cs="Arial"/>
          <w:b/>
          <w:bCs/>
          <w:i w:val="0"/>
          <w:iCs w:val="0"/>
          <w:caps/>
          <w:color w:val="000000"/>
          <w:sz w:val="32"/>
          <w:szCs w:val="32"/>
        </w:rPr>
      </w:pPr>
      <w:r>
        <w:rPr>
          <w:rFonts w:ascii="Arial" w:hAnsi="Arial" w:eastAsia="Arial" w:cs="Arial"/>
          <w:iCs w:val="0"/>
          <w:caps/>
          <w:color w:val="000000"/>
          <w:sz w:val="32"/>
          <w:szCs w:val="32"/>
        </w:rPr>
        <w:t xml:space="preserve">Р.П. ТУРГЕНЕВО</w:t>
      </w:r>
      <w:r>
        <w:rPr>
          <w:rFonts w:ascii="Arial" w:hAnsi="Arial" w:eastAsia="Arial" w:cs="Arial"/>
          <w:b/>
          <w:bCs/>
          <w:i w:val="0"/>
          <w:iCs w:val="0"/>
          <w:caps/>
          <w:color w:val="000000"/>
          <w:sz w:val="32"/>
          <w:szCs w:val="32"/>
        </w:rPr>
      </w:r>
    </w:p>
    <w:p>
      <w:pPr>
        <w:widowControl w:val="false"/>
        <w:pBdr/>
        <w:spacing w:after="0" w:before="0"/>
        <w:ind w:firstLine="720"/>
        <w:jc w:val="both"/>
        <w:rPr>
          <w:sz w:val="32"/>
          <w:szCs w:val="32"/>
        </w:rPr>
      </w:pPr>
      <w:r>
        <w:rPr>
          <w:rFonts w:ascii="Arial" w:hAnsi="Arial" w:eastAsia="Arial" w:cs="Arial"/>
          <w:sz w:val="32"/>
          <w:szCs w:val="32"/>
        </w:rPr>
        <w:t xml:space="preserve"> </w:t>
      </w:r>
      <w:r>
        <w:rPr>
          <w:sz w:val="32"/>
          <w:szCs w:val="32"/>
        </w:rPr>
      </w:r>
    </w:p>
    <w:p>
      <w:pPr>
        <w:pStyle w:val="631"/>
        <w:keepNext w:val="false"/>
        <w:pBdr/>
        <w:shd w:val="clear" w:color="auto" w:fill="ffffff"/>
        <w:spacing w:line="320" w:lineRule="atLeast"/>
        <w:ind w:firstLine="709"/>
        <w:jc w:val="center"/>
        <w:rPr>
          <w:rFonts w:ascii="Arial" w:hAnsi="Arial" w:eastAsia="Arial" w:cs="Arial"/>
          <w:b/>
          <w:bCs/>
          <w:i w:val="0"/>
          <w:iCs w:val="0"/>
          <w:caps/>
          <w:color w:val="000000"/>
          <w:sz w:val="32"/>
          <w:szCs w:val="32"/>
        </w:rPr>
      </w:pPr>
      <w:r>
        <w:rPr>
          <w:rFonts w:ascii="Arial" w:hAnsi="Arial" w:eastAsia="Arial" w:cs="Arial"/>
          <w:iCs w:val="0"/>
          <w:caps/>
          <w:color w:val="000000"/>
          <w:sz w:val="32"/>
          <w:szCs w:val="32"/>
        </w:rPr>
        <w:t xml:space="preserve">ОБ УТВЕРЖДЕНИИ АДМИНИСТРАТИВНОГО РЕГЛАМЕНТА АДМИНИСТРАЦИИ ТУРГЕНЕВСКОГО ГОРОДСКОГО ПОСЕЛЕНИЯ ПО ПРЕДОСТАВЛЕНИЮ МУНИЦИПАЛЬНОЙ УСЛУГИ «ПЕРЕВОД ЖИЛОГО (НЕЖИЛОГО) ПОМЕЩЕНИЯ в НЕЖИЛОЕ (ЖИЛОЕ)»</w:t>
      </w:r>
      <w:r>
        <w:rPr>
          <w:rFonts w:ascii="Arial" w:hAnsi="Arial" w:eastAsia="Arial" w:cs="Arial"/>
          <w:iCs w:val="0"/>
          <w:caps/>
          <w:color w:val="000000"/>
          <w:sz w:val="32"/>
          <w:szCs w:val="32"/>
        </w:rPr>
        <w:t xml:space="preserve"> </w:t>
      </w:r>
      <w:r>
        <w:rPr>
          <w:rFonts w:ascii="Arial" w:hAnsi="Arial" w:eastAsia="Arial" w:cs="Arial"/>
          <w:b/>
          <w:bCs/>
          <w:i w:val="0"/>
          <w:iCs w:val="0"/>
          <w:caps/>
          <w:color w:val="000000"/>
          <w:sz w:val="32"/>
          <w:szCs w:val="32"/>
        </w:rPr>
      </w:r>
    </w:p>
    <w:p>
      <w:pPr>
        <w:widowControl w:val="false"/>
        <w:pBdr/>
        <w:spacing w:after="0" w:before="0"/>
        <w:ind w:firstLine="720"/>
        <w:jc w:val="center"/>
        <w:rPr>
          <w:sz w:val="28"/>
          <w:szCs w:val="28"/>
        </w:rPr>
      </w:pPr>
      <w:r>
        <w:rPr>
          <w:rFonts w:ascii="Arial" w:hAnsi="Arial" w:eastAsia="Arial" w:cs="Arial"/>
          <w:sz w:val="28"/>
          <w:szCs w:val="28"/>
        </w:rPr>
        <w:t xml:space="preserve"> </w:t>
      </w:r>
      <w:r>
        <w:rPr>
          <w:sz w:val="28"/>
          <w:szCs w:val="28"/>
        </w:rPr>
      </w:r>
    </w:p>
    <w:p>
      <w:pPr>
        <w:widowControl w:val="false"/>
        <w:pBdr/>
        <w:spacing w:after="0" w:before="0"/>
        <w:ind w:firstLine="720"/>
        <w:jc w:val="center"/>
        <w:rPr>
          <w:sz w:val="20"/>
          <w:szCs w:val="20"/>
        </w:rPr>
      </w:pPr>
      <w:r>
        <w:rPr>
          <w:rFonts w:ascii="Times New Roman" w:hAnsi="Times New Roman" w:eastAsia="Times New Roman" w:cs="Times New Roman"/>
          <w:b/>
          <w:bCs/>
          <w:sz w:val="20"/>
          <w:szCs w:val="20"/>
        </w:rPr>
        <w:t xml:space="preserve"> </w:t>
      </w:r>
      <w:r>
        <w:rPr>
          <w:sz w:val="20"/>
          <w:szCs w:val="20"/>
        </w:rPr>
      </w:r>
    </w:p>
    <w:p>
      <w:pPr>
        <w:pBdr/>
        <w:shd w:val="clear" w:color="auto" w:fill="ffffff"/>
        <w:spacing w:after="0" w:before="0" w:line="36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</w:rPr>
      </w:pP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В соответствии с Федеральным законом от 6 октября 2003 года №131-ФЗ «</w:t>
      </w:r>
      <w:hyperlink r:id="rId8" w:tooltip="http://rnla-service.scli.ru:8080/rnla-links/ws/content/act/96e20c02-1b12-465a-b64c-24aa92270007.html" w:history="1">
        <w:bookmarkStart w:id="1" w:name="96e20c02-1b12-465a-b64c-24aa92270007"/>
        <w:r>
          <w:rPr>
            <w:rFonts w:ascii="Arial" w:hAnsi="Arial" w:eastAsia="Arial" w:cs="Arial"/>
            <w:b w:val="0"/>
            <w:bCs w:val="0"/>
            <w:i w:val="0"/>
            <w:iCs w:val="0"/>
            <w:color w:val="0000ee"/>
            <w:u w:val="single"/>
          </w:rPr>
          <w:t xml:space="preserve">Об общих принципах организации местного самоуправления в Российской Федерации</w:t>
        </w:r>
      </w:hyperlink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», принимая во внимание Федеральный закон от 27 июля 2010 года №210-ФЗ «</w:t>
      </w:r>
      <w:hyperlink r:id="rId9" w:tooltip="http://rnla-service.scli.ru:8080/rnla-links/ws/content/act/bba0bfb1-06c7-4e50-a8d3-fe1045784bf1.html" w:history="1">
        <w:bookmarkStart w:id="2" w:name="bba0bfb1-06c7-4e50-a8d3-fe1045784bf1"/>
        <w:r>
          <w:rPr>
            <w:rFonts w:ascii="Arial" w:hAnsi="Arial" w:eastAsia="Arial" w:cs="Arial"/>
            <w:b w:val="0"/>
            <w:bCs w:val="0"/>
            <w:i w:val="0"/>
            <w:iCs w:val="0"/>
            <w:color w:val="0000ee"/>
            <w:u w:val="single"/>
          </w:rPr>
          <w:t xml:space="preserve">Об организации предоставления государственных и муниципальных услуг</w:t>
        </w:r>
      </w:hyperlink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», администрация Тургеневского городского поселения постановляет: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</w:r>
    </w:p>
    <w:p>
      <w:pPr>
        <w:pBdr/>
        <w:shd w:val="clear" w:color="auto" w:fill="ffffff"/>
        <w:spacing w:after="0" w:before="0" w:line="36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</w:rPr>
      </w:pP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 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</w:r>
    </w:p>
    <w:p>
      <w:pPr>
        <w:pBdr/>
        <w:shd w:val="clear" w:color="auto" w:fill="ffffff"/>
        <w:spacing w:after="0" w:before="0" w:line="36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</w:rPr>
      </w:pP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1. Утвердить прилагаемый административный регламент администрации Тургеневского городского поселения  по предоставлению муниципальной услуги «Перевод жилого (нежилого) помещения в нежилое (жилое) помещение».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</w:r>
    </w:p>
    <w:p>
      <w:pPr>
        <w:pBdr/>
        <w:shd w:val="clear" w:color="auto" w:fill="ffffff"/>
        <w:spacing w:after="0" w:before="0" w:line="36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</w:rPr>
      </w:pP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2. Контроль за исполнением настоящего постановления возложить на и.о.заместителя Главы администрации – Максимову Е.Я.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</w:r>
    </w:p>
    <w:p>
      <w:pPr>
        <w:pBdr/>
        <w:shd w:val="clear" w:color="auto" w:fill="ffffff"/>
        <w:spacing w:after="0" w:before="0" w:line="36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</w:rPr>
      </w:pP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4. Настоящее постановление вступает в силу после его официального опубликования на официальном сайте органов местного самоуправления Тургеневского городского поселения  в сети «Интернет» по адресу:  https://gp-turgenevo.ardatov.e-mordovia.ru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</w:r>
    </w:p>
    <w:p>
      <w:pPr>
        <w:widowControl w:val="false"/>
        <w:pBdr/>
        <w:spacing w:after="0" w:before="0"/>
        <w:ind w:firstLine="720"/>
        <w:jc w:val="both"/>
        <w:rPr/>
      </w:pPr>
      <w:r>
        <w:rPr>
          <w:rFonts w:ascii="Arial" w:hAnsi="Arial" w:eastAsia="Arial" w:cs="Arial"/>
        </w:rPr>
        <w:t xml:space="preserve"> </w:t>
      </w:r>
      <w:r/>
    </w:p>
    <w:p>
      <w:pPr>
        <w:widowControl w:val="false"/>
        <w:pBdr/>
        <w:spacing w:after="0" w:before="0"/>
        <w:ind w:firstLine="720"/>
        <w:jc w:val="both"/>
        <w:rPr/>
      </w:pPr>
      <w:r>
        <w:rPr>
          <w:rFonts w:ascii="Arial" w:hAnsi="Arial" w:eastAsia="Arial" w:cs="Arial"/>
        </w:rPr>
        <w:t xml:space="preserve"> </w:t>
      </w:r>
      <w:r/>
    </w:p>
    <w:p>
      <w:pPr>
        <w:widowControl w:val="false"/>
        <w:pBdr/>
        <w:spacing w:after="0" w:before="0"/>
        <w:ind w:firstLine="720"/>
        <w:jc w:val="both"/>
        <w:rPr/>
      </w:pPr>
      <w:r>
        <w:rPr>
          <w:rFonts w:ascii="Arial" w:hAnsi="Arial" w:eastAsia="Arial" w:cs="Arial"/>
        </w:rPr>
        <w:t xml:space="preserve"> </w:t>
      </w:r>
      <w:r/>
    </w:p>
    <w:p>
      <w:pPr>
        <w:pStyle w:val="632"/>
        <w:keepNext w:val="false"/>
        <w:pBdr/>
        <w:shd w:val="clear" w:color="auto" w:fill="ffffff"/>
        <w:spacing w:after="0" w:before="0" w:line="240" w:lineRule="atLeast"/>
        <w:ind w:firstLine="709"/>
        <w:jc w:val="right"/>
        <w:rPr>
          <w:rFonts w:ascii="Arial" w:hAnsi="Arial" w:eastAsia="Arial" w:cs="Arial"/>
          <w:b w:val="0"/>
          <w:bCs w:val="0"/>
          <w:i w:val="0"/>
          <w:iCs w:val="0"/>
          <w:color w:val="000000"/>
        </w:rPr>
      </w:pPr>
      <w:r>
        <w:rPr>
          <w:rFonts w:ascii="Arial" w:hAnsi="Arial" w:eastAsia="Arial" w:cs="Arial"/>
          <w:b w:val="0"/>
          <w:bCs w:val="0"/>
          <w:iCs w:val="0"/>
          <w:color w:val="000000"/>
          <w:sz w:val="24"/>
          <w:szCs w:val="24"/>
        </w:rPr>
        <w:t xml:space="preserve">Глава администрации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</w:r>
    </w:p>
    <w:p>
      <w:pPr>
        <w:pStyle w:val="632"/>
        <w:keepNext w:val="false"/>
        <w:pBdr/>
        <w:shd w:val="clear" w:color="auto" w:fill="ffffff"/>
        <w:spacing w:after="0" w:before="0" w:line="240" w:lineRule="atLeast"/>
        <w:ind w:firstLine="709"/>
        <w:jc w:val="right"/>
        <w:rPr>
          <w:rFonts w:ascii="Arial" w:hAnsi="Arial" w:eastAsia="Arial" w:cs="Arial"/>
          <w:b w:val="0"/>
          <w:bCs w:val="0"/>
          <w:i w:val="0"/>
          <w:iCs w:val="0"/>
          <w:color w:val="000000"/>
        </w:rPr>
      </w:pPr>
      <w:r>
        <w:rPr>
          <w:rFonts w:ascii="Arial" w:hAnsi="Arial" w:eastAsia="Arial" w:cs="Arial"/>
          <w:b w:val="0"/>
          <w:bCs w:val="0"/>
          <w:iCs w:val="0"/>
          <w:color w:val="000000"/>
          <w:sz w:val="24"/>
          <w:szCs w:val="24"/>
        </w:rPr>
        <w:t xml:space="preserve">Тургеневского городского поселения                           И.В.Аверьянов  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</w:r>
    </w:p>
    <w:p>
      <w:pPr>
        <w:widowControl w:val="false"/>
        <w:pBdr/>
        <w:spacing w:after="0" w:before="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 </w:t>
      </w:r>
      <w:r>
        <w:rPr>
          <w:sz w:val="28"/>
          <w:szCs w:val="28"/>
        </w:rPr>
      </w:r>
    </w:p>
    <w:p>
      <w:pPr>
        <w:widowControl w:val="false"/>
        <w:pBdr/>
        <w:spacing w:after="0" w:before="0"/>
        <w:ind/>
        <w:jc w:val="right"/>
        <w:rPr>
          <w:sz w:val="22"/>
          <w:szCs w:val="22"/>
        </w:rPr>
      </w:pPr>
      <w:r>
        <w:rPr>
          <w:rFonts w:ascii="Arial" w:hAnsi="Arial" w:eastAsia="Arial" w:cs="Arial"/>
          <w:sz w:val="22"/>
          <w:szCs w:val="22"/>
        </w:rPr>
        <w:t xml:space="preserve"> </w:t>
      </w:r>
      <w:r>
        <w:rPr>
          <w:sz w:val="22"/>
          <w:szCs w:val="22"/>
        </w:rPr>
      </w:r>
    </w:p>
    <w:p>
      <w:pPr>
        <w:widowControl w:val="false"/>
        <w:pBdr/>
        <w:spacing w:after="108" w:before="0"/>
        <w:ind/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</w:r>
    </w:p>
    <w:p>
      <w:pPr>
        <w:widowControl w:val="false"/>
        <w:pBdr/>
        <w:spacing w:after="108" w:before="0"/>
        <w:ind/>
        <w:jc w:val="right"/>
        <w:rPr/>
      </w:pPr>
      <w:r>
        <w:t xml:space="preserve"> </w:t>
      </w:r>
      <w:r/>
    </w:p>
    <w:p>
      <w:pPr>
        <w:pStyle w:val="632"/>
        <w:keepNext w:val="false"/>
        <w:pBdr/>
        <w:shd w:val="clear" w:color="auto" w:fill="ffffff"/>
        <w:spacing w:after="0" w:before="0" w:line="240" w:lineRule="atLeast"/>
        <w:ind w:firstLine="709"/>
        <w:jc w:val="right"/>
        <w:rPr>
          <w:rFonts w:ascii="Arial" w:hAnsi="Arial" w:eastAsia="Arial" w:cs="Arial"/>
          <w:b w:val="0"/>
          <w:bCs w:val="0"/>
          <w:i w:val="0"/>
          <w:iCs w:val="0"/>
          <w:color w:val="000000"/>
        </w:rPr>
      </w:pPr>
      <w:r>
        <w:rPr>
          <w:rFonts w:ascii="Arial" w:hAnsi="Arial" w:eastAsia="Arial" w:cs="Arial"/>
          <w:b w:val="0"/>
          <w:bCs w:val="0"/>
          <w:iCs w:val="0"/>
          <w:color w:val="000000"/>
          <w:sz w:val="24"/>
          <w:szCs w:val="24"/>
        </w:rPr>
        <w:t xml:space="preserve">Утвержден постановлением администрации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</w:r>
    </w:p>
    <w:p>
      <w:pPr>
        <w:pStyle w:val="632"/>
        <w:keepNext w:val="false"/>
        <w:pBdr/>
        <w:shd w:val="clear" w:color="auto" w:fill="ffffff"/>
        <w:spacing w:after="0" w:before="0" w:line="240" w:lineRule="atLeast"/>
        <w:ind w:firstLine="709"/>
        <w:jc w:val="right"/>
        <w:rPr>
          <w:rFonts w:ascii="Arial" w:hAnsi="Arial" w:eastAsia="Arial" w:cs="Arial"/>
          <w:b w:val="0"/>
          <w:bCs w:val="0"/>
          <w:i w:val="0"/>
          <w:iCs w:val="0"/>
          <w:color w:val="000000"/>
        </w:rPr>
      </w:pPr>
      <w:r>
        <w:rPr>
          <w:rFonts w:ascii="Arial" w:hAnsi="Arial" w:eastAsia="Arial" w:cs="Arial"/>
          <w:b w:val="0"/>
          <w:bCs w:val="0"/>
          <w:iCs w:val="0"/>
          <w:color w:val="000000"/>
          <w:sz w:val="24"/>
          <w:szCs w:val="24"/>
        </w:rPr>
        <w:t xml:space="preserve">Тургеневского городского поселения  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</w:r>
    </w:p>
    <w:p>
      <w:pPr>
        <w:pStyle w:val="632"/>
        <w:keepNext w:val="false"/>
        <w:pBdr/>
        <w:shd w:val="clear" w:color="auto" w:fill="ffffff"/>
        <w:spacing w:after="0" w:before="0" w:line="240" w:lineRule="atLeast"/>
        <w:ind w:firstLine="709"/>
        <w:jc w:val="right"/>
        <w:rPr>
          <w:rFonts w:ascii="Arial" w:hAnsi="Arial" w:eastAsia="Arial" w:cs="Arial"/>
          <w:b w:val="0"/>
          <w:bCs w:val="0"/>
          <w:i w:val="0"/>
          <w:iCs w:val="0"/>
          <w:color w:val="000000"/>
        </w:rPr>
      </w:pPr>
      <w:r>
        <w:rPr>
          <w:rFonts w:ascii="Arial" w:hAnsi="Arial" w:eastAsia="Arial" w:cs="Arial"/>
          <w:b w:val="0"/>
          <w:bCs w:val="0"/>
          <w:iCs w:val="0"/>
          <w:color w:val="000000"/>
          <w:sz w:val="24"/>
          <w:szCs w:val="24"/>
        </w:rPr>
        <w:t xml:space="preserve">      №31   от 08.04.2022г.  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</w:r>
    </w:p>
    <w:p>
      <w:pPr>
        <w:pStyle w:val="632"/>
        <w:keepNext w:val="false"/>
        <w:pBdr/>
        <w:shd w:val="clear" w:color="auto" w:fill="ffffff"/>
        <w:spacing w:after="0" w:before="0" w:line="240" w:lineRule="atLeast"/>
        <w:ind w:firstLine="709"/>
        <w:jc w:val="right"/>
        <w:rPr>
          <w:rFonts w:ascii="Arial" w:hAnsi="Arial" w:eastAsia="Arial" w:cs="Arial"/>
          <w:b w:val="0"/>
          <w:bCs w:val="0"/>
          <w:i w:val="0"/>
          <w:iCs w:val="0"/>
          <w:color w:val="000000"/>
        </w:rPr>
      </w:pPr>
      <w:r>
        <w:rPr>
          <w:rFonts w:ascii="Arial" w:hAnsi="Arial" w:eastAsia="Arial" w:cs="Arial"/>
          <w:b w:val="0"/>
          <w:bCs w:val="0"/>
          <w:iCs w:val="0"/>
          <w:color w:val="000000"/>
          <w:sz w:val="24"/>
          <w:szCs w:val="24"/>
        </w:rPr>
        <w:t xml:space="preserve"> 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</w:r>
    </w:p>
    <w:p>
      <w:pPr>
        <w:pStyle w:val="633"/>
        <w:keepNext w:val="false"/>
        <w:pBdr/>
        <w:shd w:val="clear" w:color="auto" w:fill="ffffff"/>
        <w:spacing w:after="0" w:before="0" w:line="320" w:lineRule="atLeast"/>
        <w:ind w:firstLine="709"/>
        <w:jc w:val="center"/>
        <w:rPr>
          <w:rFonts w:ascii="Arial" w:hAnsi="Arial" w:eastAsia="Arial" w:cs="Arial"/>
          <w:b/>
          <w:bCs/>
          <w:i w:val="0"/>
          <w:iCs w:val="0"/>
          <w:color w:val="000000"/>
          <w:sz w:val="32"/>
          <w:szCs w:val="32"/>
        </w:rPr>
      </w:pPr>
      <w:r>
        <w:rPr>
          <w:rFonts w:ascii="Arial" w:hAnsi="Arial" w:eastAsia="Arial" w:cs="Arial"/>
          <w:iCs w:val="0"/>
          <w:color w:val="000000"/>
          <w:sz w:val="32"/>
          <w:szCs w:val="32"/>
        </w:rPr>
        <w:t xml:space="preserve">Административный регламент</w:t>
      </w:r>
      <w:r>
        <w:rPr>
          <w:rFonts w:ascii="Arial" w:hAnsi="Arial" w:eastAsia="Arial" w:cs="Arial"/>
          <w:iCs w:val="0"/>
          <w:color w:val="000000"/>
          <w:sz w:val="32"/>
          <w:szCs w:val="32"/>
        </w:rPr>
        <w:br/>
      </w:r>
      <w:r>
        <w:rPr>
          <w:rFonts w:ascii="Arial" w:hAnsi="Arial" w:eastAsia="Arial" w:cs="Arial"/>
          <w:iCs w:val="0"/>
          <w:color w:val="000000"/>
          <w:sz w:val="32"/>
          <w:szCs w:val="32"/>
        </w:rPr>
        <w:t xml:space="preserve">администрации Тургеневского городского поселения  по предоставлению муниципальной услуги "Перевод жилого (нежилого) помещения в нежилое (жилое) помещение"</w:t>
      </w:r>
      <w:r>
        <w:rPr>
          <w:rFonts w:ascii="Arial" w:hAnsi="Arial" w:eastAsia="Arial" w:cs="Arial"/>
          <w:iCs w:val="0"/>
          <w:color w:val="000000"/>
          <w:sz w:val="32"/>
          <w:szCs w:val="32"/>
        </w:rPr>
        <w:br/>
      </w:r>
      <w:r>
        <w:rPr>
          <w:rFonts w:ascii="Arial" w:hAnsi="Arial" w:eastAsia="Arial" w:cs="Arial"/>
          <w:iCs w:val="0"/>
          <w:color w:val="000000"/>
          <w:sz w:val="32"/>
          <w:szCs w:val="32"/>
        </w:rPr>
        <w:t xml:space="preserve"> </w:t>
      </w:r>
      <w:r>
        <w:rPr>
          <w:rFonts w:ascii="Arial" w:hAnsi="Arial" w:eastAsia="Arial" w:cs="Arial"/>
          <w:b/>
          <w:bCs/>
          <w:i w:val="0"/>
          <w:iCs w:val="0"/>
          <w:color w:val="000000"/>
          <w:sz w:val="32"/>
          <w:szCs w:val="32"/>
        </w:rPr>
      </w:r>
    </w:p>
    <w:p>
      <w:pPr>
        <w:pStyle w:val="633"/>
        <w:keepNext w:val="false"/>
        <w:pBdr/>
        <w:shd w:val="clear" w:color="auto" w:fill="ffffff"/>
        <w:spacing w:after="0" w:before="0" w:line="320" w:lineRule="atLeast"/>
        <w:ind w:firstLine="709"/>
        <w:jc w:val="center"/>
        <w:rPr>
          <w:rFonts w:ascii="Arial" w:hAnsi="Arial" w:eastAsia="Arial" w:cs="Arial"/>
          <w:b/>
          <w:bCs/>
          <w:i w:val="0"/>
          <w:iCs w:val="0"/>
          <w:color w:val="000000"/>
          <w:sz w:val="32"/>
          <w:szCs w:val="32"/>
        </w:rPr>
      </w:pPr>
      <w:r/>
      <w:bookmarkStart w:id="3" w:name="sub_100"/>
      <w:r>
        <w:rPr>
          <w:rFonts w:ascii="Arial" w:hAnsi="Arial" w:eastAsia="Arial" w:cs="Arial"/>
          <w:iCs w:val="0"/>
          <w:color w:val="000000"/>
          <w:sz w:val="32"/>
          <w:szCs w:val="32"/>
        </w:rPr>
        <w:t xml:space="preserve">Раздел 1. Общие положения</w:t>
      </w:r>
      <w:bookmarkEnd w:id="3"/>
      <w:r/>
      <w:r>
        <w:rPr>
          <w:rFonts w:ascii="Arial" w:hAnsi="Arial" w:eastAsia="Arial" w:cs="Arial"/>
          <w:b/>
          <w:bCs/>
          <w:i w:val="0"/>
          <w:iCs w:val="0"/>
          <w:color w:val="000000"/>
          <w:sz w:val="32"/>
          <w:szCs w:val="32"/>
        </w:rPr>
      </w:r>
    </w:p>
    <w:p>
      <w:pPr>
        <w:widowControl w:val="false"/>
        <w:pBdr/>
        <w:spacing w:after="108" w:before="108"/>
        <w:ind w:firstLine="720"/>
        <w:jc w:val="both"/>
        <w:rPr/>
      </w:pPr>
      <w:r>
        <w:rPr>
          <w:rFonts w:ascii="Arial" w:hAnsi="Arial" w:eastAsia="Arial" w:cs="Arial"/>
        </w:rPr>
        <w:t xml:space="preserve"> </w:t>
      </w:r>
      <w:r/>
    </w:p>
    <w:p>
      <w:pPr>
        <w:pStyle w:val="634"/>
        <w:pBdr/>
        <w:shd w:val="clear" w:color="auto" w:fill="ffffff"/>
        <w:spacing w:after="0" w:before="0" w:line="240" w:lineRule="atLeast"/>
        <w:ind w:firstLine="709"/>
        <w:jc w:val="center"/>
        <w:rPr>
          <w:rFonts w:ascii="Arial" w:hAnsi="Arial" w:eastAsia="Arial" w:cs="Arial"/>
          <w:b/>
          <w:bCs/>
          <w:i w:val="0"/>
          <w:iCs w:val="0"/>
          <w:color w:val="000000"/>
        </w:rPr>
      </w:pPr>
      <w:r/>
      <w:bookmarkStart w:id="4" w:name="sub_110"/>
      <w:r>
        <w:rPr>
          <w:rFonts w:ascii="Arial" w:hAnsi="Arial" w:eastAsia="Arial" w:cs="Arial"/>
          <w:iCs w:val="0"/>
          <w:color w:val="000000"/>
          <w:sz w:val="24"/>
          <w:szCs w:val="24"/>
        </w:rPr>
        <w:t xml:space="preserve">Подраздел 1. Предмет регулирования административного регламента</w:t>
      </w:r>
      <w:bookmarkEnd w:id="4"/>
      <w:r/>
      <w:r>
        <w:rPr>
          <w:rFonts w:ascii="Arial" w:hAnsi="Arial" w:eastAsia="Arial" w:cs="Arial"/>
          <w:b/>
          <w:bCs/>
          <w:i w:val="0"/>
          <w:iCs w:val="0"/>
          <w:color w:val="000000"/>
        </w:rPr>
      </w:r>
    </w:p>
    <w:p>
      <w:pPr>
        <w:widowControl w:val="false"/>
        <w:pBdr/>
        <w:spacing w:after="0" w:before="108"/>
        <w:ind w:firstLine="720"/>
        <w:jc w:val="both"/>
        <w:rPr/>
      </w:pPr>
      <w:r>
        <w:rPr>
          <w:rFonts w:ascii="Arial" w:hAnsi="Arial" w:eastAsia="Arial" w:cs="Arial"/>
        </w:rPr>
        <w:t xml:space="preserve"> </w:t>
      </w:r>
      <w:r/>
    </w:p>
    <w:p>
      <w:pPr>
        <w:pBdr/>
        <w:shd w:val="clear" w:color="auto" w:fill="ffffff"/>
        <w:spacing w:after="0" w:before="0" w:line="36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</w:rPr>
      </w:pPr>
      <w:r/>
      <w:bookmarkStart w:id="5" w:name="sub_1001"/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1. Наимено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вание административного регламента - административный регламент администрации Тургеневского городского поселения  по предоставлению муниципальной услуги "Перевод жилого (нежилого) помещения в нежилое (жилое) помещение" (далее - Административный регламент).</w:t>
      </w:r>
      <w:bookmarkEnd w:id="5"/>
      <w:r/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</w:r>
    </w:p>
    <w:p>
      <w:pPr>
        <w:pBdr/>
        <w:shd w:val="clear" w:color="auto" w:fill="ffffff"/>
        <w:spacing w:after="0" w:before="0" w:line="36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</w:rPr>
      </w:pPr>
      <w:r/>
      <w:bookmarkStart w:id="6" w:name="sub_1002"/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2. Административный регламент определяет сроки, последовательность действий (административных процедур) по предоставлению муниципальной услуги, порядок обжалования действий (бездействия) и решений, принятых в ходе предоставления муниципальной услуги.</w:t>
      </w:r>
      <w:bookmarkEnd w:id="6"/>
      <w:r/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</w:r>
    </w:p>
    <w:p>
      <w:pPr>
        <w:widowControl w:val="false"/>
        <w:pBdr/>
        <w:spacing w:after="108" w:before="0"/>
        <w:ind w:firstLine="720"/>
        <w:jc w:val="both"/>
        <w:rPr/>
      </w:pPr>
      <w:r>
        <w:rPr>
          <w:rFonts w:ascii="Arial" w:hAnsi="Arial" w:eastAsia="Arial" w:cs="Arial"/>
        </w:rPr>
        <w:t xml:space="preserve"> </w:t>
      </w:r>
      <w:r/>
    </w:p>
    <w:p>
      <w:pPr>
        <w:pStyle w:val="634"/>
        <w:pBdr/>
        <w:shd w:val="clear" w:color="auto" w:fill="ffffff"/>
        <w:spacing w:after="0" w:before="0" w:line="240" w:lineRule="atLeast"/>
        <w:ind w:firstLine="709"/>
        <w:jc w:val="center"/>
        <w:rPr>
          <w:rFonts w:ascii="Arial" w:hAnsi="Arial" w:eastAsia="Arial" w:cs="Arial"/>
          <w:b/>
          <w:bCs/>
          <w:i w:val="0"/>
          <w:iCs w:val="0"/>
          <w:color w:val="000000"/>
        </w:rPr>
      </w:pPr>
      <w:r/>
      <w:bookmarkStart w:id="7" w:name="sub_120"/>
      <w:r>
        <w:rPr>
          <w:rFonts w:ascii="Arial" w:hAnsi="Arial" w:eastAsia="Arial" w:cs="Arial"/>
          <w:iCs w:val="0"/>
          <w:color w:val="000000"/>
          <w:sz w:val="24"/>
          <w:szCs w:val="24"/>
        </w:rPr>
        <w:t xml:space="preserve">Подраздел 2. Категории заявителей</w:t>
      </w:r>
      <w:bookmarkEnd w:id="7"/>
      <w:r/>
      <w:r>
        <w:rPr>
          <w:rFonts w:ascii="Arial" w:hAnsi="Arial" w:eastAsia="Arial" w:cs="Arial"/>
          <w:b/>
          <w:bCs/>
          <w:i w:val="0"/>
          <w:iCs w:val="0"/>
          <w:color w:val="000000"/>
        </w:rPr>
      </w:r>
    </w:p>
    <w:p>
      <w:pPr>
        <w:widowControl w:val="false"/>
        <w:pBdr/>
        <w:spacing w:after="0" w:before="108"/>
        <w:ind w:firstLine="720"/>
        <w:jc w:val="both"/>
        <w:rPr/>
      </w:pPr>
      <w:r>
        <w:rPr>
          <w:rFonts w:ascii="Arial" w:hAnsi="Arial" w:eastAsia="Arial" w:cs="Arial"/>
        </w:rPr>
        <w:t xml:space="preserve"> </w:t>
      </w:r>
      <w:r/>
    </w:p>
    <w:p>
      <w:pPr>
        <w:pBdr/>
        <w:shd w:val="clear" w:color="auto" w:fill="ffffff"/>
        <w:spacing w:after="0" w:before="0" w:line="36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</w:rPr>
      </w:pPr>
      <w:r/>
      <w:bookmarkStart w:id="8" w:name="sub_1003"/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3. Заявителями являются физические или юридические лица либо индивидуальные предприниматели, заинтересованные в переводе жилого (нежилого) помещения в нежилое (жилое) помещение (далее - заявители).</w:t>
      </w:r>
      <w:bookmarkEnd w:id="8"/>
      <w:r/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</w:r>
    </w:p>
    <w:p>
      <w:pPr>
        <w:widowControl w:val="false"/>
        <w:pBdr/>
        <w:spacing w:after="108" w:before="0"/>
        <w:ind w:firstLine="720"/>
        <w:jc w:val="both"/>
        <w:rPr/>
      </w:pPr>
      <w:r>
        <w:rPr>
          <w:rFonts w:ascii="Arial" w:hAnsi="Arial" w:eastAsia="Arial" w:cs="Arial"/>
        </w:rPr>
        <w:t xml:space="preserve"> </w:t>
      </w:r>
      <w:r/>
    </w:p>
    <w:p>
      <w:pPr>
        <w:pStyle w:val="633"/>
        <w:keepNext w:val="false"/>
        <w:pBdr/>
        <w:shd w:val="clear" w:color="auto" w:fill="ffffff"/>
        <w:spacing w:after="0" w:before="0" w:line="320" w:lineRule="atLeast"/>
        <w:ind w:firstLine="709"/>
        <w:jc w:val="center"/>
        <w:rPr>
          <w:rFonts w:ascii="Arial" w:hAnsi="Arial" w:eastAsia="Arial" w:cs="Arial"/>
          <w:b/>
          <w:bCs/>
          <w:i w:val="0"/>
          <w:iCs w:val="0"/>
          <w:color w:val="000000"/>
          <w:sz w:val="32"/>
          <w:szCs w:val="32"/>
        </w:rPr>
      </w:pPr>
      <w:r/>
      <w:bookmarkStart w:id="9" w:name="sub_200"/>
      <w:r>
        <w:rPr>
          <w:rFonts w:ascii="Arial" w:hAnsi="Arial" w:eastAsia="Arial" w:cs="Arial"/>
          <w:iCs w:val="0"/>
          <w:color w:val="000000"/>
          <w:sz w:val="32"/>
          <w:szCs w:val="32"/>
        </w:rPr>
        <w:t xml:space="preserve">Раздел 2. Стандарт предоставления муниципальной услуги</w:t>
      </w:r>
      <w:bookmarkEnd w:id="9"/>
      <w:r/>
      <w:r>
        <w:rPr>
          <w:rFonts w:ascii="Arial" w:hAnsi="Arial" w:eastAsia="Arial" w:cs="Arial"/>
          <w:b/>
          <w:bCs/>
          <w:i w:val="0"/>
          <w:iCs w:val="0"/>
          <w:color w:val="000000"/>
          <w:sz w:val="32"/>
          <w:szCs w:val="32"/>
        </w:rPr>
      </w:r>
    </w:p>
    <w:p>
      <w:pPr>
        <w:widowControl w:val="false"/>
        <w:pBdr/>
        <w:spacing w:after="108" w:before="108"/>
        <w:ind w:firstLine="720"/>
        <w:jc w:val="both"/>
        <w:rPr/>
      </w:pPr>
      <w:r>
        <w:rPr>
          <w:rFonts w:ascii="Arial" w:hAnsi="Arial" w:eastAsia="Arial" w:cs="Arial"/>
        </w:rPr>
        <w:t xml:space="preserve"> </w:t>
      </w:r>
      <w:r/>
    </w:p>
    <w:p>
      <w:pPr>
        <w:pStyle w:val="634"/>
        <w:pBdr/>
        <w:shd w:val="clear" w:color="auto" w:fill="ffffff"/>
        <w:spacing w:after="0" w:before="0" w:line="240" w:lineRule="atLeast"/>
        <w:ind w:firstLine="709"/>
        <w:jc w:val="center"/>
        <w:rPr>
          <w:rFonts w:ascii="Arial" w:hAnsi="Arial" w:eastAsia="Arial" w:cs="Arial"/>
          <w:b/>
          <w:bCs/>
          <w:i w:val="0"/>
          <w:iCs w:val="0"/>
          <w:color w:val="000000"/>
        </w:rPr>
      </w:pPr>
      <w:r/>
      <w:bookmarkStart w:id="10" w:name="sub_210"/>
      <w:r>
        <w:rPr>
          <w:rFonts w:ascii="Arial" w:hAnsi="Arial" w:eastAsia="Arial" w:cs="Arial"/>
          <w:iCs w:val="0"/>
          <w:color w:val="000000"/>
          <w:sz w:val="24"/>
          <w:szCs w:val="24"/>
        </w:rPr>
        <w:t xml:space="preserve">Подраздел 1. Основные положения стандарта предоставления муниципальной услуги</w:t>
      </w:r>
      <w:bookmarkEnd w:id="10"/>
      <w:r/>
      <w:r>
        <w:rPr>
          <w:rFonts w:ascii="Arial" w:hAnsi="Arial" w:eastAsia="Arial" w:cs="Arial"/>
          <w:b/>
          <w:bCs/>
          <w:i w:val="0"/>
          <w:iCs w:val="0"/>
          <w:color w:val="000000"/>
        </w:rPr>
      </w:r>
    </w:p>
    <w:p>
      <w:pPr>
        <w:widowControl w:val="false"/>
        <w:pBdr/>
        <w:spacing w:after="0" w:before="108"/>
        <w:ind w:firstLine="720"/>
        <w:jc w:val="both"/>
        <w:rPr/>
      </w:pPr>
      <w:r>
        <w:rPr>
          <w:rFonts w:ascii="Arial" w:hAnsi="Arial" w:eastAsia="Arial" w:cs="Arial"/>
        </w:rPr>
        <w:t xml:space="preserve"> </w:t>
      </w:r>
      <w:r/>
    </w:p>
    <w:p>
      <w:pPr>
        <w:pBdr/>
        <w:shd w:val="clear" w:color="auto" w:fill="ffffff"/>
        <w:spacing w:after="0" w:before="0" w:line="36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</w:rPr>
      </w:pPr>
      <w:r/>
      <w:bookmarkStart w:id="11" w:name="sub_1004"/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4. Наименование муниципальной услуги: «Перевод жилого (нежилого) помещения в нежилое (жилое) помещение» (далее - муниципальная услуга).</w:t>
      </w:r>
      <w:bookmarkEnd w:id="11"/>
      <w:r/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</w:r>
    </w:p>
    <w:p>
      <w:pPr>
        <w:pBdr/>
        <w:shd w:val="clear" w:color="auto" w:fill="ffffff"/>
        <w:spacing w:after="0" w:before="0" w:line="36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</w:rPr>
      </w:pPr>
      <w:r/>
      <w:bookmarkStart w:id="12" w:name="sub_1005"/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5. Муниципальная услуга предоставляется в 45-дневный срок со дня регистрации заявления о предоставлении услуги.</w:t>
      </w:r>
      <w:bookmarkEnd w:id="12"/>
      <w:r/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</w:r>
    </w:p>
    <w:p>
      <w:pPr>
        <w:pBdr/>
        <w:shd w:val="clear" w:color="auto" w:fill="ffffff"/>
        <w:spacing w:after="0" w:before="0" w:line="36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</w:rPr>
      </w:pP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В случае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 представления заявителем документов через многофункциональный центр срок принятия решения о переводе или об отказе в переводе помещения исчисляется со дня передачи многофункциональным центром таких документов в администрацию городского поселения Рузаевка.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</w:r>
    </w:p>
    <w:p>
      <w:pPr>
        <w:pBdr/>
        <w:shd w:val="clear" w:color="auto" w:fill="ffffff"/>
        <w:spacing w:after="0" w:before="0" w:line="36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</w:rPr>
      </w:pPr>
      <w:r/>
      <w:bookmarkStart w:id="13" w:name="sub_1006"/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6. Результатами предоставления муниципальной услуги являются:</w:t>
      </w:r>
      <w:bookmarkEnd w:id="13"/>
      <w:r/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</w:r>
    </w:p>
    <w:p>
      <w:pPr>
        <w:pBdr/>
        <w:shd w:val="clear" w:color="auto" w:fill="ffffff"/>
        <w:spacing w:after="0" w:before="0" w:line="36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</w:rPr>
      </w:pP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- постановление администра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ции Тургеневского городского поселения  о переводе жилого (нежилого) помещения в нежилое (жилое) помещение (далее - постановление о переводе) и уведомления о переводе жилого (нежилого) помещения в нежилое (жилое) помещение (далее - уведомление о переводе);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</w:r>
    </w:p>
    <w:p>
      <w:pPr>
        <w:pBdr/>
        <w:shd w:val="clear" w:color="auto" w:fill="ffffff"/>
        <w:spacing w:after="0" w:before="0" w:line="36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</w:rPr>
      </w:pP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- уведомление администрации Тургеневского городского поселения  об отказе в переводе жилого (нежилого) помещения в нежилое (жилое) помещение (далее - уведомление об отказе).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</w:r>
    </w:p>
    <w:p>
      <w:pPr>
        <w:pBdr/>
        <w:shd w:val="clear" w:color="auto" w:fill="ffffff"/>
        <w:spacing w:after="0" w:before="0" w:line="36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</w:rPr>
      </w:pPr>
      <w:r/>
      <w:bookmarkStart w:id="14" w:name="sub_1007"/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7. Перечень документов, прилагаемых к заявлению, указан в пункте 19 настоящего Административного регламента. Рассмотрение заявления осуществляется в соответствии с положениями настоящего Административного регламента.</w:t>
      </w:r>
      <w:bookmarkEnd w:id="14"/>
      <w:r/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</w:r>
    </w:p>
    <w:p>
      <w:pPr>
        <w:widowControl w:val="false"/>
        <w:pBdr/>
        <w:spacing w:after="108" w:before="0"/>
        <w:ind w:firstLine="720"/>
        <w:jc w:val="both"/>
        <w:rPr/>
      </w:pPr>
      <w:r>
        <w:rPr>
          <w:rFonts w:ascii="Arial" w:hAnsi="Arial" w:eastAsia="Arial" w:cs="Arial"/>
        </w:rPr>
        <w:t xml:space="preserve"> </w:t>
      </w:r>
      <w:r/>
    </w:p>
    <w:p>
      <w:pPr>
        <w:pStyle w:val="634"/>
        <w:pBdr/>
        <w:shd w:val="clear" w:color="auto" w:fill="ffffff"/>
        <w:spacing w:after="0" w:before="0" w:line="240" w:lineRule="atLeast"/>
        <w:ind w:firstLine="709"/>
        <w:jc w:val="center"/>
        <w:rPr>
          <w:rFonts w:ascii="Arial" w:hAnsi="Arial" w:eastAsia="Arial" w:cs="Arial"/>
          <w:b/>
          <w:bCs/>
          <w:i w:val="0"/>
          <w:iCs w:val="0"/>
          <w:color w:val="000000"/>
        </w:rPr>
      </w:pPr>
      <w:r/>
      <w:bookmarkStart w:id="15" w:name="sub_220"/>
      <w:r>
        <w:rPr>
          <w:rFonts w:ascii="Arial" w:hAnsi="Arial" w:eastAsia="Arial" w:cs="Arial"/>
          <w:iCs w:val="0"/>
          <w:color w:val="000000"/>
          <w:sz w:val="24"/>
          <w:szCs w:val="24"/>
        </w:rPr>
        <w:t xml:space="preserve">Подраздел 2. Наименование органа местного самоуправления, предоставляющего муниципальную услугу</w:t>
      </w:r>
      <w:bookmarkEnd w:id="15"/>
      <w:r/>
      <w:r>
        <w:rPr>
          <w:rFonts w:ascii="Arial" w:hAnsi="Arial" w:eastAsia="Arial" w:cs="Arial"/>
          <w:b/>
          <w:bCs/>
          <w:i w:val="0"/>
          <w:iCs w:val="0"/>
          <w:color w:val="000000"/>
        </w:rPr>
      </w:r>
    </w:p>
    <w:p>
      <w:pPr>
        <w:widowControl w:val="false"/>
        <w:pBdr/>
        <w:spacing w:after="0" w:before="108"/>
        <w:ind w:firstLine="720"/>
        <w:jc w:val="both"/>
        <w:rPr/>
      </w:pPr>
      <w:r>
        <w:rPr>
          <w:rFonts w:ascii="Arial" w:hAnsi="Arial" w:eastAsia="Arial" w:cs="Arial"/>
        </w:rPr>
        <w:t xml:space="preserve"> </w:t>
      </w:r>
      <w:r/>
    </w:p>
    <w:p>
      <w:pPr>
        <w:pBdr/>
        <w:shd w:val="clear" w:color="auto" w:fill="ffffff"/>
        <w:spacing w:after="0" w:before="0" w:line="36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</w:rPr>
      </w:pPr>
      <w:r/>
      <w:bookmarkStart w:id="16" w:name="sub_1008"/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8. Предоставление муниципальной услуги осуществляется администрацией Тургеневского городского поселения   (далее - Администрация), через ее структурное подразделение: отдел архитек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туры и градостроительства администрации  Ардатовского муниципального района  (далее - отдел архитектуры и градостроительства) в части рассмотрения заявления по предоставлению муниципальной услуги, либо подготовки мотивированного ответа заявителю об отказе.</w:t>
      </w:r>
      <w:bookmarkEnd w:id="16"/>
      <w:r/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</w:r>
    </w:p>
    <w:p>
      <w:pPr>
        <w:pBdr/>
        <w:shd w:val="clear" w:color="auto" w:fill="ffffff"/>
        <w:spacing w:after="0" w:before="0" w:line="36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</w:rPr>
      </w:pP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9. При предоставлении муниципальной услуги администрация осуществляет взаимодействие с: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</w:r>
    </w:p>
    <w:p>
      <w:pPr>
        <w:pBdr/>
        <w:shd w:val="clear" w:color="auto" w:fill="ffffff"/>
        <w:spacing w:after="0" w:before="0" w:line="36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</w:rPr>
      </w:pP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1) отделом архитектуры и градостроительства администрации Ардатовского муниципального района Республики Мордовия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</w:r>
    </w:p>
    <w:p>
      <w:pPr>
        <w:pBdr/>
        <w:shd w:val="clear" w:color="auto" w:fill="ffffff"/>
        <w:spacing w:after="0" w:before="0" w:line="36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</w:rPr>
      </w:pP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2) государственным автономным учреждением Республики Мордовия «Многофункциональный центр предоставления государственных и муниципальных услуг» (далее - ГАУ "МФЦ");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</w:r>
    </w:p>
    <w:p>
      <w:pPr>
        <w:pBdr/>
        <w:shd w:val="clear" w:color="auto" w:fill="ffffff"/>
        <w:spacing w:after="0" w:before="0" w:line="36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</w:rPr>
      </w:pP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3) Управлением Росреестра по Республике Мордовия;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</w:r>
    </w:p>
    <w:p>
      <w:pPr>
        <w:pBdr/>
        <w:shd w:val="clear" w:color="auto" w:fill="ffffff"/>
        <w:spacing w:after="0" w:before="0" w:line="36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</w:rPr>
      </w:pP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4) Межрайонной инспекцией Федеральной налоговой службы России № 2 по Республике Мордовия.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</w:r>
    </w:p>
    <w:p>
      <w:pPr>
        <w:pBdr/>
        <w:shd w:val="clear" w:color="auto" w:fill="ffffff"/>
        <w:spacing w:after="0" w:before="0" w:line="36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</w:rPr>
      </w:pP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5) иными организациями, имеющими сведения, необходимые для подготовки в установленном порядке документов для предоставления муниципальной услуги.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</w:r>
    </w:p>
    <w:p>
      <w:pPr>
        <w:pBdr/>
        <w:shd w:val="clear" w:color="auto" w:fill="ffffff"/>
        <w:spacing w:after="0" w:before="0" w:line="36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</w:rPr>
      </w:pPr>
      <w:r/>
      <w:bookmarkStart w:id="17" w:name="sub_1009"/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9.1 В соответствии Федеральным законом от 27 июля 2010 года № 210-ФЗ "</w:t>
      </w:r>
      <w:bookmarkEnd w:id="17"/>
      <w:r/>
      <w:hyperlink r:id="rId10" w:tooltip="http://rnla-service.scli.ru:8080/rnla-links/ws/content/act/bba0bfb1-06c7-4e50-a8d3-fe1045784bf1.html" w:history="1">
        <w:r>
          <w:rPr>
            <w:rFonts w:ascii="Arial" w:hAnsi="Arial" w:eastAsia="Arial" w:cs="Arial"/>
            <w:b w:val="0"/>
            <w:bCs w:val="0"/>
            <w:i w:val="0"/>
            <w:iCs w:val="0"/>
            <w:color w:val="0000ee"/>
            <w:u w:val="single"/>
          </w:rPr>
          <w:t xml:space="preserve">Об организации предоставления государственных и муниципальных услуг</w:t>
        </w:r>
      </w:hyperlink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" (далее – Федеральный закон №210-ФЗ) для подачи документов, необходимых для предоставления муниципальной услуги и получения необходимой информации, заявитель вправе обратиться в ГАУ «МФЦ».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</w:r>
    </w:p>
    <w:p>
      <w:pPr>
        <w:widowControl w:val="false"/>
        <w:pBdr/>
        <w:spacing w:after="108" w:before="0"/>
        <w:ind w:firstLine="720"/>
        <w:jc w:val="both"/>
        <w:rPr/>
      </w:pPr>
      <w:r>
        <w:rPr>
          <w:rFonts w:ascii="Arial" w:hAnsi="Arial" w:eastAsia="Arial" w:cs="Arial"/>
        </w:rPr>
        <w:t xml:space="preserve"> </w:t>
      </w:r>
      <w:r/>
    </w:p>
    <w:p>
      <w:pPr>
        <w:pStyle w:val="634"/>
        <w:pBdr/>
        <w:shd w:val="clear" w:color="auto" w:fill="ffffff"/>
        <w:spacing w:after="0" w:before="0" w:line="240" w:lineRule="atLeast"/>
        <w:ind w:firstLine="709"/>
        <w:jc w:val="center"/>
        <w:rPr>
          <w:rFonts w:ascii="Arial" w:hAnsi="Arial" w:eastAsia="Arial" w:cs="Arial"/>
          <w:b/>
          <w:bCs/>
          <w:i w:val="0"/>
          <w:iCs w:val="0"/>
          <w:color w:val="000000"/>
        </w:rPr>
      </w:pPr>
      <w:r/>
      <w:bookmarkStart w:id="18" w:name="sub_230"/>
      <w:r>
        <w:rPr>
          <w:rFonts w:ascii="Arial" w:hAnsi="Arial" w:eastAsia="Arial" w:cs="Arial"/>
          <w:iCs w:val="0"/>
          <w:color w:val="000000"/>
          <w:sz w:val="24"/>
          <w:szCs w:val="24"/>
        </w:rPr>
        <w:t xml:space="preserve">Подраздел 3. Правовые основания предоставления муниципальной услуги</w:t>
      </w:r>
      <w:bookmarkEnd w:id="18"/>
      <w:r/>
      <w:r>
        <w:rPr>
          <w:rFonts w:ascii="Arial" w:hAnsi="Arial" w:eastAsia="Arial" w:cs="Arial"/>
          <w:b/>
          <w:bCs/>
          <w:i w:val="0"/>
          <w:iCs w:val="0"/>
          <w:color w:val="000000"/>
        </w:rPr>
      </w:r>
    </w:p>
    <w:p>
      <w:pPr>
        <w:widowControl w:val="false"/>
        <w:pBdr/>
        <w:spacing w:after="0" w:before="108"/>
        <w:ind w:firstLine="720"/>
        <w:jc w:val="both"/>
        <w:rPr/>
      </w:pPr>
      <w:r>
        <w:rPr>
          <w:rFonts w:ascii="Arial" w:hAnsi="Arial" w:eastAsia="Arial" w:cs="Arial"/>
        </w:rPr>
        <w:t xml:space="preserve"> </w:t>
      </w:r>
      <w:r/>
    </w:p>
    <w:p>
      <w:pPr>
        <w:pBdr/>
        <w:shd w:val="clear" w:color="auto" w:fill="ffffff"/>
        <w:spacing w:after="0" w:before="0" w:line="36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</w:rPr>
      </w:pPr>
      <w:r/>
      <w:bookmarkStart w:id="19" w:name="sub_1010"/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10. Правовые основания для предоставления муниципальной услуги:</w:t>
      </w:r>
      <w:bookmarkEnd w:id="19"/>
      <w:r/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</w:r>
    </w:p>
    <w:p>
      <w:pPr>
        <w:pBdr/>
        <w:shd w:val="clear" w:color="auto" w:fill="ffffff"/>
        <w:spacing w:after="0" w:before="0" w:line="36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</w:rPr>
      </w:pP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1) </w:t>
      </w:r>
      <w:hyperlink r:id="rId11" w:tooltip="http://rnla-service.scli.ru:8080/rnla-links/ws/content/act/15d4560c-d530-4955-bf7e-f734337ae80b.html" w:history="1">
        <w:bookmarkStart w:id="20" w:name="15d4560c-d530-4955-bf7e-f734337ae80b"/>
        <w:r>
          <w:rPr>
            <w:rFonts w:ascii="Arial" w:hAnsi="Arial" w:eastAsia="Arial" w:cs="Arial"/>
            <w:b w:val="0"/>
            <w:bCs w:val="0"/>
            <w:i w:val="0"/>
            <w:iCs w:val="0"/>
            <w:color w:val="0000ee"/>
            <w:u w:val="single"/>
          </w:rPr>
          <w:t xml:space="preserve">Конституция</w:t>
        </w:r>
      </w:hyperlink>
      <w:r/>
      <w:bookmarkEnd w:id="20"/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 Российской Федерации (принята на всенародном голосовании 12 декабря 1993 г. «Российская газета», 25 декабря 1993 года, №237);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</w:r>
    </w:p>
    <w:p>
      <w:pPr>
        <w:pBdr/>
        <w:shd w:val="clear" w:color="auto" w:fill="ffffff"/>
        <w:spacing w:after="0" w:before="0" w:line="36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</w:rPr>
      </w:pP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2) </w:t>
      </w:r>
      <w:hyperlink r:id="rId12" w:tooltip="http://rnla-service.scli.ru:8080/rnla-links/ws/content/act/370ba400-14c4-4cdb-8a8b-b11f2a1a2f55.html" w:history="1">
        <w:bookmarkStart w:id="21" w:name="370ba400-14c4-4cdb-8a8b-b11f2a1a2f55"/>
        <w:r>
          <w:rPr>
            <w:rFonts w:ascii="Arial" w:hAnsi="Arial" w:eastAsia="Arial" w:cs="Arial"/>
            <w:b w:val="0"/>
            <w:bCs w:val="0"/>
            <w:i w:val="0"/>
            <w:iCs w:val="0"/>
            <w:color w:val="0000ee"/>
            <w:u w:val="single"/>
          </w:rPr>
          <w:t xml:space="preserve">Жилищный кодекс</w:t>
        </w:r>
      </w:hyperlink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 Российской Федерации от 29 декабря 2004 года № 188-ФЗ;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</w:r>
    </w:p>
    <w:p>
      <w:pPr>
        <w:pBdr/>
        <w:shd w:val="clear" w:color="auto" w:fill="ffffff"/>
        <w:spacing w:after="0" w:before="0" w:line="36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</w:rPr>
      </w:pP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3) Федеральный закон от 27 июля 2010 года № 210-ФЗ "</w:t>
      </w:r>
      <w:hyperlink r:id="rId13" w:tooltip="http://rnla-service.scli.ru:8080/rnla-links/ws/content/act/bba0bfb1-06c7-4e50-a8d3-fe1045784bf1.html" w:history="1">
        <w:r>
          <w:rPr>
            <w:rFonts w:ascii="Arial" w:hAnsi="Arial" w:eastAsia="Arial" w:cs="Arial"/>
            <w:b w:val="0"/>
            <w:bCs w:val="0"/>
            <w:i w:val="0"/>
            <w:iCs w:val="0"/>
            <w:color w:val="0000ee"/>
            <w:u w:val="single"/>
          </w:rPr>
          <w:t xml:space="preserve">Об организации предоставления государственных и муниципальных услуг</w:t>
        </w:r>
      </w:hyperlink>
      <w:r/>
      <w:bookmarkEnd w:id="2"/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";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</w:r>
    </w:p>
    <w:p>
      <w:pPr>
        <w:pBdr/>
        <w:shd w:val="clear" w:color="auto" w:fill="ffffff"/>
        <w:spacing w:after="0" w:before="0" w:line="36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</w:rPr>
      </w:pP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4) Федеральный закон от 24 июля 2007 года № 221-ФЗ "</w:t>
      </w:r>
      <w:hyperlink r:id="rId14" w:tooltip="http://rnla-service.scli.ru:8080/rnla-links/ws/content/act/17efdf25-592a-4662-871d-9782b1a135cf.html" w:history="1">
        <w:bookmarkStart w:id="22" w:name="17efdf25-592a-4662-871d-9782b1a135cf"/>
        <w:r>
          <w:rPr>
            <w:rFonts w:ascii="Arial" w:hAnsi="Arial" w:eastAsia="Arial" w:cs="Arial"/>
            <w:b w:val="0"/>
            <w:bCs w:val="0"/>
            <w:i w:val="0"/>
            <w:iCs w:val="0"/>
            <w:color w:val="0000ee"/>
            <w:u w:val="single"/>
          </w:rPr>
          <w:t xml:space="preserve">О кадастровой деятельности</w:t>
        </w:r>
      </w:hyperlink>
      <w:r/>
      <w:bookmarkEnd w:id="22"/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";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</w:r>
    </w:p>
    <w:p>
      <w:pPr>
        <w:pBdr/>
        <w:shd w:val="clear" w:color="auto" w:fill="ffffff"/>
        <w:spacing w:after="0" w:before="0" w:line="36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</w:rPr>
      </w:pP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5) Федеральный закон от 27 июля 2006 года № 152-ФЗ "</w:t>
      </w:r>
      <w:hyperlink r:id="rId15" w:tooltip="http://rnla-service.scli.ru:8080/rnla-links/ws/content/act/0a02e7ab-81dc-427b-9bb7-abfb1e14bdf3.html" w:history="1">
        <w:bookmarkStart w:id="23" w:name="0a02e7ab-81dc-427b-9bb7-abfb1e14bdf3"/>
        <w:r>
          <w:rPr>
            <w:rFonts w:ascii="Arial" w:hAnsi="Arial" w:eastAsia="Arial" w:cs="Arial"/>
            <w:b w:val="0"/>
            <w:bCs w:val="0"/>
            <w:i w:val="0"/>
            <w:iCs w:val="0"/>
            <w:color w:val="0000ee"/>
            <w:u w:val="single"/>
          </w:rPr>
          <w:t xml:space="preserve">О персональных данны</w:t>
        </w:r>
      </w:hyperlink>
      <w:r/>
      <w:bookmarkEnd w:id="23"/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х";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</w:r>
    </w:p>
    <w:p>
      <w:pPr>
        <w:pBdr/>
        <w:shd w:val="clear" w:color="auto" w:fill="ffffff"/>
        <w:spacing w:after="0" w:before="0" w:line="36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</w:rPr>
      </w:pP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6) Федеральный закон от 6 октября 2003 года № 131-ФЗ "</w:t>
      </w:r>
      <w:hyperlink r:id="rId16" w:tooltip="http://rnla-service.scli.ru:8080/rnla-links/ws/content/act/96e20c02-1b12-465a-b64c-24aa92270007.html" w:history="1">
        <w:r>
          <w:rPr>
            <w:rFonts w:ascii="Arial" w:hAnsi="Arial" w:eastAsia="Arial" w:cs="Arial"/>
            <w:b w:val="0"/>
            <w:bCs w:val="0"/>
            <w:i w:val="0"/>
            <w:iCs w:val="0"/>
            <w:color w:val="0000ee"/>
            <w:u w:val="single"/>
          </w:rPr>
          <w:t xml:space="preserve">Об общих принципах организации местного самоуправления в Российской Федерации</w:t>
        </w:r>
      </w:hyperlink>
      <w:r/>
      <w:bookmarkEnd w:id="1"/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";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</w:r>
    </w:p>
    <w:p>
      <w:pPr>
        <w:pBdr/>
        <w:shd w:val="clear" w:color="auto" w:fill="ffffff"/>
        <w:spacing w:after="0" w:before="0" w:line="36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</w:rPr>
      </w:pP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7) Федеральный закон от 24 ноября 1995 г. № 181-ФЗ "</w:t>
      </w:r>
      <w:hyperlink r:id="rId17" w:tooltip="http://rnla-service.scli.ru:8080/rnla-links/ws/content/act/e999dcf9-926b-4fa1-9b51-8fd631c66b00.html" w:history="1">
        <w:bookmarkStart w:id="24" w:name="e999dcf9-926b-4fa1-9b51-8fd631c66b00"/>
        <w:r>
          <w:rPr>
            <w:rFonts w:ascii="Arial" w:hAnsi="Arial" w:eastAsia="Arial" w:cs="Arial"/>
            <w:b w:val="0"/>
            <w:bCs w:val="0"/>
            <w:i w:val="0"/>
            <w:iCs w:val="0"/>
            <w:color w:val="0000ee"/>
            <w:u w:val="single"/>
          </w:rPr>
          <w:t xml:space="preserve">О социальной защите инвалидов в Российской Федерации</w:t>
        </w:r>
      </w:hyperlink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";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</w:r>
    </w:p>
    <w:p>
      <w:pPr>
        <w:pBdr/>
        <w:shd w:val="clear" w:color="auto" w:fill="ffffff"/>
        <w:spacing w:after="0" w:before="0" w:line="36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</w:rPr>
      </w:pP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8) постановление Правительства Республики Мордовия от 14 ноября 2011 года № 426 "</w:t>
      </w:r>
      <w:hyperlink r:id="rId18" w:tooltip="http://rnla-service.scli.ru:8080/rnla-links/ws/content/act/2900efab-4767-43a3-821c-3cac827332ef.html" w:history="1">
        <w:bookmarkStart w:id="25" w:name="2900efab-4767-43a3-821c-3cac827332ef"/>
        <w:r>
          <w:rPr>
            <w:rFonts w:ascii="Arial" w:hAnsi="Arial" w:eastAsia="Arial" w:cs="Arial"/>
            <w:b w:val="0"/>
            <w:bCs w:val="0"/>
            <w:i w:val="0"/>
            <w:iCs w:val="0"/>
            <w:color w:val="0000ee"/>
            <w:u w:val="single"/>
          </w:rPr>
          <w:t xml:space="preserve">Об утверждении Порядка представления и получения документов и информации при межведомственном информационном взаимодействии в целях предоставления государственных услуг</w:t>
        </w:r>
      </w:hyperlink>
      <w:r/>
      <w:bookmarkEnd w:id="25"/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";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</w:r>
    </w:p>
    <w:p>
      <w:pPr>
        <w:pBdr/>
        <w:shd w:val="clear" w:color="auto" w:fill="ffffff"/>
        <w:spacing w:after="0" w:before="0" w:line="36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</w:rPr>
      </w:pP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9)  решением Совета депутатов Тургеневского городского поселения Ардатовского  муниципального района Республики Мордовия от 29 декабря 2005 года №56 «</w:t>
      </w:r>
      <w:hyperlink r:id="rId19" w:tooltip="http://rnla-service.scli.ru:8080/rnla-links/ws/content/act/59d3b1ab-84c2-477c-a949-86e8f301e414.html" w:history="1">
        <w:bookmarkStart w:id="26" w:name="59d3b1ab-84c2-477c-a949-86e8f301e414"/>
        <w:r>
          <w:rPr>
            <w:rFonts w:ascii="Arial" w:hAnsi="Arial" w:eastAsia="Arial" w:cs="Arial"/>
            <w:b w:val="0"/>
            <w:bCs w:val="0"/>
            <w:i w:val="0"/>
            <w:iCs w:val="0"/>
            <w:color w:val="0000ee"/>
            <w:u w:val="single"/>
          </w:rPr>
          <w:t xml:space="preserve">О принятии Устава Тургеневского городского поселения Ардатовского муниципального района Республики Мордовия</w:t>
        </w:r>
      </w:hyperlink>
      <w:r/>
      <w:bookmarkEnd w:id="26"/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» с изменениями (с изменениями от 15 июня 2007 г. № 88, от 21 мая 2008 г. № 14, от 30 октября 2009 г. № 15, о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т 28 октября 2010 г. № 67, от 20.07.2011 г. № 86, от 30.07.2012 г. № 25, от 13.12.2013 г. № 69, от 24.04.2015 г. № 107, от 08.06.2016 г. № 151,от 14.07.2017 г. №31, от 22 октября 2018 г. № 68, от 21.08.2019 г. № 91, от 05.11.2020 № 26, от 26.05.2021 № 141)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</w:r>
    </w:p>
    <w:p>
      <w:pPr>
        <w:widowControl w:val="false"/>
        <w:pBdr/>
        <w:spacing w:after="108" w:before="0"/>
        <w:ind w:firstLine="720"/>
        <w:jc w:val="both"/>
        <w:rPr/>
      </w:pPr>
      <w:r>
        <w:rPr>
          <w:rFonts w:ascii="Arial" w:hAnsi="Arial" w:eastAsia="Arial" w:cs="Arial"/>
        </w:rPr>
        <w:t xml:space="preserve"> </w:t>
      </w:r>
      <w:r/>
    </w:p>
    <w:p>
      <w:pPr>
        <w:pStyle w:val="634"/>
        <w:pBdr/>
        <w:shd w:val="clear" w:color="auto" w:fill="ffffff"/>
        <w:spacing w:after="0" w:before="0" w:line="240" w:lineRule="atLeast"/>
        <w:ind w:firstLine="709"/>
        <w:jc w:val="center"/>
        <w:rPr>
          <w:rFonts w:ascii="Arial" w:hAnsi="Arial" w:eastAsia="Arial" w:cs="Arial"/>
          <w:b/>
          <w:bCs/>
          <w:i w:val="0"/>
          <w:iCs w:val="0"/>
          <w:color w:val="000000"/>
        </w:rPr>
      </w:pPr>
      <w:r/>
      <w:bookmarkStart w:id="27" w:name="sub_240"/>
      <w:r>
        <w:rPr>
          <w:rFonts w:ascii="Arial" w:hAnsi="Arial" w:eastAsia="Arial" w:cs="Arial"/>
          <w:iCs w:val="0"/>
          <w:color w:val="000000"/>
          <w:sz w:val="24"/>
          <w:szCs w:val="24"/>
        </w:rPr>
        <w:t xml:space="preserve">Подраздел 4. Порядок информирования о предоставлении муниципальной услуги</w:t>
      </w:r>
      <w:bookmarkEnd w:id="27"/>
      <w:r/>
      <w:r>
        <w:rPr>
          <w:rFonts w:ascii="Arial" w:hAnsi="Arial" w:eastAsia="Arial" w:cs="Arial"/>
          <w:b/>
          <w:bCs/>
          <w:i w:val="0"/>
          <w:iCs w:val="0"/>
          <w:color w:val="000000"/>
        </w:rPr>
      </w:r>
    </w:p>
    <w:p>
      <w:pPr>
        <w:widowControl w:val="false"/>
        <w:pBdr/>
        <w:spacing w:after="0" w:before="108"/>
        <w:ind w:firstLine="720"/>
        <w:jc w:val="both"/>
        <w:rPr/>
      </w:pPr>
      <w:r>
        <w:rPr>
          <w:rFonts w:ascii="Arial" w:hAnsi="Arial" w:eastAsia="Arial" w:cs="Arial"/>
        </w:rPr>
        <w:t xml:space="preserve"> </w:t>
      </w:r>
      <w:r/>
    </w:p>
    <w:p>
      <w:pPr>
        <w:pBdr/>
        <w:shd w:val="clear" w:color="auto" w:fill="ffffff"/>
        <w:spacing w:after="0" w:before="0" w:line="36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</w:rPr>
      </w:pPr>
      <w:r/>
      <w:bookmarkStart w:id="28" w:name="sub_1011"/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11. </w:t>
      </w:r>
      <w:bookmarkEnd w:id="28"/>
      <w:r/>
      <w:bookmarkStart w:id="29" w:name="sub_1013"/>
      <w:r/>
      <w:bookmarkEnd w:id="29"/>
      <w:r/>
      <w:bookmarkStart w:id="30" w:name="sub_1018"/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Сведения о месте нахождения и графике работы адми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нистрации и ГАУ "МФЦ" заинтересованное лицо может получить по телефону, электронной почте, а также из информации, размещенной на Интернет-сайте администрации или ГАУ "МФЦ", Едином портале государственных и муниципальных услуг (функций) Республики Мордовия.</w:t>
      </w:r>
      <w:bookmarkEnd w:id="30"/>
      <w:r/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</w:r>
    </w:p>
    <w:p>
      <w:pPr>
        <w:widowControl w:val="false"/>
        <w:pBdr/>
        <w:spacing w:after="0" w:before="0"/>
        <w:ind w:firstLine="720"/>
        <w:jc w:val="both"/>
        <w:rPr/>
      </w:pPr>
      <w:r>
        <w:rPr>
          <w:rFonts w:ascii="Arial" w:hAnsi="Arial" w:eastAsia="Arial" w:cs="Arial"/>
        </w:rPr>
        <w:t xml:space="preserve"> </w:t>
      </w:r>
      <w:r/>
    </w:p>
    <w:tbl>
      <w:tblPr>
        <w:tblW w:w="9498" w:type="dxa"/>
        <w:tblInd w:w="11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</w:tblBorders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2954"/>
        <w:gridCol w:w="2004"/>
        <w:gridCol w:w="1510"/>
        <w:gridCol w:w="1708"/>
        <w:gridCol w:w="1613"/>
      </w:tblGrid>
      <w:tr>
        <w:trPr/>
        <w:tc>
          <w:tcPr>
            <w:tcBorders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22" w:type="dxa"/>
              <w:right w:w="108" w:type="dxa"/>
              <w:bottom w:w="22" w:type="dxa"/>
            </w:tcMar>
            <w:tcW w:w="2127" w:type="dxa"/>
            <w:vAlign w:val="top"/>
            <w:textDirection w:val="lrTb"/>
            <w:noWrap w:val="false"/>
          </w:tcPr>
          <w:p>
            <w:pPr>
              <w:widowControl w:val="false"/>
              <w:pBdr/>
              <w:spacing w:after="0" w:before="0"/>
              <w:ind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/>
            <w:bookmarkStart w:id="31" w:name="sub_1014"/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Наименование организации, осуществляющих функции приема документов и выдачи результатов предоставления муниципальной услуги</w:t>
            </w:r>
            <w:bookmarkEnd w:id="31"/>
            <w:r/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22" w:type="dxa"/>
              <w:right w:w="108" w:type="dxa"/>
              <w:bottom w:w="22" w:type="dxa"/>
            </w:tcMar>
            <w:tcW w:w="1559" w:type="dxa"/>
            <w:vAlign w:val="top"/>
            <w:textDirection w:val="lrTb"/>
            <w:noWrap w:val="false"/>
          </w:tcPr>
          <w:p>
            <w:pPr>
              <w:widowControl w:val="false"/>
              <w:pBdr/>
              <w:spacing w:after="0" w:before="0"/>
              <w:ind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Адрес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22" w:type="dxa"/>
              <w:right w:w="108" w:type="dxa"/>
              <w:bottom w:w="22" w:type="dxa"/>
            </w:tcMar>
            <w:tcW w:w="1417" w:type="dxa"/>
            <w:vAlign w:val="top"/>
            <w:textDirection w:val="lrTb"/>
            <w:noWrap w:val="false"/>
          </w:tcPr>
          <w:p>
            <w:pPr>
              <w:widowControl w:val="false"/>
              <w:pBdr/>
              <w:spacing w:after="0" w:before="0"/>
              <w:ind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Контактные номера телефонов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22" w:type="dxa"/>
              <w:right w:w="108" w:type="dxa"/>
              <w:bottom w:w="22" w:type="dxa"/>
            </w:tcMar>
            <w:tcW w:w="2127" w:type="dxa"/>
            <w:vAlign w:val="top"/>
            <w:textDirection w:val="lrTb"/>
            <w:noWrap w:val="false"/>
          </w:tcPr>
          <w:p>
            <w:pPr>
              <w:widowControl w:val="false"/>
              <w:pBdr/>
              <w:spacing w:after="0" w:before="0"/>
              <w:ind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График работы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left w:w="108" w:type="dxa"/>
              <w:top w:w="22" w:type="dxa"/>
              <w:right w:w="108" w:type="dxa"/>
              <w:bottom w:w="22" w:type="dxa"/>
            </w:tcMar>
            <w:tcW w:w="2268" w:type="dxa"/>
            <w:vAlign w:val="top"/>
            <w:textDirection w:val="lrTb"/>
            <w:noWrap w:val="false"/>
          </w:tcPr>
          <w:p>
            <w:pPr>
              <w:widowControl w:val="false"/>
              <w:pBdr/>
              <w:spacing w:after="0" w:before="0"/>
              <w:ind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Адрес Интернет-сайта (страницы), адрес электронной почты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r>
          </w:p>
        </w:tc>
      </w:tr>
      <w:tr>
        <w:trPr/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22" w:type="dxa"/>
              <w:right w:w="108" w:type="dxa"/>
              <w:bottom w:w="22" w:type="dxa"/>
            </w:tcMar>
            <w:tcW w:w="2127" w:type="dxa"/>
            <w:vAlign w:val="top"/>
            <w:textDirection w:val="lrTb"/>
            <w:noWrap w:val="false"/>
          </w:tcPr>
          <w:p>
            <w:pPr>
              <w:widowControl w:val="false"/>
              <w:pBdr/>
              <w:spacing w:after="0" w:before="0"/>
              <w:ind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Администрация </w:t>
            </w: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Тургеневского </w:t>
            </w: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городского поселения </w:t>
            </w: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 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22" w:type="dxa"/>
              <w:right w:w="108" w:type="dxa"/>
              <w:bottom w:w="22" w:type="dxa"/>
            </w:tcMar>
            <w:tcW w:w="1559" w:type="dxa"/>
            <w:vAlign w:val="top"/>
            <w:textDirection w:val="lrTb"/>
            <w:noWrap w:val="false"/>
          </w:tcPr>
          <w:p>
            <w:pPr>
              <w:widowControl w:val="false"/>
              <w:pBdr/>
              <w:spacing w:after="0" w:before="0"/>
              <w:ind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431</w:t>
            </w: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891</w:t>
            </w: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, </w:t>
            </w: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РМ</w:t>
            </w: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,</w:t>
            </w: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Ардатовский район, рп.Тургенево, улица Ленинская, д.8а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r>
          </w:p>
          <w:p>
            <w:pPr>
              <w:widowControl w:val="false"/>
              <w:pBdr/>
              <w:spacing w:after="0" w:before="0"/>
              <w:ind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(2 этаж)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r>
          </w:p>
          <w:p>
            <w:pPr>
              <w:widowControl w:val="false"/>
              <w:pBdr/>
              <w:spacing w:after="0" w:before="0"/>
              <w:ind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 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22" w:type="dxa"/>
              <w:right w:w="108" w:type="dxa"/>
              <w:bottom w:w="22" w:type="dxa"/>
            </w:tcMar>
            <w:tcW w:w="1417" w:type="dxa"/>
            <w:vAlign w:val="top"/>
            <w:textDirection w:val="lrTb"/>
            <w:noWrap w:val="false"/>
          </w:tcPr>
          <w:p>
            <w:pPr>
              <w:widowControl w:val="false"/>
              <w:pBdr/>
              <w:spacing w:after="0" w:before="0"/>
              <w:ind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(834</w:t>
            </w: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3</w:t>
            </w: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1) 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r>
          </w:p>
          <w:p>
            <w:pPr>
              <w:widowControl w:val="false"/>
              <w:pBdr/>
              <w:spacing w:after="0" w:before="0"/>
              <w:ind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2</w:t>
            </w: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-</w:t>
            </w: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36</w:t>
            </w: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-</w:t>
            </w: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25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22" w:type="dxa"/>
              <w:right w:w="108" w:type="dxa"/>
              <w:bottom w:w="22" w:type="dxa"/>
            </w:tcMar>
            <w:tcW w:w="2127" w:type="dxa"/>
            <w:vAlign w:val="top"/>
            <w:textDirection w:val="lrTb"/>
            <w:noWrap w:val="false"/>
          </w:tcPr>
          <w:p>
            <w:pPr>
              <w:widowControl w:val="false"/>
              <w:pBdr/>
              <w:spacing w:after="0" w:before="0"/>
              <w:ind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понедельник - пятница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r>
          </w:p>
          <w:p>
            <w:pPr>
              <w:widowControl w:val="false"/>
              <w:pBdr/>
              <w:spacing w:after="0" w:before="0"/>
              <w:ind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с 8.00 час. до 17.00</w:t>
            </w: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 </w:t>
            </w: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час., перерыв на обед с 1</w:t>
            </w: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3</w:t>
            </w: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.00 час. до 1</w:t>
            </w: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4</w:t>
            </w: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.00</w:t>
            </w: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 </w:t>
            </w: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ч.,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r>
          </w:p>
          <w:p>
            <w:pPr>
              <w:widowControl w:val="false"/>
              <w:pBdr/>
              <w:spacing w:after="0" w:before="0"/>
              <w:ind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выходные дни - суббота, воскресенье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left w:w="108" w:type="dxa"/>
              <w:top w:w="22" w:type="dxa"/>
              <w:right w:w="108" w:type="dxa"/>
              <w:bottom w:w="22" w:type="dxa"/>
            </w:tcMar>
            <w:tcW w:w="2268" w:type="dxa"/>
            <w:vAlign w:val="top"/>
            <w:textDirection w:val="lrTb"/>
            <w:noWrap w:val="false"/>
          </w:tcPr>
          <w:p>
            <w:pPr>
              <w:widowControl w:val="false"/>
              <w:pBdr/>
              <w:spacing w:after="0" w:before="0"/>
              <w:ind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 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r>
          </w:p>
          <w:p>
            <w:pPr>
              <w:widowControl w:val="false"/>
              <w:pBdr/>
              <w:spacing w:after="0" w:before="0"/>
              <w:ind w:firstLine="72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 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r>
          </w:p>
          <w:p>
            <w:pPr>
              <w:widowControl w:val="false"/>
              <w:pBdr/>
              <w:spacing w:after="0" w:before="0"/>
              <w:ind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e-mail: a</w:t>
            </w: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dm</w:t>
            </w: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_</w:t>
            </w: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turgenevo</w:t>
            </w: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@mail.ru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r>
          </w:p>
        </w:tc>
      </w:tr>
      <w:tr>
        <w:trPr/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22" w:type="dxa"/>
              <w:right w:w="108" w:type="dxa"/>
              <w:bottom w:w="22" w:type="dxa"/>
            </w:tcMar>
            <w:tcW w:w="2127" w:type="dxa"/>
            <w:vAlign w:val="top"/>
            <w:textDirection w:val="lrTb"/>
            <w:noWrap w:val="false"/>
          </w:tcPr>
          <w:p>
            <w:pPr>
              <w:widowControl w:val="false"/>
              <w:pBdr/>
              <w:spacing w:after="0" w:before="0"/>
              <w:ind w:left="34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Отдел архитектуры и градостроительства администрации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r>
          </w:p>
          <w:p>
            <w:pPr>
              <w:widowControl w:val="false"/>
              <w:pBdr/>
              <w:spacing w:after="0" w:before="0"/>
              <w:ind w:left="34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Ардатовского муниципального района</w:t>
            </w: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  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22" w:type="dxa"/>
              <w:right w:w="108" w:type="dxa"/>
              <w:bottom w:w="22" w:type="dxa"/>
            </w:tcMar>
            <w:tcW w:w="1559" w:type="dxa"/>
            <w:vAlign w:val="top"/>
            <w:textDirection w:val="lrTb"/>
            <w:noWrap w:val="false"/>
          </w:tcPr>
          <w:p>
            <w:pPr>
              <w:widowControl w:val="false"/>
              <w:pBdr/>
              <w:spacing w:after="0" w:before="0"/>
              <w:ind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431</w:t>
            </w: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860</w:t>
            </w: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, г.</w:t>
            </w: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Ардатов</w:t>
            </w: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, улица </w:t>
            </w: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Комсомольская, 121</w:t>
            </w: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(1 этаж)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22" w:type="dxa"/>
              <w:right w:w="108" w:type="dxa"/>
              <w:bottom w:w="22" w:type="dxa"/>
            </w:tcMar>
            <w:tcW w:w="1417" w:type="dxa"/>
            <w:vAlign w:val="top"/>
            <w:textDirection w:val="lrTb"/>
            <w:noWrap w:val="false"/>
          </w:tcPr>
          <w:p>
            <w:pPr>
              <w:widowControl w:val="false"/>
              <w:pBdr/>
              <w:spacing w:after="0" w:before="0"/>
              <w:ind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8 (834</w:t>
            </w: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3</w:t>
            </w: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1)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r>
          </w:p>
          <w:p>
            <w:pPr>
              <w:widowControl w:val="false"/>
              <w:pBdr/>
              <w:spacing w:after="0" w:before="0"/>
              <w:ind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3</w:t>
            </w: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-</w:t>
            </w: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11</w:t>
            </w: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-</w:t>
            </w: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94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22" w:type="dxa"/>
              <w:right w:w="108" w:type="dxa"/>
              <w:bottom w:w="22" w:type="dxa"/>
            </w:tcMar>
            <w:tcW w:w="2127" w:type="dxa"/>
            <w:vAlign w:val="top"/>
            <w:textDirection w:val="lrTb"/>
            <w:noWrap w:val="false"/>
          </w:tcPr>
          <w:p>
            <w:pPr>
              <w:widowControl w:val="false"/>
              <w:pBdr/>
              <w:spacing w:after="0" w:before="0"/>
              <w:ind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понедельник - пятница с 8.</w:t>
            </w: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3</w:t>
            </w: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0 час. до 17.</w:t>
            </w: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3</w:t>
            </w: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0 час., перерыв с 1</w:t>
            </w: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3</w:t>
            </w: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.00 час. до 1</w:t>
            </w: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4</w:t>
            </w: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.00 час., выходные дни – суббота, воскресенье.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left w:w="108" w:type="dxa"/>
              <w:top w:w="22" w:type="dxa"/>
              <w:right w:w="108" w:type="dxa"/>
              <w:bottom w:w="22" w:type="dxa"/>
            </w:tcMar>
            <w:tcW w:w="2268" w:type="dxa"/>
            <w:vAlign w:val="top"/>
            <w:textDirection w:val="lrTb"/>
            <w:noWrap w:val="false"/>
          </w:tcPr>
          <w:p>
            <w:pPr>
              <w:widowControl w:val="false"/>
              <w:pBdr/>
              <w:spacing w:after="0" w:before="0"/>
              <w:ind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 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r>
          </w:p>
        </w:tc>
      </w:tr>
      <w:tr>
        <w:trPr/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22" w:type="dxa"/>
              <w:right w:w="108" w:type="dxa"/>
              <w:bottom w:w="22" w:type="dxa"/>
            </w:tcMar>
            <w:tcW w:w="2127" w:type="dxa"/>
            <w:vAlign w:val="top"/>
            <w:textDirection w:val="lrTb"/>
            <w:noWrap w:val="false"/>
          </w:tcPr>
          <w:p>
            <w:pPr>
              <w:widowControl w:val="false"/>
              <w:pBdr/>
              <w:spacing w:after="0" w:before="0"/>
              <w:ind w:left="34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Государственное автономн</w:t>
            </w: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ое учреждение Республики Мордовия «Многофункциональный центр предоставления государственных и муниципальных услуг</w:t>
            </w: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»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22" w:type="dxa"/>
              <w:right w:w="108" w:type="dxa"/>
              <w:bottom w:w="22" w:type="dxa"/>
            </w:tcMar>
            <w:tcW w:w="1559" w:type="dxa"/>
            <w:vAlign w:val="top"/>
            <w:textDirection w:val="lrTb"/>
            <w:noWrap w:val="false"/>
          </w:tcPr>
          <w:p>
            <w:pPr>
              <w:widowControl w:val="false"/>
              <w:pBdr/>
              <w:spacing w:after="0" w:before="0"/>
              <w:ind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430005, Республика Мордовия, г.Саранск, улица Большевисткая, д.31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22" w:type="dxa"/>
              <w:right w:w="108" w:type="dxa"/>
              <w:bottom w:w="22" w:type="dxa"/>
            </w:tcMar>
            <w:tcW w:w="1417" w:type="dxa"/>
            <w:vAlign w:val="top"/>
            <w:textDirection w:val="lrTb"/>
            <w:noWrap w:val="false"/>
          </w:tcPr>
          <w:p>
            <w:pPr>
              <w:widowControl w:val="false"/>
              <w:pBdr/>
              <w:spacing w:after="0" w:before="0"/>
              <w:ind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8 (8342) 39-29-39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22" w:type="dxa"/>
              <w:right w:w="108" w:type="dxa"/>
              <w:bottom w:w="22" w:type="dxa"/>
            </w:tcMar>
            <w:tcW w:w="2127" w:type="dxa"/>
            <w:vAlign w:val="top"/>
            <w:textDirection w:val="lrTb"/>
            <w:noWrap w:val="false"/>
          </w:tcPr>
          <w:p>
            <w:pPr>
              <w:widowControl w:val="false"/>
              <w:pBdr/>
              <w:spacing w:after="0" w:before="0"/>
              <w:ind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понедельник, среда, пятница с 8.</w:t>
            </w: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00</w:t>
            </w: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час. до </w:t>
            </w: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20</w:t>
            </w: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.00 час., без перерыва на обед, вторник – с 8.</w:t>
            </w: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00</w:t>
            </w: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час. до </w:t>
            </w: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18</w:t>
            </w: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.00 час., без перерыва на обед, суббота с 9.00 час. до </w:t>
            </w: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15</w:t>
            </w: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.00 час. без перерыва на обед, выходной день– воскресенье.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left w:w="108" w:type="dxa"/>
              <w:top w:w="22" w:type="dxa"/>
              <w:right w:w="108" w:type="dxa"/>
              <w:bottom w:w="22" w:type="dxa"/>
            </w:tcMar>
            <w:tcW w:w="2268" w:type="dxa"/>
            <w:vAlign w:val="top"/>
            <w:textDirection w:val="lrTb"/>
            <w:noWrap w:val="false"/>
          </w:tcPr>
          <w:p>
            <w:pPr>
              <w:widowControl w:val="false"/>
              <w:pBdr/>
              <w:spacing w:after="0" w:before="0"/>
              <w:ind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mfcrm@e-mordovia.ru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r>
          </w:p>
        </w:tc>
      </w:tr>
      <w:tr>
        <w:trPr/>
        <w:tc>
          <w:tcPr>
            <w:tcBorders>
              <w:top w:val="single" w:color="000000" w:sz="6" w:space="0"/>
              <w:right w:val="single" w:color="000000" w:sz="6" w:space="0"/>
            </w:tcBorders>
            <w:tcMar>
              <w:left w:w="108" w:type="dxa"/>
              <w:top w:w="22" w:type="dxa"/>
              <w:right w:w="108" w:type="dxa"/>
              <w:bottom w:w="22" w:type="dxa"/>
            </w:tcMar>
            <w:tcW w:w="2127" w:type="dxa"/>
            <w:vAlign w:val="top"/>
            <w:textDirection w:val="lrTb"/>
            <w:noWrap w:val="false"/>
          </w:tcPr>
          <w:p>
            <w:pPr>
              <w:widowControl w:val="false"/>
              <w:pBdr/>
              <w:spacing w:after="0" w:before="0"/>
              <w:ind w:left="34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Филиал по Ардатовскому муниципальному району МБУ «МФЦ Ардатовского МР РМ»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left w:w="108" w:type="dxa"/>
              <w:top w:w="22" w:type="dxa"/>
              <w:right w:w="108" w:type="dxa"/>
              <w:bottom w:w="22" w:type="dxa"/>
            </w:tcMar>
            <w:tcW w:w="1559" w:type="dxa"/>
            <w:vAlign w:val="top"/>
            <w:textDirection w:val="lrTb"/>
            <w:noWrap w:val="false"/>
          </w:tcPr>
          <w:p>
            <w:pPr>
              <w:widowControl w:val="false"/>
              <w:pBdr/>
              <w:spacing w:after="0" w:before="0"/>
              <w:ind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Адрес места нахождения: Республика Мордовия, город Ардатов, улица Комсомольская, 126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left w:w="108" w:type="dxa"/>
              <w:top w:w="22" w:type="dxa"/>
              <w:right w:w="108" w:type="dxa"/>
              <w:bottom w:w="22" w:type="dxa"/>
            </w:tcMar>
            <w:tcW w:w="1417" w:type="dxa"/>
            <w:vAlign w:val="top"/>
            <w:textDirection w:val="lrTb"/>
            <w:noWrap w:val="false"/>
          </w:tcPr>
          <w:p>
            <w:pPr>
              <w:widowControl w:val="false"/>
              <w:pBdr/>
              <w:spacing w:after="0" w:before="0"/>
              <w:ind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(8-834-31) 3-10-03,</w:t>
            </w: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  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left w:w="108" w:type="dxa"/>
              <w:top w:w="22" w:type="dxa"/>
              <w:right w:w="108" w:type="dxa"/>
              <w:bottom w:w="22" w:type="dxa"/>
            </w:tcMar>
            <w:tcW w:w="2127" w:type="dxa"/>
            <w:vAlign w:val="top"/>
            <w:textDirection w:val="lrTb"/>
            <w:noWrap w:val="false"/>
          </w:tcPr>
          <w:p>
            <w:pPr>
              <w:widowControl w:val="false"/>
              <w:pBdr/>
              <w:spacing w:after="0" w:before="0"/>
              <w:ind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 </w:t>
            </w: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Воскресенье выходной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</w:tcBorders>
            <w:tcMar>
              <w:left w:w="108" w:type="dxa"/>
              <w:top w:w="22" w:type="dxa"/>
              <w:right w:w="108" w:type="dxa"/>
              <w:bottom w:w="22" w:type="dxa"/>
            </w:tcMar>
            <w:tcW w:w="2268" w:type="dxa"/>
            <w:vAlign w:val="top"/>
            <w:textDirection w:val="lrTb"/>
            <w:noWrap w:val="false"/>
          </w:tcPr>
          <w:p>
            <w:pPr>
              <w:widowControl w:val="false"/>
              <w:pBdr/>
              <w:spacing w:after="0" w:before="0"/>
              <w:ind w:firstLine="72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 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r>
          </w:p>
        </w:tc>
      </w:tr>
    </w:tbl>
    <w:p>
      <w:pPr>
        <w:widowControl w:val="false"/>
        <w:pBdr/>
        <w:spacing w:after="0" w:before="0"/>
        <w:ind w:firstLine="720"/>
        <w:jc w:val="both"/>
        <w:rPr/>
      </w:pPr>
      <w:r>
        <w:rPr>
          <w:rFonts w:ascii="Arial" w:hAnsi="Arial" w:eastAsia="Arial" w:cs="Arial"/>
        </w:rPr>
        <w:t xml:space="preserve"> </w:t>
      </w:r>
      <w:r/>
    </w:p>
    <w:p>
      <w:pPr>
        <w:pBdr/>
        <w:shd w:val="clear" w:color="auto" w:fill="ffffff"/>
        <w:spacing w:after="0" w:before="0" w:line="36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</w:rPr>
      </w:pP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12. Информирование заявителей по вопросам предоставления муниципальной услуги, в том числе о ходе предоставления муниципальной услуги, проводится в трех формах: устно (лично в местах приема документов или по телефону), письменно и в электронной форме.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</w:r>
    </w:p>
    <w:p>
      <w:pPr>
        <w:pBdr/>
        <w:shd w:val="clear" w:color="auto" w:fill="ffffff"/>
        <w:spacing w:after="0" w:before="0" w:line="36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</w:rPr>
      </w:pPr>
      <w:r/>
      <w:bookmarkStart w:id="32" w:name="sub_1015"/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13. Устное информирование заявителя по телефону не превышает 10 минут и вклю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чает в себя информацию о наименовании уполномоченной организации, фамилии, имени, отчестве и занимаемой должности специалиста, принявшего телефонный звонок, условиях предоставления муниципальной услуги и ответы по существу поставленных заявителем вопросов.</w:t>
      </w:r>
      <w:bookmarkEnd w:id="32"/>
      <w:r/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</w:r>
    </w:p>
    <w:p>
      <w:pPr>
        <w:pBdr/>
        <w:shd w:val="clear" w:color="auto" w:fill="ffffff"/>
        <w:spacing w:after="0" w:before="0" w:line="36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</w:rPr>
      </w:pPr>
      <w:r/>
      <w:bookmarkStart w:id="33" w:name="sub_1016"/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14. При устном информировании заяв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ителей специалист должен принять все необходимые меры для дачи полного ответа на поставленные вопросы, в случае необходимости с привлечением компетентных специалистов. Специалист информирует заявителя о возможности получить консультацию в письменной форме.</w:t>
      </w:r>
      <w:bookmarkEnd w:id="33"/>
      <w:r/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</w:r>
    </w:p>
    <w:p>
      <w:pPr>
        <w:pBdr/>
        <w:shd w:val="clear" w:color="auto" w:fill="ffffff"/>
        <w:spacing w:after="0" w:before="0" w:line="36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</w:rPr>
      </w:pPr>
      <w:r/>
      <w:bookmarkStart w:id="34" w:name="sub_1017"/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15.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 Специалист не вправе осуществлять информирование получателя муниципальной услуги, выходящее за рамки информирования о стандартных процедурах и условиях предоставления муниципальной услуги и влияющее прямо или косвенно на индивидуальные решения заявителей.</w:t>
      </w:r>
      <w:bookmarkEnd w:id="34"/>
      <w:r/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</w:r>
    </w:p>
    <w:p>
      <w:pPr>
        <w:pBdr/>
        <w:shd w:val="clear" w:color="auto" w:fill="ffffff"/>
        <w:spacing w:after="0" w:before="0" w:line="36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</w:rPr>
      </w:pP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16. Заявитель может получить всю необходимую информацию о порядке предоставлени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я услуги на официальных сайтах http://gp-turgenevo.ardatov.e-mordovia/ru  (далее - официальный сайт) и ГАУ «МФЦ», а также на Портале государственных и муниципальных услуг (функций) Республики Мордовия и на информационных стендах в местах приема документов.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</w:r>
    </w:p>
    <w:p>
      <w:pPr>
        <w:pBdr/>
        <w:shd w:val="clear" w:color="auto" w:fill="ffffff"/>
        <w:spacing w:after="0" w:before="0" w:line="36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</w:rPr>
      </w:pP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17. Письменное информирование заявителя осуществляется посредством дачи письменного ответа на его обращение по существу поставленных вопросов. Срок рассмотрения письменных обращений составляет 30 дней со дня их регистрации.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</w:r>
    </w:p>
    <w:p>
      <w:pPr>
        <w:pBdr/>
        <w:shd w:val="clear" w:color="auto" w:fill="ffffff"/>
        <w:spacing w:after="0" w:before="0" w:line="36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</w:rPr>
      </w:pP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18. При поступлении обращения в электро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нной форме от заявителя по вопросу предоставления муниципальной услуги на официальный сайт (электронную почту) ответ в электронной форме по существу поставленного вопроса дается не позднее 30 дней со дня регистрации обращения на сайте (электронной почте). 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Ответ направляется заявителю в электронной форме на указанный им адрес электронной почты. При отсутствии электронной почты у заявителя ответ размещается на официальном сайте, либо, по желанию заявителя, направляется ему письмом, посредством почтовой связи.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</w:r>
    </w:p>
    <w:p>
      <w:pPr>
        <w:pStyle w:val="630"/>
        <w:keepNext w:val="false"/>
        <w:widowControl w:val="false"/>
        <w:pBdr/>
        <w:spacing w:after="216" w:before="108"/>
        <w:ind/>
        <w:jc w:val="both"/>
        <w:rPr>
          <w:b/>
          <w:bCs/>
        </w:rPr>
      </w:pPr>
      <w:r/>
      <w:bookmarkStart w:id="35" w:name="sub_250"/>
      <w:r>
        <w:rPr>
          <w:rFonts w:ascii="Arial" w:hAnsi="Arial" w:eastAsia="Arial" w:cs="Arial"/>
          <w:i w:val="0"/>
          <w:color w:val="26282f"/>
          <w:sz w:val="24"/>
          <w:szCs w:val="24"/>
        </w:rPr>
        <w:t xml:space="preserve"> </w:t>
      </w:r>
      <w:bookmarkEnd w:id="35"/>
      <w:r/>
      <w:r>
        <w:rPr>
          <w:b/>
          <w:bCs/>
        </w:rPr>
      </w:r>
    </w:p>
    <w:p>
      <w:pPr>
        <w:pStyle w:val="634"/>
        <w:pBdr/>
        <w:shd w:val="clear" w:color="auto" w:fill="ffffff"/>
        <w:spacing w:after="0" w:before="0" w:line="240" w:lineRule="atLeast"/>
        <w:ind w:firstLine="709"/>
        <w:jc w:val="center"/>
        <w:rPr>
          <w:rFonts w:ascii="Arial" w:hAnsi="Arial" w:eastAsia="Arial" w:cs="Arial"/>
          <w:b/>
          <w:bCs/>
          <w:i w:val="0"/>
          <w:iCs w:val="0"/>
          <w:color w:val="000000"/>
        </w:rPr>
      </w:pPr>
      <w:r>
        <w:rPr>
          <w:rFonts w:ascii="Arial" w:hAnsi="Arial" w:eastAsia="Arial" w:cs="Arial"/>
          <w:iCs w:val="0"/>
          <w:color w:val="000000"/>
          <w:sz w:val="24"/>
          <w:szCs w:val="24"/>
        </w:rPr>
        <w:t xml:space="preserve">Подраздел 5. Перечень документов, необходимых для предоставления муниципальной услуги</w:t>
      </w:r>
      <w:r>
        <w:rPr>
          <w:rFonts w:ascii="Arial" w:hAnsi="Arial" w:eastAsia="Arial" w:cs="Arial"/>
          <w:b/>
          <w:bCs/>
          <w:i w:val="0"/>
          <w:iCs w:val="0"/>
          <w:color w:val="000000"/>
        </w:rPr>
      </w:r>
    </w:p>
    <w:p>
      <w:pPr>
        <w:widowControl w:val="false"/>
        <w:pBdr/>
        <w:spacing w:after="0" w:before="108"/>
        <w:ind w:firstLine="720"/>
        <w:jc w:val="both"/>
        <w:rPr/>
      </w:pPr>
      <w:r>
        <w:rPr>
          <w:rFonts w:ascii="Arial" w:hAnsi="Arial" w:eastAsia="Arial" w:cs="Arial"/>
        </w:rPr>
        <w:t xml:space="preserve"> </w:t>
      </w:r>
      <w:r/>
    </w:p>
    <w:p>
      <w:pPr>
        <w:pBdr/>
        <w:shd w:val="clear" w:color="auto" w:fill="ffffff"/>
        <w:spacing w:after="0" w:before="0" w:line="36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</w:rPr>
      </w:pPr>
      <w:r/>
      <w:bookmarkStart w:id="36" w:name="sub_1019"/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19. Для получения муниципальн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ой услуги заявитель лично (через своего представителя, уполномоченного им на основании доверенности) или через Портал государственных и муниципальных услуг (функций) Республики Мордовия, почтовую связи либо через ГАУ «МФЦ» представляет следующие документы:</w:t>
      </w:r>
      <w:bookmarkEnd w:id="36"/>
      <w:r/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</w:r>
    </w:p>
    <w:p>
      <w:pPr>
        <w:pBdr/>
        <w:shd w:val="clear" w:color="auto" w:fill="ffffff"/>
        <w:spacing w:after="0" w:before="0" w:line="36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</w:rPr>
      </w:pP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1) заявление по форме согласно приложению 1 к настоящему Административному регламенту на имя Глав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ы администрации Тургеневского городского поселения , в котором указываются сведения о переводимом помещении, личные данные заявителя, способ получения результата муниципальной услуги (по почте или иным способом) и личную подпись заявителя и дату обращения;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</w:r>
    </w:p>
    <w:p>
      <w:pPr>
        <w:pBdr/>
        <w:shd w:val="clear" w:color="auto" w:fill="ffffff"/>
        <w:spacing w:after="0" w:before="0" w:line="36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</w:rPr>
      </w:pP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2) правоустанавливающие документы на переводимое помещение (подлинники или засвидетельствованные в нотариальном порядке копии);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</w:r>
    </w:p>
    <w:p>
      <w:pPr>
        <w:pBdr/>
        <w:shd w:val="clear" w:color="auto" w:fill="ffffff"/>
        <w:spacing w:after="0" w:before="0" w:line="36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</w:rPr>
      </w:pPr>
      <w:r/>
      <w:bookmarkStart w:id="37" w:name="sub_23023"/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3) план переводимого помещения с его техническим описанием (в случае, если переводимое помещение является жилым, технический паспорт такого помещения);</w:t>
      </w:r>
      <w:bookmarkEnd w:id="37"/>
      <w:r/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</w:r>
    </w:p>
    <w:p>
      <w:pPr>
        <w:pBdr/>
        <w:shd w:val="clear" w:color="auto" w:fill="ffffff"/>
        <w:spacing w:after="0" w:before="0" w:line="36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</w:rPr>
      </w:pPr>
      <w:r/>
      <w:bookmarkStart w:id="38" w:name="sub_23024"/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4) поэтажный план дома, в котором находится переводимое помещение;</w:t>
      </w:r>
      <w:bookmarkEnd w:id="38"/>
      <w:r/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</w:r>
    </w:p>
    <w:p>
      <w:pPr>
        <w:pBdr/>
        <w:shd w:val="clear" w:color="auto" w:fill="ffffff"/>
        <w:spacing w:after="0" w:before="0" w:line="36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</w:rPr>
      </w:pPr>
      <w:r/>
      <w:bookmarkStart w:id="39" w:name="sub_23025"/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5) подготовленный и о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</w:r>
      <w:bookmarkEnd w:id="39"/>
      <w:r/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</w:r>
    </w:p>
    <w:p>
      <w:pPr>
        <w:pBdr/>
        <w:shd w:val="clear" w:color="auto" w:fill="ffffff"/>
        <w:spacing w:after="0" w:before="0" w:line="36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</w:rPr>
      </w:pP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6) 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помещение;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</w:r>
    </w:p>
    <w:p>
      <w:pPr>
        <w:pBdr/>
        <w:shd w:val="clear" w:color="auto" w:fill="ffffff"/>
        <w:spacing w:after="0" w:before="0" w:line="36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</w:rPr>
      </w:pP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7) согласие каждого собственника всех помещений, примыкающих к переводимому помещению, на перевод жилого помещения в нежилое помещение.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</w:r>
    </w:p>
    <w:p>
      <w:pPr>
        <w:pBdr/>
        <w:shd w:val="clear" w:color="auto" w:fill="ffffff"/>
        <w:spacing w:after="0" w:before="0" w:line="36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</w:rPr>
      </w:pP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Примыкающими к переводимому помещению признаются помещения, имеющие общую с переводимым помещением стену или расположенные непосредственно над или под переводим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ым помещением. Согласие каждого собственника всех помещений, примыкающих к переводимому помещению, на перевод жилого помещения в нежилое помещение оформляется собственником помещения, примыкающего к переводимому помещению, в письменной произвольной форме, 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позволяющей определить его волеизъявление. В этом согласии указываются фамилия, имя, отчество (при наличии) собственника помещения, примыкающего к переводимому помещению, полное наименование и основной государственный регистрационный номер юридического лиц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а - собственника помещения, примыкающего к переводимому помещению, паспортные данные собственника указанного помещения, номер принадлежащего собственнику указанного помещения, реквизиты документов, подтверждающих право собственности на указанное помещение.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</w:r>
    </w:p>
    <w:p>
      <w:pPr>
        <w:pBdr/>
        <w:shd w:val="clear" w:color="auto" w:fill="ffffff"/>
        <w:spacing w:after="0" w:before="0" w:line="36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</w:rPr>
      </w:pP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20. Заявитель вправе не представлять документы, предусмотренные подпунктами  3 и 4 пункта 19, а также в случае, если право на переводимое помещение зарегистрировано в Едином государственном реестре недвижимости, документы, предусмотренные подпунктом 2 пунк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та 19 настоящей статьи. Для рассмотрения заявления о переводе помещения орган, осуществляющий перевод помещений, запрашивает следующие документы (их копии или содержащиеся в них сведения), если они не были представлены заявителем по собственной инициативе: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</w:r>
    </w:p>
    <w:p>
      <w:pPr>
        <w:pBdr/>
        <w:shd w:val="clear" w:color="auto" w:fill="ffffff"/>
        <w:spacing w:after="0" w:before="0" w:line="36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</w:rPr>
      </w:pPr>
      <w:r/>
      <w:bookmarkStart w:id="40" w:name="sub_23211"/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1) правоустанавливающие документы на переводимое помещение, если право на него зарегистрировано в Едином государственном реестре недвижимости;</w:t>
      </w:r>
      <w:bookmarkEnd w:id="40"/>
      <w:r/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</w:r>
    </w:p>
    <w:p>
      <w:pPr>
        <w:pBdr/>
        <w:shd w:val="clear" w:color="auto" w:fill="ffffff"/>
        <w:spacing w:after="0" w:before="0" w:line="36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</w:rPr>
      </w:pP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2) план переводимого помещения с его техническим описанием (в случае, если переводимое помещение является жилым, технический паспорт такого помещения);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</w:r>
    </w:p>
    <w:p>
      <w:pPr>
        <w:pBdr/>
        <w:shd w:val="clear" w:color="auto" w:fill="ffffff"/>
        <w:spacing w:after="0" w:before="0" w:line="36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</w:rPr>
      </w:pP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3) поэтажный план дома, в котором находится переводимое помещение.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</w:r>
    </w:p>
    <w:p>
      <w:pPr>
        <w:pBdr/>
        <w:shd w:val="clear" w:color="auto" w:fill="ffffff"/>
        <w:spacing w:after="0" w:before="0" w:line="36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</w:rPr>
      </w:pPr>
      <w:r/>
      <w:bookmarkStart w:id="41" w:name="sub_1024"/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21. </w:t>
      </w:r>
      <w:bookmarkEnd w:id="41"/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Специалист, осуществляющий прием и регистрацию документов не вправе требовать от заявителя: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</w:r>
    </w:p>
    <w:p>
      <w:pPr>
        <w:pBdr/>
        <w:shd w:val="clear" w:color="auto" w:fill="ffffff"/>
        <w:spacing w:after="0" w:before="0" w:line="36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</w:rPr>
      </w:pP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</w:r>
    </w:p>
    <w:p>
      <w:pPr>
        <w:pBdr/>
        <w:shd w:val="clear" w:color="auto" w:fill="ffffff"/>
        <w:spacing w:after="0" w:before="0" w:line="36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</w:rPr>
      </w:pP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государственные услуг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ью 1 статьи 1 Федерального закона №210-ФЗ,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 за исключением документов, включенных в определенн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ый частью 6 статьи 7 Федерального закона №210-ФЗ перечень документов.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</w:r>
    </w:p>
    <w:p>
      <w:pPr>
        <w:pBdr/>
        <w:shd w:val="clear" w:color="auto" w:fill="ffffff"/>
        <w:spacing w:after="0" w:before="0" w:line="36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</w:rPr>
      </w:pP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3) осуществления действий, в том числе согласований, необходимых для получения муниципальной услуги и связанных с обращением в иные государственные о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№210-ФЗ;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</w:r>
    </w:p>
    <w:p>
      <w:pPr>
        <w:pBdr/>
        <w:shd w:val="clear" w:color="auto" w:fill="ffffff"/>
        <w:spacing w:after="0" w:before="0" w:line="36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</w:rPr>
      </w:pP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4) представления док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 за исключением следующих случаев: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</w:r>
    </w:p>
    <w:p>
      <w:pPr>
        <w:pBdr/>
        <w:shd w:val="clear" w:color="auto" w:fill="ffffff"/>
        <w:spacing w:after="0" w:before="0" w:line="36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</w:rPr>
      </w:pP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</w:r>
    </w:p>
    <w:p>
      <w:pPr>
        <w:pBdr/>
        <w:shd w:val="clear" w:color="auto" w:fill="ffffff"/>
        <w:spacing w:after="0" w:before="0" w:line="36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</w:rPr>
      </w:pP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б) наличие ошибок в заявлении о предоставлении муниципальной услуги и документах, поданных заявителем после первоначального отказа в предоставлении муниципальной услуги и не включенных в представленный ранее комплект документов;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</w:r>
    </w:p>
    <w:p>
      <w:pPr>
        <w:pBdr/>
        <w:shd w:val="clear" w:color="auto" w:fill="ffffff"/>
        <w:spacing w:after="0" w:before="0" w:line="36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</w:rPr>
      </w:pP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в) истечение срока действия документов или изменение информации после первоначального отказа в предоставлении муниципальной услуги;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</w:r>
    </w:p>
    <w:p>
      <w:pPr>
        <w:pBdr/>
        <w:shd w:val="clear" w:color="auto" w:fill="ffffff"/>
        <w:spacing w:after="0" w:before="0" w:line="36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</w:rPr>
      </w:pP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о, работника многофункционального центра, работника организации, предусмотренной частью 1.1 статьи 16 Федерального закона № 210-ФЗ, при первоначальном отказе в предоставлении муниципальной услуги, о чем в письменном виде за подписью руководителя органа, пр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едоставляющего муниципальную услугу, руководителя многофункционального центра либо руководителя организации, предусмотренной частью 1.1 статьи 16 Федерального закона № 210-ФЗ, уведомляется заявитель, а также приносятся извинения за доставленные неудобства;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</w:r>
    </w:p>
    <w:p>
      <w:pPr>
        <w:pBdr/>
        <w:shd w:val="clear" w:color="auto" w:fill="ffffff"/>
        <w:spacing w:after="0" w:before="0" w:line="36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</w:rPr>
      </w:pP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д) предоставление на бумажном носителе документов и информации, электронные образы которых пане были заверены в со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ответствии с п.7.2 ч.1 ст.16 Федерального закона №210-ФЗ, за исключением случаев, если нанесение отметок на такие документы либо изъятие является необходимым условием предоставления муниципальной услуги, и иных случаев, установленных федеральными законами.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</w:r>
    </w:p>
    <w:p>
      <w:pPr>
        <w:pBdr/>
        <w:shd w:val="clear" w:color="auto" w:fill="ffffff"/>
        <w:spacing w:after="0" w:before="0" w:line="36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</w:rPr>
      </w:pP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22. В случае не представления заявителем документов, указанных в подпунктах 2, 3, 4 пункта 19 Регламента, данные документы самостоятельно истребуются Администрацией по каналам межведомственного электронного взаимодействия.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</w:r>
    </w:p>
    <w:p>
      <w:pPr>
        <w:pBdr/>
        <w:shd w:val="clear" w:color="auto" w:fill="ffffff"/>
        <w:spacing w:after="0" w:before="0" w:line="36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</w:rPr>
      </w:pP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При необходимости Администрация самостоятельно запрашивает дополнительные сведения у органов государственной власти, органов местного самоуправления и других подведомственных им организациям.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</w:r>
    </w:p>
    <w:p>
      <w:pPr>
        <w:pBdr/>
        <w:shd w:val="clear" w:color="auto" w:fill="ffffff"/>
        <w:spacing w:after="0" w:before="0" w:line="36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</w:rPr>
      </w:pP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Органы и организации, выдавшие документы, несут ответственность за достоверность содержащихся в этих документах сведений в соответствии с законодательством Российской Федерации.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</w:r>
    </w:p>
    <w:p>
      <w:pPr>
        <w:pBdr/>
        <w:shd w:val="clear" w:color="auto" w:fill="ffffff"/>
        <w:spacing w:after="0" w:before="0" w:line="36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</w:rPr>
      </w:pP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 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</w:r>
    </w:p>
    <w:p>
      <w:pPr>
        <w:pStyle w:val="634"/>
        <w:pBdr/>
        <w:shd w:val="clear" w:color="auto" w:fill="ffffff"/>
        <w:spacing w:after="0" w:before="0" w:line="240" w:lineRule="atLeast"/>
        <w:ind w:firstLine="709"/>
        <w:jc w:val="center"/>
        <w:rPr>
          <w:rFonts w:ascii="Arial" w:hAnsi="Arial" w:eastAsia="Arial" w:cs="Arial"/>
          <w:b/>
          <w:bCs/>
          <w:i w:val="0"/>
          <w:iCs w:val="0"/>
          <w:color w:val="000000"/>
        </w:rPr>
      </w:pPr>
      <w:r/>
      <w:bookmarkStart w:id="42" w:name="sub_260"/>
      <w:r>
        <w:rPr>
          <w:rFonts w:ascii="Arial" w:hAnsi="Arial" w:eastAsia="Arial" w:cs="Arial"/>
          <w:iCs w:val="0"/>
          <w:color w:val="000000"/>
          <w:sz w:val="24"/>
          <w:szCs w:val="24"/>
        </w:rPr>
        <w:t xml:space="preserve">Подраздел 6. Основания для отказа в приеме документов и отказа в предоставлении муниципальной услуги</w:t>
      </w:r>
      <w:bookmarkEnd w:id="42"/>
      <w:r/>
      <w:r>
        <w:rPr>
          <w:rFonts w:ascii="Arial" w:hAnsi="Arial" w:eastAsia="Arial" w:cs="Arial"/>
          <w:b/>
          <w:bCs/>
          <w:i w:val="0"/>
          <w:iCs w:val="0"/>
          <w:color w:val="000000"/>
        </w:rPr>
      </w:r>
    </w:p>
    <w:p>
      <w:pPr>
        <w:pStyle w:val="634"/>
        <w:pBdr/>
        <w:shd w:val="clear" w:color="auto" w:fill="ffffff"/>
        <w:spacing w:after="0" w:before="0" w:line="240" w:lineRule="atLeast"/>
        <w:ind w:firstLine="709"/>
        <w:jc w:val="center"/>
        <w:rPr>
          <w:rFonts w:ascii="Arial" w:hAnsi="Arial" w:eastAsia="Arial" w:cs="Arial"/>
          <w:b/>
          <w:bCs/>
          <w:i w:val="0"/>
          <w:iCs w:val="0"/>
          <w:color w:val="000000"/>
        </w:rPr>
      </w:pPr>
      <w:r>
        <w:rPr>
          <w:rFonts w:ascii="Arial" w:hAnsi="Arial" w:eastAsia="Arial" w:cs="Arial"/>
          <w:iCs w:val="0"/>
          <w:color w:val="000000"/>
          <w:sz w:val="24"/>
          <w:szCs w:val="24"/>
        </w:rPr>
        <w:t xml:space="preserve"> </w:t>
      </w:r>
      <w:r>
        <w:rPr>
          <w:rFonts w:ascii="Arial" w:hAnsi="Arial" w:eastAsia="Arial" w:cs="Arial"/>
          <w:b/>
          <w:bCs/>
          <w:i w:val="0"/>
          <w:iCs w:val="0"/>
          <w:color w:val="000000"/>
        </w:rPr>
      </w:r>
    </w:p>
    <w:p>
      <w:pPr>
        <w:pBdr/>
        <w:shd w:val="clear" w:color="auto" w:fill="ffffff"/>
        <w:spacing w:after="0" w:before="0" w:line="36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</w:rPr>
      </w:pPr>
      <w:r/>
      <w:bookmarkStart w:id="43" w:name="sub_1026"/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23. Основаниями для отказа в приеме документов, необходимых для предоставления муниципальной услуги, являются:</w:t>
      </w:r>
      <w:bookmarkEnd w:id="43"/>
      <w:r/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</w:r>
    </w:p>
    <w:p>
      <w:pPr>
        <w:pBdr/>
        <w:shd w:val="clear" w:color="auto" w:fill="ffffff"/>
        <w:spacing w:after="0" w:before="0" w:line="36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</w:rPr>
      </w:pP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- предоставление заявителем заявления и документов без удостоверения личности либо не уполномоченным лицом;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</w:r>
    </w:p>
    <w:p>
      <w:pPr>
        <w:pBdr/>
        <w:shd w:val="clear" w:color="auto" w:fill="ffffff"/>
        <w:spacing w:after="0" w:before="0" w:line="36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</w:rPr>
      </w:pP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- предоставление заявителем услуги заявления и документов, не соответствующих требованиям (наличие исправлений, не позволяющих однозначно истолковать их содержание, отсутствие обратного адреса, подписи, печати).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</w:r>
    </w:p>
    <w:p>
      <w:pPr>
        <w:pBdr/>
        <w:shd w:val="clear" w:color="auto" w:fill="ffffff"/>
        <w:spacing w:after="0" w:before="0" w:line="36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</w:rPr>
      </w:pPr>
      <w:r/>
      <w:bookmarkStart w:id="44" w:name="sub_1027"/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24. О наличии оснований для отказа в приеме документов заявителя устно информирует специалист, ответственный за прием и регистрацию документов.</w:t>
      </w:r>
      <w:bookmarkEnd w:id="44"/>
      <w:r/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</w:r>
    </w:p>
    <w:p>
      <w:pPr>
        <w:pBdr/>
        <w:shd w:val="clear" w:color="auto" w:fill="ffffff"/>
        <w:spacing w:after="0" w:before="0" w:line="36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</w:rPr>
      </w:pPr>
      <w:r/>
      <w:bookmarkStart w:id="45" w:name="sub_1028"/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25. Основаниями для отказа в предоставлении муниципальной услуги являются:</w:t>
      </w:r>
      <w:bookmarkEnd w:id="45"/>
      <w:r/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</w:r>
    </w:p>
    <w:p>
      <w:pPr>
        <w:pBdr/>
        <w:shd w:val="clear" w:color="auto" w:fill="ffffff"/>
        <w:spacing w:after="0" w:before="0" w:line="36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</w:rPr>
      </w:pPr>
      <w:r/>
      <w:bookmarkStart w:id="46" w:name="sub_1029"/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1) непредставления определенных пунктом 19 Административного регламента документов, обязанность по представлению которых возложена на заявителя;</w:t>
      </w:r>
      <w:bookmarkEnd w:id="46"/>
      <w:r/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</w:r>
    </w:p>
    <w:p>
      <w:pPr>
        <w:pBdr/>
        <w:shd w:val="clear" w:color="auto" w:fill="ffffff"/>
        <w:spacing w:after="0" w:before="0" w:line="36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</w:rPr>
      </w:pP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1.1) поступления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 в соответствии с пунктом 19 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Административного регламента, если соответствующий документ не представлен заявителем по собственной инициативе. Отказ в переводе помещения по указанному основанию допускается в случае, если орган, осуществляющий перевод помещений, после получения указанно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го ответа уведомил заявителя о получении такого ответа, предложил заявителю представить документ и (или) информацию, необходимые для перевода жилого помещения в нежилое помещение или нежилого помещения в жилое помещение в соответствии с частью 2 статьи 23 </w:t>
      </w:r>
      <w:hyperlink r:id="rId20" w:tooltip="http://rnla-service.scli.ru:8080/rnla-links/ws/content/act/370ba400-14c4-4cdb-8a8b-b11f2a1a2f55.html" w:history="1">
        <w:r>
          <w:rPr>
            <w:rFonts w:ascii="Arial" w:hAnsi="Arial" w:eastAsia="Arial" w:cs="Arial"/>
            <w:b w:val="0"/>
            <w:bCs w:val="0"/>
            <w:i w:val="0"/>
            <w:iCs w:val="0"/>
            <w:color w:val="0000ee"/>
            <w:u w:val="single"/>
          </w:rPr>
          <w:t xml:space="preserve">Жилищного кодекса</w:t>
        </w:r>
      </w:hyperlink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 Российской Федерации, и не получил от заявителя такие документ и (или) информацию в течение пятнадцати рабочих дней со дня направления уведомления;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</w:r>
    </w:p>
    <w:p>
      <w:pPr>
        <w:pBdr/>
        <w:shd w:val="clear" w:color="auto" w:fill="ffffff"/>
        <w:spacing w:after="0" w:before="0" w:line="36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</w:rPr>
      </w:pPr>
      <w:r/>
      <w:bookmarkStart w:id="47" w:name="sub_24012"/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2) представления документов в ненадлежащий орган;</w:t>
      </w:r>
      <w:bookmarkEnd w:id="47"/>
      <w:r/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</w:r>
    </w:p>
    <w:p>
      <w:pPr>
        <w:pBdr/>
        <w:shd w:val="clear" w:color="auto" w:fill="ffffff"/>
        <w:spacing w:after="0" w:before="0" w:line="36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</w:rPr>
      </w:pPr>
      <w:r/>
      <w:bookmarkStart w:id="48" w:name="sub_24013"/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3) несоблюдения предусмотренных статьей 22 </w:t>
      </w:r>
      <w:bookmarkEnd w:id="48"/>
      <w:r/>
      <w:hyperlink r:id="rId21" w:tooltip="http://rnla-service.scli.ru:8080/rnla-links/ws/content/act/370ba400-14c4-4cdb-8a8b-b11f2a1a2f55.html" w:history="1">
        <w:r>
          <w:rPr>
            <w:rFonts w:ascii="Arial" w:hAnsi="Arial" w:eastAsia="Arial" w:cs="Arial"/>
            <w:b w:val="0"/>
            <w:bCs w:val="0"/>
            <w:i w:val="0"/>
            <w:iCs w:val="0"/>
            <w:color w:val="0000ee"/>
            <w:u w:val="single"/>
          </w:rPr>
          <w:t xml:space="preserve">Жилищного кодекса</w:t>
        </w:r>
      </w:hyperlink>
      <w:r/>
      <w:bookmarkEnd w:id="21"/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 Российской Федерации условий перевода помещения;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</w:r>
    </w:p>
    <w:p>
      <w:pPr>
        <w:pBdr/>
        <w:shd w:val="clear" w:color="auto" w:fill="ffffff"/>
        <w:spacing w:after="0" w:before="0" w:line="36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</w:rPr>
      </w:pP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4) несоответствия проекта переустройства и (или) перепланировки помещения в многоквартирном доме требованиям законодательства.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</w:r>
    </w:p>
    <w:p>
      <w:pPr>
        <w:pBdr/>
        <w:shd w:val="clear" w:color="auto" w:fill="ffffff"/>
        <w:spacing w:after="0" w:before="0" w:line="36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</w:rPr>
      </w:pPr>
      <w:r/>
      <w:bookmarkStart w:id="49" w:name="sub_2402"/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26. Решение об отказе в переводе помещения должно содержать основания отказа с обязательной ссылкой на нарушения, предусмотренные пунктом 25 Административного регламента.</w:t>
      </w:r>
      <w:bookmarkEnd w:id="49"/>
      <w:r/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</w:r>
    </w:p>
    <w:p>
      <w:pPr>
        <w:pBdr/>
        <w:shd w:val="clear" w:color="auto" w:fill="ffffff"/>
        <w:spacing w:after="0" w:before="0" w:line="36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</w:rPr>
      </w:pPr>
      <w:r/>
      <w:bookmarkStart w:id="50" w:name="sub_2403"/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27. Решение об отказе в переводе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порядке.</w:t>
      </w:r>
      <w:bookmarkEnd w:id="50"/>
      <w:r/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</w:r>
    </w:p>
    <w:p>
      <w:pPr>
        <w:pBdr/>
        <w:shd w:val="clear" w:color="auto" w:fill="ffffff"/>
        <w:spacing w:after="0" w:before="0" w:line="36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</w:rPr>
      </w:pP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26. Отказ в предоставлении муниципальной услуги по основаниям, указанным в подпунктах 1 - 5 пункта 25 Административного регламента, не препятствует повторному обращению заявителя после устранения причин, послуживших основанием для отказа.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</w:r>
    </w:p>
    <w:p>
      <w:pPr>
        <w:pBdr/>
        <w:shd w:val="clear" w:color="auto" w:fill="ffffff"/>
        <w:spacing w:after="0" w:before="0" w:line="36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</w:rPr>
      </w:pPr>
      <w:r/>
      <w:bookmarkStart w:id="51" w:name="sub_1030"/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27. Основания для приостановления муниципальной услуги отсутствуют.</w:t>
      </w:r>
      <w:bookmarkEnd w:id="51"/>
      <w:r/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</w:r>
    </w:p>
    <w:p>
      <w:pPr>
        <w:widowControl w:val="false"/>
        <w:pBdr/>
        <w:spacing w:after="108" w:before="0"/>
        <w:ind w:firstLine="720"/>
        <w:jc w:val="both"/>
        <w:rPr/>
      </w:pPr>
      <w:r>
        <w:rPr>
          <w:rFonts w:ascii="Arial" w:hAnsi="Arial" w:eastAsia="Arial" w:cs="Arial"/>
        </w:rPr>
        <w:t xml:space="preserve"> </w:t>
      </w:r>
      <w:r/>
    </w:p>
    <w:p>
      <w:pPr>
        <w:pStyle w:val="634"/>
        <w:pBdr/>
        <w:shd w:val="clear" w:color="auto" w:fill="ffffff"/>
        <w:spacing w:after="0" w:before="0" w:line="240" w:lineRule="atLeast"/>
        <w:ind w:firstLine="709"/>
        <w:jc w:val="center"/>
        <w:rPr>
          <w:rFonts w:ascii="Arial" w:hAnsi="Arial" w:eastAsia="Arial" w:cs="Arial"/>
          <w:b/>
          <w:bCs/>
          <w:i w:val="0"/>
          <w:iCs w:val="0"/>
          <w:color w:val="000000"/>
        </w:rPr>
      </w:pPr>
      <w:r/>
      <w:bookmarkStart w:id="52" w:name="sub_270"/>
      <w:r>
        <w:rPr>
          <w:rFonts w:ascii="Arial" w:hAnsi="Arial" w:eastAsia="Arial" w:cs="Arial"/>
          <w:iCs w:val="0"/>
          <w:color w:val="000000"/>
          <w:sz w:val="24"/>
          <w:szCs w:val="24"/>
        </w:rPr>
        <w:t xml:space="preserve">Подраздел 7. Размер платы за предоставление муниципальной услуги</w:t>
      </w:r>
      <w:bookmarkEnd w:id="52"/>
      <w:r/>
      <w:r>
        <w:rPr>
          <w:rFonts w:ascii="Arial" w:hAnsi="Arial" w:eastAsia="Arial" w:cs="Arial"/>
          <w:b/>
          <w:bCs/>
          <w:i w:val="0"/>
          <w:iCs w:val="0"/>
          <w:color w:val="000000"/>
        </w:rPr>
      </w:r>
    </w:p>
    <w:p>
      <w:pPr>
        <w:widowControl w:val="false"/>
        <w:pBdr/>
        <w:spacing w:after="0" w:before="108"/>
        <w:ind w:firstLine="720"/>
        <w:jc w:val="both"/>
        <w:rPr/>
      </w:pPr>
      <w:r>
        <w:rPr>
          <w:rFonts w:ascii="Arial" w:hAnsi="Arial" w:eastAsia="Arial" w:cs="Arial"/>
        </w:rPr>
        <w:t xml:space="preserve"> </w:t>
      </w:r>
      <w:r/>
    </w:p>
    <w:p>
      <w:pPr>
        <w:pBdr/>
        <w:shd w:val="clear" w:color="auto" w:fill="ffffff"/>
        <w:spacing w:after="0" w:before="0" w:line="36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</w:rPr>
      </w:pPr>
      <w:r/>
      <w:bookmarkStart w:id="53" w:name="sub_1031"/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28. Предоставление муниципальной услуги осуществляется бесплатно.</w:t>
      </w:r>
      <w:bookmarkEnd w:id="53"/>
      <w:r/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</w:r>
    </w:p>
    <w:p>
      <w:pPr>
        <w:widowControl w:val="false"/>
        <w:pBdr/>
        <w:spacing w:after="108" w:before="0"/>
        <w:ind w:firstLine="720"/>
        <w:jc w:val="both"/>
        <w:rPr/>
      </w:pPr>
      <w:r>
        <w:rPr>
          <w:rFonts w:ascii="Arial" w:hAnsi="Arial" w:eastAsia="Arial" w:cs="Arial"/>
        </w:rPr>
        <w:t xml:space="preserve"> </w:t>
      </w:r>
      <w:r/>
    </w:p>
    <w:p>
      <w:pPr>
        <w:pStyle w:val="634"/>
        <w:pBdr/>
        <w:shd w:val="clear" w:color="auto" w:fill="ffffff"/>
        <w:spacing w:after="0" w:before="0" w:line="240" w:lineRule="atLeast"/>
        <w:ind w:firstLine="709"/>
        <w:jc w:val="center"/>
        <w:rPr>
          <w:rFonts w:ascii="Arial" w:hAnsi="Arial" w:eastAsia="Arial" w:cs="Arial"/>
          <w:b/>
          <w:bCs/>
          <w:i w:val="0"/>
          <w:iCs w:val="0"/>
          <w:color w:val="000000"/>
        </w:rPr>
      </w:pPr>
      <w:r/>
      <w:bookmarkStart w:id="54" w:name="sub_280"/>
      <w:r>
        <w:rPr>
          <w:rFonts w:ascii="Arial" w:hAnsi="Arial" w:eastAsia="Arial" w:cs="Arial"/>
          <w:iCs w:val="0"/>
          <w:color w:val="000000"/>
          <w:sz w:val="24"/>
          <w:szCs w:val="24"/>
        </w:rPr>
        <w:t xml:space="preserve">Подраздел 8. Стандарт комфортности.</w:t>
      </w:r>
      <w:bookmarkEnd w:id="54"/>
      <w:r/>
      <w:r>
        <w:rPr>
          <w:rFonts w:ascii="Arial" w:hAnsi="Arial" w:eastAsia="Arial" w:cs="Arial"/>
          <w:b/>
          <w:bCs/>
          <w:i w:val="0"/>
          <w:iCs w:val="0"/>
          <w:color w:val="000000"/>
        </w:rPr>
      </w:r>
    </w:p>
    <w:p>
      <w:pPr>
        <w:widowControl w:val="false"/>
        <w:pBdr/>
        <w:spacing w:after="0" w:before="108"/>
        <w:ind w:firstLine="720"/>
        <w:jc w:val="both"/>
        <w:rPr/>
      </w:pPr>
      <w:r>
        <w:rPr>
          <w:rFonts w:ascii="Arial" w:hAnsi="Arial" w:eastAsia="Arial" w:cs="Arial"/>
        </w:rPr>
        <w:t xml:space="preserve"> </w:t>
      </w:r>
      <w:r/>
    </w:p>
    <w:p>
      <w:pPr>
        <w:pBdr/>
        <w:shd w:val="clear" w:color="auto" w:fill="ffffff"/>
        <w:spacing w:after="0" w:before="0" w:line="36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</w:rPr>
      </w:pPr>
      <w:r/>
      <w:bookmarkStart w:id="55" w:name="sub_1032"/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29. </w:t>
      </w:r>
      <w:bookmarkEnd w:id="55"/>
      <w:r/>
      <w:bookmarkStart w:id="56" w:name="sub_1038"/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При предоставлении муниципальной услуги прием заявителей специалистами ГАУ «МФЦ», ответственными за прием (выдачу) и регистрацию документов, осуществляется в порядке электронной очереди в специально выделе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нных для этих целей помещениях. Очередность определяется при обращении заявителя к киоску электронной очереди. Выдача талонов заявителям для подачи заявления о предоставлении услуги осуществляется исходя из принципа: "один талон на получение одной услуги".</w:t>
      </w:r>
      <w:bookmarkEnd w:id="56"/>
      <w:r/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</w:r>
    </w:p>
    <w:p>
      <w:pPr>
        <w:pBdr/>
        <w:shd w:val="clear" w:color="auto" w:fill="ffffff"/>
        <w:spacing w:after="0" w:before="0" w:line="36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</w:rPr>
      </w:pP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30. Помещение для пред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оставления муниципальной услуги должно быть оборудовано местами для ожидания, информирования и приема заявителей, стульями, столами, канцелярскими принадлежностями, а также в соответствии с требованиями Федерального закона от 24 ноября 1995 года № 181-ФЗ "</w:t>
      </w:r>
      <w:hyperlink r:id="rId22" w:tooltip="http://rnla-service.scli.ru:8080/rnla-links/ws/content/act/e999dcf9-926b-4fa1-9b51-8fd631c66b00.html" w:history="1">
        <w:r>
          <w:rPr>
            <w:rFonts w:ascii="Arial" w:hAnsi="Arial" w:eastAsia="Arial" w:cs="Arial"/>
            <w:b w:val="0"/>
            <w:bCs w:val="0"/>
            <w:i w:val="0"/>
            <w:iCs w:val="0"/>
            <w:color w:val="0000ee"/>
            <w:u w:val="single"/>
          </w:rPr>
          <w:t xml:space="preserve">О социальной защите инвалидов в Российской Федерации</w:t>
        </w:r>
      </w:hyperlink>
      <w:r/>
      <w:bookmarkEnd w:id="24"/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".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</w:r>
    </w:p>
    <w:p>
      <w:pPr>
        <w:pBdr/>
        <w:shd w:val="clear" w:color="auto" w:fill="ffffff"/>
        <w:spacing w:after="0" w:before="0" w:line="36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</w:rPr>
      </w:pP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30.1. Требования к помещениям предоставления муниципальной услуги.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</w:r>
    </w:p>
    <w:p>
      <w:pPr>
        <w:pBdr/>
        <w:shd w:val="clear" w:color="auto" w:fill="ffffff"/>
        <w:spacing w:after="0" w:before="0" w:line="36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</w:rPr>
      </w:pP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1) требования к местам приема заявителей: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</w:r>
    </w:p>
    <w:p>
      <w:pPr>
        <w:pBdr/>
        <w:shd w:val="clear" w:color="auto" w:fill="ffffff"/>
        <w:spacing w:after="0" w:before="0" w:line="36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</w:rPr>
      </w:pP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помещения специалистов, участвующих в предоставлении муниципальной услуги, в которых осуществляется прием заявителей, должны быть оборудованы вывесками с указанием номера кабинета и фамилии, имени, отчества и должности специалиста, ведущего прием;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</w:r>
    </w:p>
    <w:p>
      <w:pPr>
        <w:pBdr/>
        <w:shd w:val="clear" w:color="auto" w:fill="ffffff"/>
        <w:spacing w:after="0" w:before="0" w:line="36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</w:rPr>
      </w:pP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места для приема заявителей оборудуются стульями и столами, оснащаются канцелярскими принадлежностями для обеспечения возможности оформления документов;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</w:r>
    </w:p>
    <w:p>
      <w:pPr>
        <w:pBdr/>
        <w:shd w:val="clear" w:color="auto" w:fill="ffffff"/>
        <w:spacing w:after="0" w:before="0" w:line="36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</w:rPr>
      </w:pP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2) требования к местам для ожидания: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</w:r>
    </w:p>
    <w:p>
      <w:pPr>
        <w:pBdr/>
        <w:shd w:val="clear" w:color="auto" w:fill="ffffff"/>
        <w:spacing w:after="0" w:before="0" w:line="36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</w:rPr>
      </w:pP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места для ожидания в очереди оборудуются стульями и (или) кресельными секциями;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</w:r>
    </w:p>
    <w:p>
      <w:pPr>
        <w:pBdr/>
        <w:shd w:val="clear" w:color="auto" w:fill="ffffff"/>
        <w:spacing w:after="0" w:before="0" w:line="36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</w:rPr>
      </w:pP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места для ожидания находятся в холле или ином специально приспособленном помещении;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</w:r>
    </w:p>
    <w:p>
      <w:pPr>
        <w:pBdr/>
        <w:shd w:val="clear" w:color="auto" w:fill="ffffff"/>
        <w:spacing w:after="0" w:before="0" w:line="36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</w:rPr>
      </w:pP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вход в здание ГАУ «МФЦ» и места, предназначенные для приема заявителей, должны обеспечиваться предусмотренными законодательством Российской Федерации, условиями для беспрепятственного доступа к данным помещениям заявителей, являющихся инвали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дами, включая инвалидов - колясочников. В случае отсутствия вышеуказанных условий доступности, помощь инвалидам в преодолении барьеров, мешающих получению ими услуг наравне с другими лицами, оказывается специалистами, предоставляющими муниципальную услугу;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</w:r>
    </w:p>
    <w:p>
      <w:pPr>
        <w:pBdr/>
        <w:shd w:val="clear" w:color="auto" w:fill="ffffff"/>
        <w:spacing w:after="0" w:before="0" w:line="36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</w:rPr>
      </w:pP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3) требования к местам для информирования заявителей: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</w:r>
    </w:p>
    <w:p>
      <w:pPr>
        <w:pBdr/>
        <w:shd w:val="clear" w:color="auto" w:fill="ffffff"/>
        <w:spacing w:after="0" w:before="0" w:line="36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</w:rPr>
      </w:pP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места оборудуются визуальной, текстовой информацией, размещаемой на информационном стенде;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</w:r>
    </w:p>
    <w:p>
      <w:pPr>
        <w:pBdr/>
        <w:shd w:val="clear" w:color="auto" w:fill="ffffff"/>
        <w:spacing w:after="0" w:before="0" w:line="36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</w:rPr>
      </w:pP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места оборудуются стульями и столами для возможности оформления документов;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</w:r>
    </w:p>
    <w:p>
      <w:pPr>
        <w:pBdr/>
        <w:shd w:val="clear" w:color="auto" w:fill="ffffff"/>
        <w:spacing w:after="0" w:before="0" w:line="36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</w:rPr>
      </w:pP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информационный стенд, столы размещаются в местах, обеспечивающих свободный доступ к ним.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</w:r>
    </w:p>
    <w:p>
      <w:pPr>
        <w:pBdr/>
        <w:shd w:val="clear" w:color="auto" w:fill="ffffff"/>
        <w:spacing w:after="0" w:before="0" w:line="36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</w:rPr>
      </w:pP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Здание, где организуется предоставление муниципальной услуги, оборудуется средствами пожаротушения и оповещения о возникновении чрезвычайной ситуации.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</w:r>
    </w:p>
    <w:p>
      <w:pPr>
        <w:pBdr/>
        <w:shd w:val="clear" w:color="auto" w:fill="ffffff"/>
        <w:spacing w:after="0" w:before="0" w:line="36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</w:rPr>
      </w:pP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30.2. Для доступности предоставления услуги инвалидам обеспечиваются следующие условия: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</w:r>
    </w:p>
    <w:p>
      <w:pPr>
        <w:pBdr/>
        <w:shd w:val="clear" w:color="auto" w:fill="ffffff"/>
        <w:spacing w:after="0" w:before="0" w:line="36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</w:rPr>
      </w:pP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1) условия для беспрепятственного доступа к объектам социальной, инженерной и транспортн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ой инфраструктур (жилым, общественным и производственным зданиям, строениям и сооружениям, включая те, в которых расположены физкультурно-спортивные организации, организации культуры и другие организации), к местам отдыха и к предоставляемым в них услугам;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</w:r>
    </w:p>
    <w:p>
      <w:pPr>
        <w:pBdr/>
        <w:shd w:val="clear" w:color="auto" w:fill="ffffff"/>
        <w:spacing w:after="0" w:before="0" w:line="36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</w:rPr>
      </w:pP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2) условия для беспрепятственного пользования железнодорожным, воздушным, водным транспортом, автомобильным транспортом и городским наземным электрическим транспортом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 в городском, пригородном, междугородном сообщении, средствами связи и информации (включая средства, обеспечивающие дублирование звуковыми сигналами световых сигналов светофоров и устройств, регулирующих движение пешеходов через транспортные коммуникации);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</w:r>
    </w:p>
    <w:p>
      <w:pPr>
        <w:pBdr/>
        <w:shd w:val="clear" w:color="auto" w:fill="ffffff"/>
        <w:spacing w:after="0" w:before="0" w:line="36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</w:rPr>
      </w:pP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3) возможность самосто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ятельного передвижения по территории, на которой расположены объекты социальной, инженерной и транспортной инфраструктур, входа в такие объекты и выхода из них, посадки в транспортное средство и высадки из него, в том числе с использованием кресла-коляски;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</w:r>
    </w:p>
    <w:p>
      <w:pPr>
        <w:pBdr/>
        <w:shd w:val="clear" w:color="auto" w:fill="ffffff"/>
        <w:spacing w:after="0" w:before="0" w:line="36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</w:rPr>
      </w:pP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4) сопровождение инвалидов, имеющих стойкие расстройства функции зрения и самостоятельного передвижения, и оказание им помощи на объектах социальной, инженерной и транспортной инфраструктур;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</w:r>
    </w:p>
    <w:p>
      <w:pPr>
        <w:pBdr/>
        <w:shd w:val="clear" w:color="auto" w:fill="ffffff"/>
        <w:spacing w:after="0" w:before="0" w:line="36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</w:rPr>
      </w:pP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5) надлежащее размещение оборудования и носителей информации, необходимых для обеспечения беспрепятственного доступа инвалидов к объектам социальной, инженерной и транспортной инфраструктур и к услугам с учетом ограничений их жизнедеятельности;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</w:r>
    </w:p>
    <w:p>
      <w:pPr>
        <w:pBdr/>
        <w:shd w:val="clear" w:color="auto" w:fill="ffffff"/>
        <w:spacing w:after="0" w:before="0" w:line="36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</w:rPr>
      </w:pP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6)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</w:r>
    </w:p>
    <w:p>
      <w:pPr>
        <w:pBdr/>
        <w:shd w:val="clear" w:color="auto" w:fill="ffffff"/>
        <w:spacing w:after="0" w:before="0" w:line="36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</w:rPr>
      </w:pP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7) допуск на объекты социальной, инженерной и транспортной инфраструктур собаки-проводника при наличии документа, подтверждающего ее специальное 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</w:r>
    </w:p>
    <w:p>
      <w:pPr>
        <w:pBdr/>
        <w:shd w:val="clear" w:color="auto" w:fill="ffffff"/>
        <w:spacing w:after="0" w:before="0" w:line="36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</w:rPr>
      </w:pP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8) оказание работниками организаций, предоставляющих услуги населению, помощи инвалидам в преодолении барьеров, мешающих получению ими услуг наравне с другими лицами.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</w:r>
    </w:p>
    <w:p>
      <w:pPr>
        <w:pBdr/>
        <w:shd w:val="clear" w:color="auto" w:fill="ffffff"/>
        <w:spacing w:after="0" w:before="0" w:line="36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</w:rPr>
      </w:pP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31. На информационных стендах в местах предоставления муниципальной услуги и официальном интернет-сайте Администрации - http://gp-turgenevo.ardatov.e-mordovia/ru  и ГАУ «МФЦ» размещается следующая информация: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</w:r>
    </w:p>
    <w:p>
      <w:pPr>
        <w:pBdr/>
        <w:shd w:val="clear" w:color="auto" w:fill="ffffff"/>
        <w:spacing w:after="0" w:before="0" w:line="36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</w:rPr>
      </w:pP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- полные наименования органа, предоставляющего муниципальную услугу и организаций, участвующих в ее предоставлении;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</w:r>
    </w:p>
    <w:p>
      <w:pPr>
        <w:pBdr/>
        <w:shd w:val="clear" w:color="auto" w:fill="ffffff"/>
        <w:spacing w:after="0" w:before="0" w:line="36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</w:rPr>
      </w:pP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- контактные телефоны, график работы, фамилии, имена, отчества и должности специалистов, осуществляющих прием и консультирование заявителей;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</w:r>
    </w:p>
    <w:p>
      <w:pPr>
        <w:pBdr/>
        <w:shd w:val="clear" w:color="auto" w:fill="ffffff"/>
        <w:spacing w:after="0" w:before="0" w:line="36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</w:rPr>
      </w:pP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- процедура предоставления муниципальной услуги в текстовом виде и в виде блок-схемы;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</w:r>
    </w:p>
    <w:p>
      <w:pPr>
        <w:pBdr/>
        <w:shd w:val="clear" w:color="auto" w:fill="ffffff"/>
        <w:spacing w:after="0" w:before="0" w:line="36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</w:rPr>
      </w:pP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- перечень документов, представляемых заявителями для получения муниципальной услуги;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</w:r>
    </w:p>
    <w:p>
      <w:pPr>
        <w:pBdr/>
        <w:shd w:val="clear" w:color="auto" w:fill="ffffff"/>
        <w:spacing w:after="0" w:before="0" w:line="36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</w:rPr>
      </w:pP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- образец заявления;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</w:r>
    </w:p>
    <w:p>
      <w:pPr>
        <w:pBdr/>
        <w:shd w:val="clear" w:color="auto" w:fill="ffffff"/>
        <w:spacing w:after="0" w:before="0" w:line="36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</w:rPr>
      </w:pP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- перечень оснований для отказа в предоставлении муниципальной услуги.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</w:r>
    </w:p>
    <w:p>
      <w:pPr>
        <w:pBdr/>
        <w:shd w:val="clear" w:color="auto" w:fill="ffffff"/>
        <w:spacing w:after="0" w:before="0" w:line="36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</w:rPr>
      </w:pP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32. Показатели доступности и качества муниципальной услуги: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</w:r>
    </w:p>
    <w:p>
      <w:pPr>
        <w:pBdr/>
        <w:shd w:val="clear" w:color="auto" w:fill="ffffff"/>
        <w:spacing w:after="0" w:before="0" w:line="36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</w:rPr>
      </w:pP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- транспортная доступность к местам предоставления муниципальной услуги;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</w:r>
    </w:p>
    <w:p>
      <w:pPr>
        <w:pBdr/>
        <w:shd w:val="clear" w:color="auto" w:fill="ffffff"/>
        <w:spacing w:after="0" w:before="0" w:line="36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</w:rPr>
      </w:pP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- обеспечение беспрепятственного доступа лиц с ограниченными возможностями передвижения к помещениям, в которых предоставляется муниципальная услуга;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</w:r>
    </w:p>
    <w:p>
      <w:pPr>
        <w:pBdr/>
        <w:shd w:val="clear" w:color="auto" w:fill="ffffff"/>
        <w:spacing w:after="0" w:before="0" w:line="36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</w:rPr>
      </w:pP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- размещение информации о порядке предоставления муниципальной услуги на официальном Интернет-сайте администрации;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</w:r>
    </w:p>
    <w:p>
      <w:pPr>
        <w:pBdr/>
        <w:shd w:val="clear" w:color="auto" w:fill="ffffff"/>
        <w:spacing w:after="0" w:before="0" w:line="36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</w:rPr>
      </w:pP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- простота и ясность изложения информационных документов;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</w:r>
    </w:p>
    <w:p>
      <w:pPr>
        <w:pBdr/>
        <w:shd w:val="clear" w:color="auto" w:fill="ffffff"/>
        <w:spacing w:after="0" w:before="0" w:line="36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</w:rPr>
      </w:pP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- наличие различных каналов получения информации о предоставлении услуги;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</w:r>
    </w:p>
    <w:p>
      <w:pPr>
        <w:pBdr/>
        <w:shd w:val="clear" w:color="auto" w:fill="ffffff"/>
        <w:spacing w:after="0" w:before="0" w:line="36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</w:rPr>
      </w:pP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- доступность работы с заявителями;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</w:r>
    </w:p>
    <w:p>
      <w:pPr>
        <w:pBdr/>
        <w:shd w:val="clear" w:color="auto" w:fill="ffffff"/>
        <w:spacing w:after="0" w:before="0" w:line="36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</w:rPr>
      </w:pP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- точность предоставления муниципальной услуги;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</w:r>
    </w:p>
    <w:p>
      <w:pPr>
        <w:pBdr/>
        <w:shd w:val="clear" w:color="auto" w:fill="ffffff"/>
        <w:spacing w:after="0" w:before="0" w:line="36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</w:rPr>
      </w:pP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- профессиональная подготовка сотрудников органа, осуществляющего предоставление муниципальной услуги;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</w:r>
    </w:p>
    <w:p>
      <w:pPr>
        <w:pBdr/>
        <w:shd w:val="clear" w:color="auto" w:fill="ffffff"/>
        <w:spacing w:after="0" w:before="0" w:line="36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</w:rPr>
      </w:pP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- высокая культура обслуживания заявителей;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</w:r>
    </w:p>
    <w:p>
      <w:pPr>
        <w:pBdr/>
        <w:shd w:val="clear" w:color="auto" w:fill="ffffff"/>
        <w:spacing w:after="0" w:before="0" w:line="36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</w:rPr>
      </w:pP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- строгое соблюдение сроков предоставления муниципальной услуги;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</w:r>
    </w:p>
    <w:p>
      <w:pPr>
        <w:pBdr/>
        <w:shd w:val="clear" w:color="auto" w:fill="ffffff"/>
        <w:spacing w:after="0" w:before="0" w:line="36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</w:rPr>
      </w:pP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- количество обоснованных жалоб на решения органа, осуществляющего предоставление муниципальной услуги;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</w:r>
    </w:p>
    <w:p>
      <w:pPr>
        <w:pBdr/>
        <w:shd w:val="clear" w:color="auto" w:fill="ffffff"/>
        <w:spacing w:after="0" w:before="0" w:line="36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</w:rPr>
      </w:pP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- отсутствие жалоб на действия (бездействие) и решения, осуществляемые (принятые) в ходе предоставления муниципальной услуги;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</w:r>
    </w:p>
    <w:p>
      <w:pPr>
        <w:pBdr/>
        <w:shd w:val="clear" w:color="auto" w:fill="ffffff"/>
        <w:spacing w:after="0" w:before="0" w:line="36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</w:rPr>
      </w:pP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- обеспечение защиты конфиденциальных сведений о заявителе;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</w:r>
    </w:p>
    <w:p>
      <w:pPr>
        <w:pBdr/>
        <w:shd w:val="clear" w:color="auto" w:fill="ffffff"/>
        <w:spacing w:after="0" w:before="0" w:line="36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</w:rPr>
      </w:pP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- возможность получения муниципальной услуги в ГАУ «МФЦ» или с использованием Единого портала государственных и муниципальных услуг и (функций) Республики Мордовия.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</w:r>
    </w:p>
    <w:p>
      <w:pPr>
        <w:pBdr/>
        <w:shd w:val="clear" w:color="auto" w:fill="ffffff"/>
        <w:spacing w:after="0" w:before="0" w:line="36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</w:rPr>
      </w:pP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33. Качество предостав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ления муниципальной услуги подтверждается отсутствием жалоб со стороны заявителей и соблюдением сроков предоставления муниципальной услуги, соблюдением стандарта предоставления муниципальной услуги, обеспечение защиты конфиденциальных сведений о заявителе.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</w:r>
    </w:p>
    <w:p>
      <w:pPr>
        <w:pBdr/>
        <w:shd w:val="clear" w:color="auto" w:fill="ffffff"/>
        <w:spacing w:after="0" w:before="0" w:line="36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</w:rPr>
      </w:pP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34. Доступность для заявителей предоставления муниципальной услуги обеспечивается за счет публичного информирования обо всех проводимых мероприятиях в средствах массовой информации, предусмотренных законодательством.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</w:r>
    </w:p>
    <w:p>
      <w:pPr>
        <w:pBdr/>
        <w:shd w:val="clear" w:color="auto" w:fill="ffffff"/>
        <w:spacing w:after="0" w:before="0" w:line="36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</w:rPr>
      </w:pP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 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</w:r>
    </w:p>
    <w:p>
      <w:pPr>
        <w:pStyle w:val="634"/>
        <w:pBdr/>
        <w:shd w:val="clear" w:color="auto" w:fill="ffffff"/>
        <w:spacing w:after="0" w:before="0" w:line="240" w:lineRule="atLeast"/>
        <w:ind w:firstLine="709"/>
        <w:jc w:val="center"/>
        <w:rPr>
          <w:rFonts w:ascii="Arial" w:hAnsi="Arial" w:eastAsia="Arial" w:cs="Arial"/>
          <w:b/>
          <w:bCs/>
          <w:i w:val="0"/>
          <w:iCs w:val="0"/>
          <w:color w:val="000000"/>
        </w:rPr>
      </w:pPr>
      <w:r>
        <w:rPr>
          <w:rFonts w:ascii="Arial" w:hAnsi="Arial" w:eastAsia="Arial" w:cs="Arial"/>
          <w:iCs w:val="0"/>
          <w:color w:val="000000"/>
          <w:sz w:val="24"/>
          <w:szCs w:val="24"/>
        </w:rPr>
        <w:t xml:space="preserve">Подраздел 9. Особенности предоставления муниципальной услуги через ГАУ «МФЦ»</w:t>
      </w:r>
      <w:r>
        <w:rPr>
          <w:rFonts w:ascii="Arial" w:hAnsi="Arial" w:eastAsia="Arial" w:cs="Arial"/>
          <w:b/>
          <w:bCs/>
          <w:i w:val="0"/>
          <w:iCs w:val="0"/>
          <w:color w:val="000000"/>
        </w:rPr>
      </w:r>
    </w:p>
    <w:p>
      <w:pPr>
        <w:widowControl w:val="false"/>
        <w:pBdr/>
        <w:spacing w:after="0" w:before="108"/>
        <w:ind w:firstLine="720"/>
        <w:jc w:val="both"/>
        <w:rPr/>
      </w:pPr>
      <w:r>
        <w:rPr>
          <w:rFonts w:ascii="Arial" w:hAnsi="Arial" w:eastAsia="Arial" w:cs="Arial"/>
        </w:rPr>
        <w:t xml:space="preserve"> </w:t>
      </w:r>
      <w:r/>
    </w:p>
    <w:p>
      <w:pPr>
        <w:pBdr/>
        <w:shd w:val="clear" w:color="auto" w:fill="ffffff"/>
        <w:spacing w:after="0" w:before="0" w:line="36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</w:rPr>
      </w:pP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35. ГАУ «МФЦ» организует предоставление муниципальных услуг по принципу "одного окна" в соответствии с соглашениями о взаимодействии.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</w:r>
    </w:p>
    <w:p>
      <w:pPr>
        <w:pBdr/>
        <w:shd w:val="clear" w:color="auto" w:fill="ffffff"/>
        <w:spacing w:after="0" w:before="0" w:line="36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</w:rPr>
      </w:pP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36. В ГАУ «МФЦ» обеспечивается: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</w:r>
    </w:p>
    <w:p>
      <w:pPr>
        <w:pBdr/>
        <w:shd w:val="clear" w:color="auto" w:fill="ffffff"/>
        <w:spacing w:after="0" w:before="0" w:line="36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</w:rPr>
      </w:pP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а) функционирование автоматизированной информационной системы ГАУ «МФЦ»;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</w:r>
    </w:p>
    <w:p>
      <w:pPr>
        <w:pBdr/>
        <w:shd w:val="clear" w:color="auto" w:fill="ffffff"/>
        <w:spacing w:after="0" w:before="0" w:line="36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</w:rPr>
      </w:pP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б) бесплатный доступ заявителей к государственной информационной системе Портал государственных и муниципальных услуг (функций) Республики Мордовия;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</w:r>
    </w:p>
    <w:p>
      <w:pPr>
        <w:pBdr/>
        <w:shd w:val="clear" w:color="auto" w:fill="ffffff"/>
        <w:spacing w:after="0" w:before="0" w:line="36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</w:rPr>
      </w:pP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в) возможность оплаты государственных и муниципальных услуг;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</w:r>
    </w:p>
    <w:p>
      <w:pPr>
        <w:pBdr/>
        <w:shd w:val="clear" w:color="auto" w:fill="ffffff"/>
        <w:spacing w:after="0" w:before="0" w:line="36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</w:rPr>
      </w:pP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г) получение информации посредством центра телефонного обслуживания, осуществляющего с помощью операторов или в автоматическом режиме прием и обслуживание вызовов, поступающих в ГАУ «МФЦ»;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</w:r>
    </w:p>
    <w:p>
      <w:pPr>
        <w:pBdr/>
        <w:shd w:val="clear" w:color="auto" w:fill="ffffff"/>
        <w:spacing w:after="0" w:before="0" w:line="36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</w:rPr>
      </w:pP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д) возможность воспользоваться предварительной записью на подачу запроса о предоставлении муниципальной услуги;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</w:r>
    </w:p>
    <w:p>
      <w:pPr>
        <w:pBdr/>
        <w:shd w:val="clear" w:color="auto" w:fill="ffffff"/>
        <w:spacing w:after="0" w:before="0" w:line="36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</w:rPr>
      </w:pP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е) предварительное уведомление заявителя о готовности результата предоставления муниципальной услуги.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</w:r>
    </w:p>
    <w:p>
      <w:pPr>
        <w:pBdr/>
        <w:shd w:val="clear" w:color="auto" w:fill="ffffff"/>
        <w:spacing w:after="0" w:before="0" w:line="36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</w:rPr>
      </w:pP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ж) помощь в заполнении заявления в случае, если заявитель, не имеющий возможности самостоятельно заполнить заявление, специалист, ответственный за прием и регистрацию документов, с согласия заявителя, заполняет заявление.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</w:r>
    </w:p>
    <w:p>
      <w:pPr>
        <w:pBdr/>
        <w:shd w:val="clear" w:color="auto" w:fill="ffffff"/>
        <w:spacing w:after="0" w:before="0" w:line="36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</w:rPr>
      </w:pPr>
      <w:r/>
      <w:bookmarkStart w:id="57" w:name="sub_1033"/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37. Максимальный срок ожидания в очереди при подаче запроса о предоставлении муниципальной услуги составляет не более 15 минут.</w:t>
      </w:r>
      <w:bookmarkEnd w:id="57"/>
      <w:r/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</w:r>
    </w:p>
    <w:p>
      <w:pPr>
        <w:widowControl w:val="false"/>
        <w:pBdr/>
        <w:spacing w:after="108" w:before="0"/>
        <w:ind w:firstLine="720"/>
        <w:jc w:val="both"/>
        <w:rPr/>
      </w:pPr>
      <w:r>
        <w:rPr>
          <w:rFonts w:ascii="Arial" w:hAnsi="Arial" w:eastAsia="Arial" w:cs="Arial"/>
        </w:rPr>
        <w:t xml:space="preserve"> </w:t>
      </w:r>
      <w:r/>
    </w:p>
    <w:p>
      <w:pPr>
        <w:pStyle w:val="634"/>
        <w:pBdr/>
        <w:shd w:val="clear" w:color="auto" w:fill="ffffff"/>
        <w:spacing w:after="0" w:before="0" w:line="240" w:lineRule="atLeast"/>
        <w:ind w:firstLine="709"/>
        <w:jc w:val="center"/>
        <w:rPr>
          <w:rFonts w:ascii="Arial" w:hAnsi="Arial" w:eastAsia="Arial" w:cs="Arial"/>
          <w:b/>
          <w:bCs/>
          <w:i w:val="0"/>
          <w:iCs w:val="0"/>
          <w:color w:val="000000"/>
        </w:rPr>
      </w:pPr>
      <w:r/>
      <w:bookmarkStart w:id="58" w:name="sub_290"/>
      <w:r>
        <w:rPr>
          <w:rFonts w:ascii="Arial" w:hAnsi="Arial" w:eastAsia="Arial" w:cs="Arial"/>
          <w:iCs w:val="0"/>
          <w:color w:val="000000"/>
          <w:sz w:val="24"/>
          <w:szCs w:val="24"/>
        </w:rPr>
        <w:t xml:space="preserve">Подраздел 10. Иные требования к предоставлению муниципальной услуги</w:t>
      </w:r>
      <w:bookmarkEnd w:id="58"/>
      <w:r/>
      <w:r>
        <w:rPr>
          <w:rFonts w:ascii="Arial" w:hAnsi="Arial" w:eastAsia="Arial" w:cs="Arial"/>
          <w:b/>
          <w:bCs/>
          <w:i w:val="0"/>
          <w:iCs w:val="0"/>
          <w:color w:val="000000"/>
        </w:rPr>
      </w:r>
    </w:p>
    <w:p>
      <w:pPr>
        <w:widowControl w:val="false"/>
        <w:pBdr/>
        <w:spacing w:after="0" w:before="108"/>
        <w:ind w:firstLine="720"/>
        <w:jc w:val="both"/>
        <w:rPr/>
      </w:pPr>
      <w:r>
        <w:rPr>
          <w:rFonts w:ascii="Arial" w:hAnsi="Arial" w:eastAsia="Arial" w:cs="Arial"/>
        </w:rPr>
        <w:t xml:space="preserve"> </w:t>
      </w:r>
      <w:r/>
    </w:p>
    <w:p>
      <w:pPr>
        <w:pBdr/>
        <w:shd w:val="clear" w:color="auto" w:fill="ffffff"/>
        <w:spacing w:after="0" w:before="0" w:line="36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</w:rPr>
      </w:pPr>
      <w:r/>
      <w:bookmarkStart w:id="59" w:name="sub_1039"/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38. </w:t>
      </w:r>
      <w:bookmarkEnd w:id="59"/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Обращени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е в электронной форме производится при наличии технической возможности заявителя на предоставление документов, необходимых для предоставления муниципальной услуги, с правом электронной подписи на заверение представляемых документов в установленном порядке.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</w:r>
    </w:p>
    <w:p>
      <w:pPr>
        <w:widowControl w:val="false"/>
        <w:pBdr/>
        <w:spacing w:after="108" w:before="0"/>
        <w:ind w:firstLine="720"/>
        <w:jc w:val="both"/>
        <w:rPr/>
      </w:pPr>
      <w:r>
        <w:rPr>
          <w:rFonts w:ascii="Arial" w:hAnsi="Arial" w:eastAsia="Arial" w:cs="Arial"/>
        </w:rPr>
        <w:t xml:space="preserve"> </w:t>
      </w:r>
      <w:r/>
    </w:p>
    <w:p>
      <w:pPr>
        <w:pStyle w:val="633"/>
        <w:keepNext w:val="false"/>
        <w:pBdr/>
        <w:shd w:val="clear" w:color="auto" w:fill="ffffff"/>
        <w:spacing w:after="0" w:before="0" w:line="320" w:lineRule="atLeast"/>
        <w:ind w:firstLine="709"/>
        <w:jc w:val="center"/>
        <w:rPr>
          <w:rFonts w:ascii="Arial" w:hAnsi="Arial" w:eastAsia="Arial" w:cs="Arial"/>
          <w:b/>
          <w:bCs/>
          <w:i w:val="0"/>
          <w:iCs w:val="0"/>
          <w:color w:val="000000"/>
          <w:sz w:val="32"/>
          <w:szCs w:val="32"/>
        </w:rPr>
      </w:pPr>
      <w:r/>
      <w:bookmarkStart w:id="60" w:name="sub_300"/>
      <w:r>
        <w:rPr>
          <w:rFonts w:ascii="Arial" w:hAnsi="Arial" w:eastAsia="Arial" w:cs="Arial"/>
          <w:iCs w:val="0"/>
          <w:color w:val="000000"/>
          <w:sz w:val="32"/>
          <w:szCs w:val="32"/>
        </w:rPr>
        <w:t xml:space="preserve">Раздел 3. Состав, последовательность и сроки выполнения административных процедур, требования к порядку их выполнения</w:t>
      </w:r>
      <w:bookmarkEnd w:id="60"/>
      <w:r/>
      <w:r>
        <w:rPr>
          <w:rFonts w:ascii="Arial" w:hAnsi="Arial" w:eastAsia="Arial" w:cs="Arial"/>
          <w:b/>
          <w:bCs/>
          <w:i w:val="0"/>
          <w:iCs w:val="0"/>
          <w:color w:val="000000"/>
          <w:sz w:val="32"/>
          <w:szCs w:val="32"/>
        </w:rPr>
      </w:r>
    </w:p>
    <w:p>
      <w:pPr>
        <w:widowControl w:val="false"/>
        <w:pBdr/>
        <w:spacing w:after="108" w:before="108"/>
        <w:ind w:firstLine="720"/>
        <w:jc w:val="both"/>
        <w:rPr/>
      </w:pPr>
      <w:r>
        <w:rPr>
          <w:rFonts w:ascii="Arial" w:hAnsi="Arial" w:eastAsia="Arial" w:cs="Arial"/>
        </w:rPr>
        <w:t xml:space="preserve"> </w:t>
      </w:r>
      <w:r/>
    </w:p>
    <w:p>
      <w:pPr>
        <w:pStyle w:val="634"/>
        <w:pBdr/>
        <w:shd w:val="clear" w:color="auto" w:fill="ffffff"/>
        <w:spacing w:after="0" w:before="0" w:line="240" w:lineRule="atLeast"/>
        <w:ind w:firstLine="709"/>
        <w:jc w:val="center"/>
        <w:rPr>
          <w:rFonts w:ascii="Arial" w:hAnsi="Arial" w:eastAsia="Arial" w:cs="Arial"/>
          <w:b/>
          <w:bCs/>
          <w:i w:val="0"/>
          <w:iCs w:val="0"/>
          <w:color w:val="000000"/>
        </w:rPr>
      </w:pPr>
      <w:r/>
      <w:bookmarkStart w:id="61" w:name="sub_310"/>
      <w:r>
        <w:rPr>
          <w:rFonts w:ascii="Arial" w:hAnsi="Arial" w:eastAsia="Arial" w:cs="Arial"/>
          <w:iCs w:val="0"/>
          <w:color w:val="000000"/>
          <w:sz w:val="24"/>
          <w:szCs w:val="24"/>
        </w:rPr>
        <w:t xml:space="preserve">Подраздел 1. Основные положения</w:t>
      </w:r>
      <w:bookmarkEnd w:id="61"/>
      <w:r/>
      <w:r>
        <w:rPr>
          <w:rFonts w:ascii="Arial" w:hAnsi="Arial" w:eastAsia="Arial" w:cs="Arial"/>
          <w:b/>
          <w:bCs/>
          <w:i w:val="0"/>
          <w:iCs w:val="0"/>
          <w:color w:val="000000"/>
        </w:rPr>
      </w:r>
    </w:p>
    <w:p>
      <w:pPr>
        <w:pStyle w:val="634"/>
        <w:pBdr/>
        <w:shd w:val="clear" w:color="auto" w:fill="ffffff"/>
        <w:spacing w:after="0" w:before="0" w:line="240" w:lineRule="atLeast"/>
        <w:ind w:firstLine="709"/>
        <w:jc w:val="center"/>
        <w:rPr>
          <w:rFonts w:ascii="Arial" w:hAnsi="Arial" w:eastAsia="Arial" w:cs="Arial"/>
          <w:b/>
          <w:bCs/>
          <w:i w:val="0"/>
          <w:iCs w:val="0"/>
          <w:color w:val="000000"/>
        </w:rPr>
      </w:pPr>
      <w:r>
        <w:rPr>
          <w:rFonts w:ascii="Arial" w:hAnsi="Arial" w:eastAsia="Arial" w:cs="Arial"/>
          <w:iCs w:val="0"/>
          <w:color w:val="000000"/>
          <w:sz w:val="24"/>
          <w:szCs w:val="24"/>
        </w:rPr>
        <w:t xml:space="preserve"> </w:t>
      </w:r>
      <w:r>
        <w:rPr>
          <w:rFonts w:ascii="Arial" w:hAnsi="Arial" w:eastAsia="Arial" w:cs="Arial"/>
          <w:b/>
          <w:bCs/>
          <w:i w:val="0"/>
          <w:iCs w:val="0"/>
          <w:color w:val="000000"/>
        </w:rPr>
      </w:r>
    </w:p>
    <w:p>
      <w:pPr>
        <w:pBdr/>
        <w:shd w:val="clear" w:color="auto" w:fill="ffffff"/>
        <w:spacing w:after="0" w:before="0" w:line="36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</w:rPr>
      </w:pPr>
      <w:r/>
      <w:bookmarkStart w:id="62" w:name="sub_1040"/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39. Предоставление муниципальной услуги включает следующие административные действия:</w:t>
      </w:r>
      <w:bookmarkEnd w:id="62"/>
      <w:r/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</w:r>
    </w:p>
    <w:p>
      <w:pPr>
        <w:pBdr/>
        <w:shd w:val="clear" w:color="auto" w:fill="ffffff"/>
        <w:spacing w:after="0" w:before="0" w:line="36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</w:rPr>
      </w:pP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- прием и регистрация документов;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</w:r>
    </w:p>
    <w:p>
      <w:pPr>
        <w:pBdr/>
        <w:shd w:val="clear" w:color="auto" w:fill="ffffff"/>
        <w:spacing w:after="0" w:before="0" w:line="36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</w:rPr>
      </w:pP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- рассмотрение документов и принятие решения;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</w:r>
    </w:p>
    <w:p>
      <w:pPr>
        <w:pBdr/>
        <w:shd w:val="clear" w:color="auto" w:fill="ffffff"/>
        <w:spacing w:after="0" w:before="0" w:line="36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</w:rPr>
      </w:pP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- выдача результата заявителю.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</w:r>
    </w:p>
    <w:p>
      <w:pPr>
        <w:pBdr/>
        <w:shd w:val="clear" w:color="auto" w:fill="ffffff"/>
        <w:spacing w:after="0" w:before="0" w:line="36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</w:rPr>
      </w:pPr>
      <w:r/>
      <w:bookmarkStart w:id="63" w:name="sub_1041"/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40. Блок-схема последовательности административных действий по предоставлению муниципальной услуги представлена в приложении 2 к Административному регламенту.</w:t>
      </w:r>
      <w:bookmarkEnd w:id="63"/>
      <w:r/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</w:r>
    </w:p>
    <w:p>
      <w:pPr>
        <w:widowControl w:val="false"/>
        <w:pBdr/>
        <w:spacing w:after="108" w:before="0"/>
        <w:ind w:firstLine="720"/>
        <w:jc w:val="both"/>
        <w:rPr/>
      </w:pPr>
      <w:r>
        <w:rPr>
          <w:rFonts w:ascii="Arial" w:hAnsi="Arial" w:eastAsia="Arial" w:cs="Arial"/>
        </w:rPr>
        <w:t xml:space="preserve"> </w:t>
      </w:r>
      <w:r/>
    </w:p>
    <w:p>
      <w:pPr>
        <w:pStyle w:val="630"/>
        <w:keepNext w:val="false"/>
        <w:widowControl w:val="false"/>
        <w:pBdr/>
        <w:spacing w:after="216" w:before="108"/>
        <w:ind/>
        <w:jc w:val="center"/>
        <w:rPr>
          <w:b/>
          <w:bCs/>
        </w:rPr>
      </w:pPr>
      <w:r/>
      <w:bookmarkStart w:id="64" w:name="sub_320"/>
      <w:r>
        <w:rPr>
          <w:rFonts w:ascii="Arial" w:hAnsi="Arial" w:eastAsia="Arial" w:cs="Arial"/>
          <w:i w:val="0"/>
          <w:color w:val="26282f"/>
          <w:sz w:val="24"/>
          <w:szCs w:val="24"/>
        </w:rPr>
        <w:t xml:space="preserve"> </w:t>
      </w:r>
      <w:bookmarkEnd w:id="64"/>
      <w:r/>
      <w:r>
        <w:rPr>
          <w:b/>
          <w:bCs/>
        </w:rPr>
      </w:r>
    </w:p>
    <w:p>
      <w:pPr>
        <w:pStyle w:val="634"/>
        <w:pBdr/>
        <w:shd w:val="clear" w:color="auto" w:fill="ffffff"/>
        <w:spacing w:after="0" w:before="0" w:line="240" w:lineRule="atLeast"/>
        <w:ind w:firstLine="709"/>
        <w:jc w:val="center"/>
        <w:rPr>
          <w:rFonts w:ascii="Arial" w:hAnsi="Arial" w:eastAsia="Arial" w:cs="Arial"/>
          <w:b/>
          <w:bCs/>
          <w:i w:val="0"/>
          <w:iCs w:val="0"/>
          <w:color w:val="000000"/>
        </w:rPr>
      </w:pPr>
      <w:r>
        <w:rPr>
          <w:rFonts w:ascii="Arial" w:hAnsi="Arial" w:eastAsia="Arial" w:cs="Arial"/>
          <w:iCs w:val="0"/>
          <w:color w:val="000000"/>
          <w:sz w:val="24"/>
          <w:szCs w:val="24"/>
        </w:rPr>
        <w:t xml:space="preserve">Подраздел 2. Прием и регистрация документов</w:t>
      </w:r>
      <w:r>
        <w:rPr>
          <w:rFonts w:ascii="Arial" w:hAnsi="Arial" w:eastAsia="Arial" w:cs="Arial"/>
          <w:b/>
          <w:bCs/>
          <w:i w:val="0"/>
          <w:iCs w:val="0"/>
          <w:color w:val="000000"/>
        </w:rPr>
      </w:r>
    </w:p>
    <w:p>
      <w:pPr>
        <w:widowControl w:val="false"/>
        <w:pBdr/>
        <w:spacing w:after="0" w:before="108"/>
        <w:ind w:firstLine="720"/>
        <w:jc w:val="both"/>
        <w:rPr/>
      </w:pPr>
      <w:r>
        <w:rPr>
          <w:rFonts w:ascii="Arial" w:hAnsi="Arial" w:eastAsia="Arial" w:cs="Arial"/>
        </w:rPr>
        <w:t xml:space="preserve"> </w:t>
      </w:r>
      <w:r/>
    </w:p>
    <w:p>
      <w:pPr>
        <w:pBdr/>
        <w:shd w:val="clear" w:color="auto" w:fill="ffffff"/>
        <w:spacing w:after="0" w:before="0" w:line="36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</w:rPr>
      </w:pPr>
      <w:r/>
      <w:bookmarkStart w:id="65" w:name="sub_1042"/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41. Юриди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ческим фактом, являющимся основанием для начала административного действия, является обращение гражданина в адрес Главы администрации с заявлением по форме согласно приложения 1 и документами, указанными в пункте 19 настоящего Административного регламента.</w:t>
      </w:r>
      <w:bookmarkEnd w:id="65"/>
      <w:r/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</w:r>
    </w:p>
    <w:p>
      <w:pPr>
        <w:pBdr/>
        <w:shd w:val="clear" w:color="auto" w:fill="ffffff"/>
        <w:spacing w:after="0" w:before="0" w:line="36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</w:rPr>
      </w:pPr>
      <w:r/>
      <w:bookmarkStart w:id="66" w:name="sub_1043"/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42. Для получения муниципальной услуги заявитель вправе подать заявление и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 документы лично или через своего законного представителя по адресам, указанным в пункте 11 Административного регламента, а также с использованием почтовой связи или в электронном виде через Портал государственных и муниципальных услуг Республики Мордовия.</w:t>
      </w:r>
      <w:bookmarkEnd w:id="66"/>
      <w:r/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</w:r>
    </w:p>
    <w:p>
      <w:pPr>
        <w:pBdr/>
        <w:shd w:val="clear" w:color="auto" w:fill="ffffff"/>
        <w:spacing w:after="0" w:before="0" w:line="36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</w:rPr>
      </w:pPr>
      <w:r/>
      <w:bookmarkStart w:id="67" w:name="sub_1044"/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43. Заявление и документы, необходимые для предоставления муниципальной услуги, направленные по почте, должны быть надлежащим образом заверены.</w:t>
      </w:r>
      <w:bookmarkEnd w:id="67"/>
      <w:r/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</w:r>
    </w:p>
    <w:p>
      <w:pPr>
        <w:pBdr/>
        <w:shd w:val="clear" w:color="auto" w:fill="ffffff"/>
        <w:spacing w:after="0" w:before="0" w:line="36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</w:rPr>
      </w:pPr>
      <w:r/>
      <w:bookmarkStart w:id="68" w:name="sub_1045"/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44. При личном обращении заявителя за представлением муниципальной услуги специалист, ответственный за прием и регистрацию документов, осуществляет следующую последовательность действий:</w:t>
      </w:r>
      <w:bookmarkEnd w:id="68"/>
      <w:r/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</w:r>
    </w:p>
    <w:p>
      <w:pPr>
        <w:pBdr/>
        <w:shd w:val="clear" w:color="auto" w:fill="ffffff"/>
        <w:spacing w:after="0" w:before="0" w:line="36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</w:rPr>
      </w:pP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1) устанавливает личность заявителя (проверяет полномочия заявителя, в том числе полномочия представителя заявителя действовать от его имени);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</w:r>
    </w:p>
    <w:p>
      <w:pPr>
        <w:pBdr/>
        <w:shd w:val="clear" w:color="auto" w:fill="ffffff"/>
        <w:spacing w:after="0" w:before="0" w:line="36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</w:rPr>
      </w:pP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2) предоставляет заявителю бланк заявления;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</w:r>
    </w:p>
    <w:p>
      <w:pPr>
        <w:pBdr/>
        <w:shd w:val="clear" w:color="auto" w:fill="ffffff"/>
        <w:spacing w:after="0" w:before="0" w:line="36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</w:rPr>
      </w:pP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3) проверяет наличие всех документов, указанных в пункте 19 настоящего Административного регламента, необходимых для предоставления муниципальной услуги;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</w:r>
    </w:p>
    <w:p>
      <w:pPr>
        <w:pBdr/>
        <w:shd w:val="clear" w:color="auto" w:fill="ffffff"/>
        <w:spacing w:after="0" w:before="0" w:line="36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</w:rPr>
      </w:pP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4) осуществляет проверку представленных коп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ий документов на их соответствие оригиналам (по окончании проверки специалист, ответственный за прием и регистрацию, возвращает оригиналы документов заявителю, на копиях проставляет отметку "сверено с оригиналом" с указанием должности, фамилии, инициалов);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</w:r>
    </w:p>
    <w:p>
      <w:pPr>
        <w:pBdr/>
        <w:shd w:val="clear" w:color="auto" w:fill="ffffff"/>
        <w:spacing w:after="0" w:before="0" w:line="36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</w:rPr>
      </w:pP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5) проверяет соответствие представленных документов установленным требованиям, а именно: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</w:r>
    </w:p>
    <w:p>
      <w:pPr>
        <w:pBdr/>
        <w:shd w:val="clear" w:color="auto" w:fill="ffffff"/>
        <w:spacing w:after="0" w:before="0" w:line="36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</w:rPr>
      </w:pP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- документы в установленных законодательством случаях удостоверены, скреплены печатями, имеют надлежащие подписи сторон или должностных лиц;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</w:r>
    </w:p>
    <w:p>
      <w:pPr>
        <w:pBdr/>
        <w:shd w:val="clear" w:color="auto" w:fill="ffffff"/>
        <w:spacing w:after="0" w:before="0" w:line="36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</w:rPr>
      </w:pP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- тексты документов написаны разборчиво;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</w:r>
    </w:p>
    <w:p>
      <w:pPr>
        <w:pBdr/>
        <w:shd w:val="clear" w:color="auto" w:fill="ffffff"/>
        <w:spacing w:after="0" w:before="0" w:line="36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</w:rPr>
      </w:pP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- фамилия, имя и отчество заявителя, адрес места жительства написаны полностью;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</w:r>
    </w:p>
    <w:p>
      <w:pPr>
        <w:pBdr/>
        <w:shd w:val="clear" w:color="auto" w:fill="ffffff"/>
        <w:spacing w:after="0" w:before="0" w:line="36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</w:rPr>
      </w:pP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- в документах нет подчисток, приписок, зачеркнутых слов и не оговоренных в них исправлений;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</w:r>
    </w:p>
    <w:p>
      <w:pPr>
        <w:pBdr/>
        <w:shd w:val="clear" w:color="auto" w:fill="ffffff"/>
        <w:spacing w:after="0" w:before="0" w:line="36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</w:rPr>
      </w:pP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- документы не исполнены карандашом;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</w:r>
    </w:p>
    <w:p>
      <w:pPr>
        <w:pBdr/>
        <w:shd w:val="clear" w:color="auto" w:fill="ffffff"/>
        <w:spacing w:after="0" w:before="0" w:line="36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</w:rPr>
      </w:pP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- документы не имеют повреждений, наличие которых не позволяет однозначно истолковать их содержание.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</w:r>
    </w:p>
    <w:p>
      <w:pPr>
        <w:pBdr/>
        <w:shd w:val="clear" w:color="auto" w:fill="ffffff"/>
        <w:spacing w:after="0" w:before="0" w:line="36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</w:rPr>
      </w:pP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В случае установления основан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ий, указанных в пункте 25 настоящего Административного регламента, специалист, ответственный за прием и регистрацию документов, объясняет заявителю или его законному представителю содержание и последствия выявленных недостатков в представленных документах.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</w:r>
    </w:p>
    <w:p>
      <w:pPr>
        <w:pBdr/>
        <w:shd w:val="clear" w:color="auto" w:fill="ffffff"/>
        <w:spacing w:after="0" w:before="0" w:line="36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</w:rPr>
      </w:pP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6) по окончании регистрационных действий специалист, ответственный за прием и регистрацию документов, выдает заявителю расписку в п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олучении документов, а также сообщает заявителю о дате и месте получения результата муниципальной услуги, номерах телефонов, ответственных лиц, у которых заявитель в течение срока предоставления муниципальной услуги может узнать о стадии ее предоставления.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</w:r>
    </w:p>
    <w:p>
      <w:pPr>
        <w:pBdr/>
        <w:shd w:val="clear" w:color="auto" w:fill="ffffff"/>
        <w:spacing w:after="0" w:before="0" w:line="36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</w:rPr>
      </w:pP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7) специалист, ответственный за прием и регистрацию до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кументов, сканирует заявление и прилагаемые к нему документы и вносит запись о приеме документов в регистрационную карточку автоматизированной системы учета входящей и исходящей документации в соответствии с действующими правилами ведения учета документов.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</w:r>
    </w:p>
    <w:p>
      <w:pPr>
        <w:pBdr/>
        <w:shd w:val="clear" w:color="auto" w:fill="ffffff"/>
        <w:spacing w:after="0" w:before="0" w:line="36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</w:rPr>
      </w:pP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45. Заявитель несет ответственность за достоверность представленных сведений и документов.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</w:r>
    </w:p>
    <w:p>
      <w:pPr>
        <w:pBdr/>
        <w:shd w:val="clear" w:color="auto" w:fill="ffffff"/>
        <w:spacing w:after="0" w:before="0" w:line="36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</w:rPr>
      </w:pPr>
      <w:r/>
      <w:bookmarkStart w:id="69" w:name="sub_1046"/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46. После регистрации заявления и документов специалист ГАУ "МФЦ" отправляет их Главе администрации.</w:t>
      </w:r>
      <w:bookmarkEnd w:id="69"/>
      <w:r/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</w:r>
    </w:p>
    <w:p>
      <w:pPr>
        <w:pBdr/>
        <w:shd w:val="clear" w:color="auto" w:fill="ffffff"/>
        <w:spacing w:after="0" w:before="0" w:line="36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</w:rPr>
      </w:pPr>
      <w:r/>
      <w:bookmarkStart w:id="70" w:name="sub_1047"/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47. Глава администрации, в течение 1-го дня передает заявление и документы на рассмотрение в отдел архитектуры и градостроительства.</w:t>
      </w:r>
      <w:bookmarkEnd w:id="70"/>
      <w:r/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</w:r>
    </w:p>
    <w:p>
      <w:pPr>
        <w:pBdr/>
        <w:shd w:val="clear" w:color="auto" w:fill="ffffff"/>
        <w:spacing w:after="0" w:before="0" w:line="36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</w:rPr>
      </w:pP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 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</w:r>
    </w:p>
    <w:p>
      <w:pPr>
        <w:pStyle w:val="634"/>
        <w:pBdr/>
        <w:shd w:val="clear" w:color="auto" w:fill="ffffff"/>
        <w:spacing w:after="0" w:before="0" w:line="240" w:lineRule="atLeast"/>
        <w:ind w:firstLine="709"/>
        <w:jc w:val="center"/>
        <w:rPr>
          <w:rFonts w:ascii="Arial" w:hAnsi="Arial" w:eastAsia="Arial" w:cs="Arial"/>
          <w:b/>
          <w:bCs/>
          <w:i w:val="0"/>
          <w:iCs w:val="0"/>
          <w:color w:val="000000"/>
        </w:rPr>
      </w:pPr>
      <w:r/>
      <w:bookmarkStart w:id="71" w:name="sub_340"/>
      <w:r>
        <w:rPr>
          <w:rFonts w:ascii="Arial" w:hAnsi="Arial" w:eastAsia="Arial" w:cs="Arial"/>
          <w:iCs w:val="0"/>
          <w:color w:val="000000"/>
          <w:sz w:val="24"/>
          <w:szCs w:val="24"/>
        </w:rPr>
        <w:t xml:space="preserve">Подраздел 3. Рассмотрение заявления, принятие решения</w:t>
      </w:r>
      <w:bookmarkEnd w:id="71"/>
      <w:r/>
      <w:r>
        <w:rPr>
          <w:rFonts w:ascii="Arial" w:hAnsi="Arial" w:eastAsia="Arial" w:cs="Arial"/>
          <w:b/>
          <w:bCs/>
          <w:i w:val="0"/>
          <w:iCs w:val="0"/>
          <w:color w:val="000000"/>
        </w:rPr>
      </w:r>
    </w:p>
    <w:p>
      <w:pPr>
        <w:pStyle w:val="634"/>
        <w:pBdr/>
        <w:shd w:val="clear" w:color="auto" w:fill="ffffff"/>
        <w:spacing w:after="0" w:before="0" w:line="240" w:lineRule="atLeast"/>
        <w:ind w:firstLine="709"/>
        <w:jc w:val="center"/>
        <w:rPr>
          <w:rFonts w:ascii="Arial" w:hAnsi="Arial" w:eastAsia="Arial" w:cs="Arial"/>
          <w:b/>
          <w:bCs/>
          <w:i w:val="0"/>
          <w:iCs w:val="0"/>
          <w:color w:val="000000"/>
        </w:rPr>
      </w:pPr>
      <w:r>
        <w:rPr>
          <w:rFonts w:ascii="Arial" w:hAnsi="Arial" w:eastAsia="Arial" w:cs="Arial"/>
          <w:iCs w:val="0"/>
          <w:color w:val="000000"/>
          <w:sz w:val="24"/>
          <w:szCs w:val="24"/>
        </w:rPr>
        <w:t xml:space="preserve"> </w:t>
      </w:r>
      <w:r>
        <w:rPr>
          <w:rFonts w:ascii="Arial" w:hAnsi="Arial" w:eastAsia="Arial" w:cs="Arial"/>
          <w:b/>
          <w:bCs/>
          <w:i w:val="0"/>
          <w:iCs w:val="0"/>
          <w:color w:val="000000"/>
        </w:rPr>
      </w:r>
    </w:p>
    <w:p>
      <w:pPr>
        <w:pBdr/>
        <w:shd w:val="clear" w:color="auto" w:fill="ffffff"/>
        <w:spacing w:after="0" w:before="0" w:line="36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</w:rPr>
      </w:pPr>
      <w:r/>
      <w:bookmarkStart w:id="72" w:name="sub_1048"/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48.   начальник отдела архитектуры и градостроительства в течение 1 (одного) дня рассматривает представленные документы, после чего передает их специалисту отдела архитектуры и градостроительства .</w:t>
      </w:r>
      <w:bookmarkEnd w:id="72"/>
      <w:r/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</w:r>
    </w:p>
    <w:p>
      <w:pPr>
        <w:pBdr/>
        <w:shd w:val="clear" w:color="auto" w:fill="ffffff"/>
        <w:spacing w:after="0" w:before="0" w:line="36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</w:rPr>
      </w:pPr>
      <w:r/>
      <w:bookmarkStart w:id="73" w:name="sub_1049"/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49. Специалист архитектуры и градостроительства в течение 22 (двадцати двух) дней проводит проверку сведений, содержащихся в заявлении, и прилагаемых к нему документов, по результатам которой принимает одно из следующих решений:</w:t>
      </w:r>
      <w:bookmarkEnd w:id="73"/>
      <w:r/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</w:r>
    </w:p>
    <w:p>
      <w:pPr>
        <w:pBdr/>
        <w:shd w:val="clear" w:color="auto" w:fill="ffffff"/>
        <w:spacing w:after="0" w:before="0" w:line="36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</w:rPr>
      </w:pP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- о подготовке постановления о переводе и уведомления о переводе;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</w:r>
    </w:p>
    <w:p>
      <w:pPr>
        <w:pBdr/>
        <w:shd w:val="clear" w:color="auto" w:fill="ffffff"/>
        <w:spacing w:after="0" w:before="0" w:line="36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</w:rPr>
      </w:pP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- уведомления об отказе.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</w:r>
    </w:p>
    <w:p>
      <w:pPr>
        <w:pBdr/>
        <w:shd w:val="clear" w:color="auto" w:fill="ffffff"/>
        <w:spacing w:after="0" w:before="0" w:line="36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</w:rPr>
      </w:pPr>
      <w:r/>
      <w:bookmarkStart w:id="74" w:name="sub_1050"/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50. Специалист  рассматривает заявление и приложенные к нему документы на соответствие следующим требованиям:</w:t>
      </w:r>
      <w:bookmarkEnd w:id="74"/>
      <w:r/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</w:r>
    </w:p>
    <w:p>
      <w:pPr>
        <w:pBdr/>
        <w:shd w:val="clear" w:color="auto" w:fill="ffffff"/>
        <w:spacing w:after="0" w:before="0" w:line="36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</w:rPr>
      </w:pP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- при переводе существует возможность доступа к переводимому помещению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водимое помещение является частью жилого помещения, либо используется собственником данного помещения или иным гражданином в качестве места постоянного проживания, а также если право собственности на переводимое помещение обременено правами каких-либо лиц;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</w:r>
    </w:p>
    <w:p>
      <w:pPr>
        <w:pBdr/>
        <w:shd w:val="clear" w:color="auto" w:fill="ffffff"/>
        <w:spacing w:after="0" w:before="0" w:line="36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</w:rPr>
      </w:pP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- перевод квартиры в многоквартирно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м доме в нежилое помещение допускается только в случаях, если такая квартира расположена на первом этаже указанного дома или выше первого этажа, но помещения, расположенные непосредственно под квартирой, переводимой в нежилое помещение, не являются жилыми;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</w:r>
    </w:p>
    <w:p>
      <w:pPr>
        <w:pBdr/>
        <w:shd w:val="clear" w:color="auto" w:fill="ffffff"/>
        <w:spacing w:after="0" w:before="0" w:line="36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</w:rPr>
      </w:pP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- перевод нежилого помещения в жилое помещени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е не допускается, если такое помещение не отвечает установленным требованиям или отсутствует возможность обеспечить соответствие такого помещения установленным требованиям, либо если право собственности на такое помещение обременено правами каких-либо лиц;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</w:r>
    </w:p>
    <w:p>
      <w:pPr>
        <w:pBdr/>
        <w:shd w:val="clear" w:color="auto" w:fill="ffffff"/>
        <w:spacing w:after="0" w:before="0" w:line="36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</w:rPr>
      </w:pP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- при переводе жилого (нежилого)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 помещения в нежилое (жилое) помещение в графической части проектной документации по перепланировке и переустройству переводимых помещений должно быть представлено эскизное цветовое решение фасада с описанием композиционных приемов по отделке переводимого 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помещения, близкой по цветовой гамме с существующим фасадом жилого дома или нежилыми помещениями, расположенными на первом этаже многоэтажного жилого дома, с соблюдением предельных параметров разрешенного строительства входной группы переводимых помещений;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</w:r>
    </w:p>
    <w:p>
      <w:pPr>
        <w:pBdr/>
        <w:shd w:val="clear" w:color="auto" w:fill="ffffff"/>
        <w:spacing w:after="0" w:before="0" w:line="36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</w:rPr>
      </w:pP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- перевод жилого помещения в нежилое не допускается, если проектом перепланировки или переустройства переводимого помещения не предусмотрен перечень мероприятий по обеспечению доступа инвалидов к переводимым помещениям;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</w:r>
    </w:p>
    <w:p>
      <w:pPr>
        <w:pBdr/>
        <w:shd w:val="clear" w:color="auto" w:fill="ffffff"/>
        <w:spacing w:after="0" w:before="0" w:line="36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</w:rPr>
      </w:pP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- в помещение после его перевода из жилого помещения в нежилое помещение должна быть исключена возможность доступа с использованием помещений, обеспечивающих доступ к жилым помещениям.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</w:r>
    </w:p>
    <w:p>
      <w:pPr>
        <w:widowControl w:val="false"/>
        <w:pBdr/>
        <w:spacing w:after="108" w:before="0"/>
        <w:ind w:firstLine="720"/>
        <w:jc w:val="both"/>
        <w:rPr/>
      </w:pPr>
      <w:r>
        <w:rPr>
          <w:rFonts w:ascii="Arial" w:hAnsi="Arial" w:eastAsia="Arial" w:cs="Arial"/>
        </w:rPr>
        <w:t xml:space="preserve"> </w:t>
      </w:r>
      <w:r/>
    </w:p>
    <w:p>
      <w:pPr>
        <w:pStyle w:val="634"/>
        <w:pBdr/>
        <w:shd w:val="clear" w:color="auto" w:fill="ffffff"/>
        <w:spacing w:after="0" w:before="0" w:line="240" w:lineRule="atLeast"/>
        <w:ind w:firstLine="709"/>
        <w:jc w:val="center"/>
        <w:rPr>
          <w:rFonts w:ascii="Arial" w:hAnsi="Arial" w:eastAsia="Arial" w:cs="Arial"/>
          <w:b/>
          <w:bCs/>
          <w:i w:val="0"/>
          <w:iCs w:val="0"/>
          <w:color w:val="000000"/>
        </w:rPr>
      </w:pPr>
      <w:r/>
      <w:bookmarkStart w:id="75" w:name="sub_341"/>
      <w:r>
        <w:rPr>
          <w:rFonts w:ascii="Arial" w:hAnsi="Arial" w:eastAsia="Arial" w:cs="Arial"/>
          <w:iCs w:val="0"/>
          <w:color w:val="000000"/>
          <w:sz w:val="24"/>
          <w:szCs w:val="24"/>
        </w:rPr>
        <w:t xml:space="preserve">Глава 1. Подготовка постановления администрации Тургеневского городского поселения  о переводе жилого (нежилого) помещения в нежилое (жилое) помещение</w:t>
      </w:r>
      <w:bookmarkEnd w:id="75"/>
      <w:r/>
      <w:r>
        <w:rPr>
          <w:rFonts w:ascii="Arial" w:hAnsi="Arial" w:eastAsia="Arial" w:cs="Arial"/>
          <w:b/>
          <w:bCs/>
          <w:i w:val="0"/>
          <w:iCs w:val="0"/>
          <w:color w:val="000000"/>
        </w:rPr>
      </w:r>
    </w:p>
    <w:p>
      <w:pPr>
        <w:pStyle w:val="634"/>
        <w:pBdr/>
        <w:shd w:val="clear" w:color="auto" w:fill="ffffff"/>
        <w:spacing w:after="0" w:before="0" w:line="240" w:lineRule="atLeast"/>
        <w:ind w:firstLine="709"/>
        <w:jc w:val="center"/>
        <w:rPr>
          <w:rFonts w:ascii="Arial" w:hAnsi="Arial" w:eastAsia="Arial" w:cs="Arial"/>
          <w:b/>
          <w:bCs/>
          <w:i w:val="0"/>
          <w:iCs w:val="0"/>
          <w:color w:val="000000"/>
        </w:rPr>
      </w:pPr>
      <w:r>
        <w:rPr>
          <w:rFonts w:ascii="Arial" w:hAnsi="Arial" w:eastAsia="Arial" w:cs="Arial"/>
          <w:iCs w:val="0"/>
          <w:color w:val="000000"/>
          <w:sz w:val="24"/>
          <w:szCs w:val="24"/>
        </w:rPr>
        <w:t xml:space="preserve"> </w:t>
      </w:r>
      <w:r>
        <w:rPr>
          <w:rFonts w:ascii="Arial" w:hAnsi="Arial" w:eastAsia="Arial" w:cs="Arial"/>
          <w:b/>
          <w:bCs/>
          <w:i w:val="0"/>
          <w:iCs w:val="0"/>
          <w:color w:val="000000"/>
        </w:rPr>
      </w:r>
    </w:p>
    <w:p>
      <w:pPr>
        <w:pBdr/>
        <w:shd w:val="clear" w:color="auto" w:fill="ffffff"/>
        <w:spacing w:after="0" w:before="0" w:line="36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</w:rPr>
      </w:pPr>
      <w:r/>
      <w:bookmarkStart w:id="76" w:name="sub_1051"/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51. Специалист  отдела архитектуры и градостроительства обеспечивает подготовку проекта постановления о переводе и уведомления о переводе.</w:t>
      </w:r>
      <w:bookmarkEnd w:id="76"/>
      <w:r/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</w:r>
    </w:p>
    <w:p>
      <w:pPr>
        <w:pBdr/>
        <w:shd w:val="clear" w:color="auto" w:fill="ffffff"/>
        <w:spacing w:after="0" w:before="0" w:line="36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</w:rPr>
      </w:pPr>
      <w:r/>
      <w:bookmarkStart w:id="77" w:name="sub_1052"/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52. Согласование и подписание проекта постановления осуществляется в срок не более 20 (двадцати) дней с даты его подготовки.</w:t>
      </w:r>
      <w:bookmarkEnd w:id="77"/>
      <w:r/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</w:r>
    </w:p>
    <w:p>
      <w:pPr>
        <w:pBdr/>
        <w:shd w:val="clear" w:color="auto" w:fill="ffffff"/>
        <w:spacing w:after="0" w:before="0" w:line="36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</w:rPr>
      </w:pPr>
      <w:r/>
      <w:bookmarkStart w:id="78" w:name="sub_1053"/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53. В соответствии с Административным регламентом проект постановления о переводе, уведомление о переводе направляется на поэтапное согласование с должностными лицами администрации:</w:t>
      </w:r>
      <w:bookmarkEnd w:id="78"/>
      <w:r/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</w:r>
    </w:p>
    <w:p>
      <w:pPr>
        <w:pBdr/>
        <w:shd w:val="clear" w:color="auto" w:fill="ffffff"/>
        <w:spacing w:after="0" w:before="0" w:line="36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</w:rPr>
      </w:pP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- заместителем Главы администрации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</w:r>
    </w:p>
    <w:p>
      <w:pPr>
        <w:pBdr/>
        <w:shd w:val="clear" w:color="auto" w:fill="ffffff"/>
        <w:spacing w:after="0" w:before="0" w:line="36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</w:rPr>
      </w:pPr>
      <w:r/>
      <w:bookmarkStart w:id="79" w:name="sub_1054"/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54. Согласованный проект постановления о переводе, уведомление о переводе передаются на подпись Главе администрации.</w:t>
      </w:r>
      <w:bookmarkEnd w:id="79"/>
      <w:r/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</w:r>
    </w:p>
    <w:p>
      <w:pPr>
        <w:pBdr/>
        <w:shd w:val="clear" w:color="auto" w:fill="ffffff"/>
        <w:spacing w:after="0" w:before="0" w:line="36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</w:rPr>
      </w:pPr>
      <w:r/>
      <w:bookmarkStart w:id="80" w:name="sub_1055"/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55. Подписанное и зарегистрированное постановление о переводе, уведомление о переводе передается специалистам, ответственным за выдачу результата предоставления муниципальной услуги заявителю.</w:t>
      </w:r>
      <w:bookmarkEnd w:id="80"/>
      <w:r/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</w:r>
    </w:p>
    <w:p>
      <w:pPr>
        <w:pBdr/>
        <w:shd w:val="clear" w:color="auto" w:fill="ffffff"/>
        <w:spacing w:after="0" w:before="0" w:line="36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</w:rPr>
      </w:pPr>
      <w:r/>
      <w:bookmarkStart w:id="81" w:name="sub_1056"/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56. Завершение переустройства и (или) перепланировки подтверждается актом приемочной комиссии сформированной Администрацией, осуществляющей перевод помещений (далее - акт приемочной комиссии).</w:t>
      </w:r>
      <w:bookmarkEnd w:id="81"/>
      <w:r/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</w:r>
    </w:p>
    <w:p>
      <w:pPr>
        <w:widowControl w:val="false"/>
        <w:pBdr/>
        <w:spacing w:after="108" w:before="0"/>
        <w:ind w:firstLine="720"/>
        <w:jc w:val="both"/>
        <w:rPr/>
      </w:pPr>
      <w:r>
        <w:rPr>
          <w:rFonts w:ascii="Arial" w:hAnsi="Arial" w:eastAsia="Arial" w:cs="Arial"/>
        </w:rPr>
        <w:t xml:space="preserve"> </w:t>
      </w:r>
      <w:r/>
    </w:p>
    <w:p>
      <w:pPr>
        <w:pStyle w:val="634"/>
        <w:pBdr/>
        <w:shd w:val="clear" w:color="auto" w:fill="ffffff"/>
        <w:spacing w:after="0" w:before="0" w:line="240" w:lineRule="atLeast"/>
        <w:ind w:firstLine="709"/>
        <w:jc w:val="center"/>
        <w:rPr>
          <w:rFonts w:ascii="Arial" w:hAnsi="Arial" w:eastAsia="Arial" w:cs="Arial"/>
          <w:b/>
          <w:bCs/>
          <w:i w:val="0"/>
          <w:iCs w:val="0"/>
          <w:color w:val="000000"/>
        </w:rPr>
      </w:pPr>
      <w:r/>
      <w:bookmarkStart w:id="82" w:name="sub_342"/>
      <w:r>
        <w:rPr>
          <w:rFonts w:ascii="Arial" w:hAnsi="Arial" w:eastAsia="Arial" w:cs="Arial"/>
          <w:iCs w:val="0"/>
          <w:color w:val="000000"/>
          <w:sz w:val="24"/>
          <w:szCs w:val="24"/>
        </w:rPr>
        <w:t xml:space="preserve">Глава 2. Отказ в предоставлении муниципальной услуги</w:t>
      </w:r>
      <w:bookmarkEnd w:id="82"/>
      <w:r/>
      <w:r>
        <w:rPr>
          <w:rFonts w:ascii="Arial" w:hAnsi="Arial" w:eastAsia="Arial" w:cs="Arial"/>
          <w:b/>
          <w:bCs/>
          <w:i w:val="0"/>
          <w:iCs w:val="0"/>
          <w:color w:val="000000"/>
        </w:rPr>
      </w:r>
    </w:p>
    <w:p>
      <w:pPr>
        <w:widowControl w:val="false"/>
        <w:pBdr/>
        <w:spacing w:after="0" w:before="108"/>
        <w:ind w:firstLine="720"/>
        <w:jc w:val="both"/>
        <w:rPr/>
      </w:pPr>
      <w:r>
        <w:rPr>
          <w:rFonts w:ascii="Arial" w:hAnsi="Arial" w:eastAsia="Arial" w:cs="Arial"/>
        </w:rPr>
        <w:t xml:space="preserve"> </w:t>
      </w:r>
      <w:r/>
    </w:p>
    <w:p>
      <w:pPr>
        <w:pBdr/>
        <w:shd w:val="clear" w:color="auto" w:fill="ffffff"/>
        <w:spacing w:after="0" w:before="0" w:line="36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</w:rPr>
      </w:pPr>
      <w:r/>
      <w:bookmarkStart w:id="83" w:name="sub_1057"/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57. В случае если при проведении проверки сведений, содержащихся в заявлении и прилагае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мых к нему документов, установлены основания, указанные в пункте 25 Административного регламента, специалист  отдела архитектуры и градостроительства  оформляет проект уведомления об отказе в предоставлении муниципальной услуги с ссылкой на причину отказа.</w:t>
      </w:r>
      <w:bookmarkEnd w:id="83"/>
      <w:r/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</w:r>
    </w:p>
    <w:p>
      <w:pPr>
        <w:pBdr/>
        <w:shd w:val="clear" w:color="auto" w:fill="ffffff"/>
        <w:spacing w:after="0" w:before="0" w:line="36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</w:rPr>
      </w:pP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Проект уведомления об отказе подписывается Главой администрации.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</w:r>
    </w:p>
    <w:p>
      <w:pPr>
        <w:pBdr/>
        <w:shd w:val="clear" w:color="auto" w:fill="ffffff"/>
        <w:spacing w:after="0" w:before="0" w:line="36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</w:rPr>
      </w:pP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Максимальный срок выполнения административного действия - 43 дня с даты получения заявления специалистом отдела архитектуры и градостроительства.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</w:r>
    </w:p>
    <w:p>
      <w:pPr>
        <w:pBdr/>
        <w:shd w:val="clear" w:color="auto" w:fill="ffffff"/>
        <w:spacing w:after="0" w:before="0" w:line="36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</w:rPr>
      </w:pPr>
      <w:r/>
      <w:bookmarkStart w:id="84" w:name="sub_1058"/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58. Подписанное и зарегистрированное уведомление об отказе в предоставлении муниципальной услуги в течение 1 дня со дня его регистрации передается специалистам, ответственным за выдачу результата предоставления муниципальной услуги заявителю.</w:t>
      </w:r>
      <w:bookmarkEnd w:id="84"/>
      <w:r/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</w:r>
    </w:p>
    <w:p>
      <w:pPr>
        <w:widowControl w:val="false"/>
        <w:pBdr/>
        <w:spacing w:after="108" w:before="0"/>
        <w:ind w:firstLine="720"/>
        <w:jc w:val="both"/>
        <w:rPr/>
      </w:pPr>
      <w:r>
        <w:rPr>
          <w:rFonts w:ascii="Arial" w:hAnsi="Arial" w:eastAsia="Arial" w:cs="Arial"/>
        </w:rPr>
        <w:t xml:space="preserve"> </w:t>
      </w:r>
      <w:r/>
    </w:p>
    <w:p>
      <w:pPr>
        <w:pStyle w:val="634"/>
        <w:pBdr/>
        <w:shd w:val="clear" w:color="auto" w:fill="ffffff"/>
        <w:spacing w:after="0" w:before="0" w:line="240" w:lineRule="atLeast"/>
        <w:ind w:firstLine="709"/>
        <w:jc w:val="center"/>
        <w:rPr>
          <w:rFonts w:ascii="Arial" w:hAnsi="Arial" w:eastAsia="Arial" w:cs="Arial"/>
          <w:b/>
          <w:bCs/>
          <w:i w:val="0"/>
          <w:iCs w:val="0"/>
          <w:color w:val="000000"/>
        </w:rPr>
      </w:pPr>
      <w:r/>
      <w:bookmarkStart w:id="85" w:name="sub_350"/>
      <w:r>
        <w:rPr>
          <w:rFonts w:ascii="Arial" w:hAnsi="Arial" w:eastAsia="Arial" w:cs="Arial"/>
          <w:iCs w:val="0"/>
          <w:color w:val="000000"/>
          <w:sz w:val="24"/>
          <w:szCs w:val="24"/>
        </w:rPr>
        <w:t xml:space="preserve">Подраздел 4. Выдача результата заявителю</w:t>
      </w:r>
      <w:bookmarkEnd w:id="85"/>
      <w:r/>
      <w:r>
        <w:rPr>
          <w:rFonts w:ascii="Arial" w:hAnsi="Arial" w:eastAsia="Arial" w:cs="Arial"/>
          <w:b/>
          <w:bCs/>
          <w:i w:val="0"/>
          <w:iCs w:val="0"/>
          <w:color w:val="000000"/>
        </w:rPr>
      </w:r>
    </w:p>
    <w:p>
      <w:pPr>
        <w:widowControl w:val="false"/>
        <w:pBdr/>
        <w:spacing w:after="0" w:before="108"/>
        <w:ind w:firstLine="720"/>
        <w:jc w:val="both"/>
        <w:rPr/>
      </w:pPr>
      <w:r>
        <w:rPr>
          <w:rFonts w:ascii="Arial" w:hAnsi="Arial" w:eastAsia="Arial" w:cs="Arial"/>
        </w:rPr>
        <w:t xml:space="preserve"> </w:t>
      </w:r>
      <w:r/>
    </w:p>
    <w:p>
      <w:pPr>
        <w:pBdr/>
        <w:shd w:val="clear" w:color="auto" w:fill="ffffff"/>
        <w:spacing w:after="0" w:before="0" w:line="36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</w:rPr>
      </w:pPr>
      <w:r/>
      <w:bookmarkStart w:id="86" w:name="sub_1059"/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59. Результат услуги выдается при предъявлении паспорта или иного удостоверяющего личность документа, доверенным лицам - при предъявлении доверенности, оформленной в установленном порядке.</w:t>
      </w:r>
      <w:bookmarkEnd w:id="86"/>
      <w:r/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</w:r>
    </w:p>
    <w:p>
      <w:pPr>
        <w:pBdr/>
        <w:shd w:val="clear" w:color="auto" w:fill="ffffff"/>
        <w:spacing w:after="0" w:before="0" w:line="36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</w:rPr>
      </w:pPr>
      <w:r/>
      <w:bookmarkStart w:id="87" w:name="sub_1060"/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60. Заявитель уведомляется специалистом, ответственным за выдачу результата услуги, по телефону о готовности результата предоставления услуги в течение двух рабочих дней после его получения.</w:t>
      </w:r>
      <w:bookmarkEnd w:id="87"/>
      <w:r/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</w:r>
    </w:p>
    <w:p>
      <w:pPr>
        <w:pBdr/>
        <w:shd w:val="clear" w:color="auto" w:fill="ffffff"/>
        <w:spacing w:after="0" w:before="0" w:line="36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</w:rPr>
      </w:pPr>
      <w:r/>
      <w:bookmarkStart w:id="88" w:name="sub_1061"/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61. В случае если специалист, ответственный за выдачу результата услуги, не смог дозвониться до заявителя, либо за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явитель не указал контактный телефон, заявителю на указанный им почтовый адрес в течение 3-х рабочих дней с момента получения результата услуги от администрации отправляется простым почтовым отправлением письмо, подтверждающее готовность результата услуги.</w:t>
      </w:r>
      <w:bookmarkEnd w:id="88"/>
      <w:r/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</w:r>
    </w:p>
    <w:p>
      <w:pPr>
        <w:pBdr/>
        <w:shd w:val="clear" w:color="auto" w:fill="ffffff"/>
        <w:spacing w:after="0" w:before="0" w:line="36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</w:rPr>
      </w:pPr>
      <w:r/>
      <w:bookmarkStart w:id="89" w:name="sub_1062"/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62. В случае если заявителем в заявлении указан способ получения результата услуги по почте, то результат услуги в течение 3-х рабочих дней после его подписания отправляется заявителю на указанный им почтовый адрес заказным письмом с уведомлением.</w:t>
      </w:r>
      <w:bookmarkEnd w:id="89"/>
      <w:r/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</w:r>
    </w:p>
    <w:p>
      <w:pPr>
        <w:pBdr/>
        <w:shd w:val="clear" w:color="auto" w:fill="ffffff"/>
        <w:spacing w:after="0" w:before="0" w:line="36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</w:rPr>
      </w:pPr>
      <w:r/>
      <w:bookmarkStart w:id="90" w:name="sub_1063"/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63. В случае если заявителем в заявлении указан способ получения в электронной форме, то результат услуги в течение 3 (трех) рабочих дней после его подписания отправляется заявителю на указанный им электронный адрес.</w:t>
      </w:r>
      <w:bookmarkEnd w:id="90"/>
      <w:r/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</w:r>
    </w:p>
    <w:p>
      <w:pPr>
        <w:widowControl w:val="false"/>
        <w:pBdr/>
        <w:spacing w:after="108" w:before="0"/>
        <w:ind w:firstLine="720"/>
        <w:jc w:val="both"/>
        <w:rPr/>
      </w:pPr>
      <w:r>
        <w:rPr>
          <w:rFonts w:ascii="Arial" w:hAnsi="Arial" w:eastAsia="Arial" w:cs="Arial"/>
        </w:rPr>
        <w:t xml:space="preserve"> </w:t>
      </w:r>
      <w:r/>
    </w:p>
    <w:p>
      <w:pPr>
        <w:pStyle w:val="633"/>
        <w:keepNext w:val="false"/>
        <w:pBdr/>
        <w:shd w:val="clear" w:color="auto" w:fill="ffffff"/>
        <w:spacing w:after="0" w:before="0" w:line="320" w:lineRule="atLeast"/>
        <w:ind w:firstLine="709"/>
        <w:jc w:val="center"/>
        <w:rPr>
          <w:rFonts w:ascii="Arial" w:hAnsi="Arial" w:eastAsia="Arial" w:cs="Arial"/>
          <w:b/>
          <w:bCs/>
          <w:i w:val="0"/>
          <w:iCs w:val="0"/>
          <w:color w:val="000000"/>
          <w:sz w:val="32"/>
          <w:szCs w:val="32"/>
        </w:rPr>
      </w:pPr>
      <w:r/>
      <w:bookmarkStart w:id="91" w:name="sub_400"/>
      <w:r>
        <w:rPr>
          <w:rFonts w:ascii="Arial" w:hAnsi="Arial" w:eastAsia="Arial" w:cs="Arial"/>
          <w:iCs w:val="0"/>
          <w:color w:val="000000"/>
          <w:sz w:val="32"/>
          <w:szCs w:val="32"/>
        </w:rPr>
        <w:t xml:space="preserve">Раздел 4. Формы контроля за исполнением Административного регламента</w:t>
      </w:r>
      <w:bookmarkEnd w:id="91"/>
      <w:r/>
      <w:r>
        <w:rPr>
          <w:rFonts w:ascii="Arial" w:hAnsi="Arial" w:eastAsia="Arial" w:cs="Arial"/>
          <w:b/>
          <w:bCs/>
          <w:i w:val="0"/>
          <w:iCs w:val="0"/>
          <w:color w:val="000000"/>
          <w:sz w:val="32"/>
          <w:szCs w:val="32"/>
        </w:rPr>
      </w:r>
    </w:p>
    <w:p>
      <w:pPr>
        <w:widowControl w:val="false"/>
        <w:pBdr/>
        <w:spacing w:after="108" w:before="108"/>
        <w:ind w:firstLine="720"/>
        <w:jc w:val="both"/>
        <w:rPr/>
      </w:pPr>
      <w:r>
        <w:rPr>
          <w:rFonts w:ascii="Arial" w:hAnsi="Arial" w:eastAsia="Arial" w:cs="Arial"/>
        </w:rPr>
        <w:t xml:space="preserve"> </w:t>
      </w:r>
      <w:r/>
    </w:p>
    <w:p>
      <w:pPr>
        <w:pStyle w:val="634"/>
        <w:pBdr/>
        <w:shd w:val="clear" w:color="auto" w:fill="ffffff"/>
        <w:spacing w:after="0" w:before="0" w:line="240" w:lineRule="atLeast"/>
        <w:ind w:firstLine="709"/>
        <w:jc w:val="center"/>
        <w:rPr>
          <w:rFonts w:ascii="Arial" w:hAnsi="Arial" w:eastAsia="Arial" w:cs="Arial"/>
          <w:b/>
          <w:bCs/>
          <w:i w:val="0"/>
          <w:iCs w:val="0"/>
          <w:color w:val="000000"/>
        </w:rPr>
      </w:pPr>
      <w:r/>
      <w:bookmarkStart w:id="92" w:name="sub_410"/>
      <w:r>
        <w:rPr>
          <w:rFonts w:ascii="Arial" w:hAnsi="Arial" w:eastAsia="Arial" w:cs="Arial"/>
          <w:iCs w:val="0"/>
          <w:color w:val="000000"/>
          <w:sz w:val="24"/>
          <w:szCs w:val="24"/>
        </w:rPr>
        <w:t xml:space="preserve">Подраздел 1. Порядок и формы контроля за исполнением административного регламента</w:t>
      </w:r>
      <w:bookmarkEnd w:id="92"/>
      <w:r/>
      <w:r>
        <w:rPr>
          <w:rFonts w:ascii="Arial" w:hAnsi="Arial" w:eastAsia="Arial" w:cs="Arial"/>
          <w:b/>
          <w:bCs/>
          <w:i w:val="0"/>
          <w:iCs w:val="0"/>
          <w:color w:val="000000"/>
        </w:rPr>
      </w:r>
    </w:p>
    <w:p>
      <w:pPr>
        <w:widowControl w:val="false"/>
        <w:pBdr/>
        <w:spacing w:after="0" w:before="108"/>
        <w:ind w:firstLine="720"/>
        <w:jc w:val="both"/>
        <w:rPr/>
      </w:pPr>
      <w:r>
        <w:rPr>
          <w:rFonts w:ascii="Arial" w:hAnsi="Arial" w:eastAsia="Arial" w:cs="Arial"/>
        </w:rPr>
        <w:t xml:space="preserve"> </w:t>
      </w:r>
      <w:r/>
    </w:p>
    <w:p>
      <w:pPr>
        <w:pBdr/>
        <w:shd w:val="clear" w:color="auto" w:fill="ffffff"/>
        <w:spacing w:after="0" w:before="0" w:line="36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</w:rPr>
      </w:pPr>
      <w:r/>
      <w:bookmarkStart w:id="93" w:name="sub_1064"/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64. </w:t>
      </w:r>
      <w:bookmarkEnd w:id="93"/>
      <w:r/>
      <w:bookmarkStart w:id="94" w:name="sub_1066"/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Текущий контроль за соблюдением и исполнением ответственными специалистами последовательности действий, определенных настоящим Административным регламентом, осуществляется  Главой администрации Тургеневского городского поселения.</w:t>
      </w:r>
      <w:bookmarkEnd w:id="94"/>
      <w:r/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</w:r>
    </w:p>
    <w:p>
      <w:pPr>
        <w:pBdr/>
        <w:shd w:val="clear" w:color="auto" w:fill="ffffff"/>
        <w:spacing w:after="0" w:before="0" w:line="36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</w:rPr>
      </w:pP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Текущий контроль осуществляется путем проведения заместителем Главы администрации Тургеневского городского поселения о проверок соблюдения и исполнения сотрудниками положений настоящего Административного регламента.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</w:r>
    </w:p>
    <w:p>
      <w:pPr>
        <w:pBdr/>
        <w:shd w:val="clear" w:color="auto" w:fill="ffffff"/>
        <w:spacing w:after="0" w:before="0" w:line="36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</w:rPr>
      </w:pP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65. Специалисты, принимающие участие в предоставлении муниципальн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ой услуги, несут персональную ответственность за соблюдение сроков рассмотрения заявлений получателей муниципальной услуги, за полноту, грамотность и доступность проведенного консультирования, за правильность выполнения процедур, установленных регламентом.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</w:r>
    </w:p>
    <w:p>
      <w:pPr>
        <w:pBdr/>
        <w:shd w:val="clear" w:color="auto" w:fill="ffffff"/>
        <w:spacing w:after="0" w:before="0" w:line="36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</w:rPr>
      </w:pP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66. Ответственность специалистов закрепляется в их должностных инструкциях.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</w:r>
    </w:p>
    <w:p>
      <w:pPr>
        <w:pBdr/>
        <w:shd w:val="clear" w:color="auto" w:fill="ffffff"/>
        <w:spacing w:after="0" w:before="0" w:line="36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</w:rPr>
      </w:pP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67. Специалисты, осуществляющие прием и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 выдачу документов несут ответственность за порядок приема и регистрацию документов, разглашение сведений (информации), составляющих служебную тайну или предназначенную для ограниченного пользования, в соответствии с законодательством Российской Федерации.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</w:r>
    </w:p>
    <w:p>
      <w:pPr>
        <w:pBdr/>
        <w:shd w:val="clear" w:color="auto" w:fill="ffffff"/>
        <w:spacing w:after="0" w:before="0" w:line="36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</w:rPr>
      </w:pP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68. Несоблюдение требований настоящего Административного регламента специалистами влечет наложение на них дисциплинарных взысканий в соответствии с законодательством Российской Федерации.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</w:r>
    </w:p>
    <w:p>
      <w:pPr>
        <w:pBdr/>
        <w:shd w:val="clear" w:color="auto" w:fill="ffffff"/>
        <w:spacing w:after="0" w:before="0" w:line="36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</w:rPr>
      </w:pP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69. Контроль за полнотой и качеством предоставления муниципальной услуги 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включает в себя проведение проверок, выявление и устранение нарушений прав заявителей, рассмотрение, принятие в пределах компетенции решений и подготовку ответов на обращения заявителей, содержащие жалобы на решения, действия (бездействие) должностных лиц.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</w:r>
    </w:p>
    <w:p>
      <w:pPr>
        <w:pBdr/>
        <w:shd w:val="clear" w:color="auto" w:fill="ffffff"/>
        <w:spacing w:after="0" w:before="0" w:line="36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</w:rPr>
      </w:pP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70. Проверки могут быть плановыми и внеплановыми (в связи с обращением граждан либо получением информации о нарушениях прав заявителей в процессе предоставления муниципальной услуги).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</w:r>
    </w:p>
    <w:p>
      <w:pPr>
        <w:pBdr/>
        <w:shd w:val="clear" w:color="auto" w:fill="ffffff"/>
        <w:spacing w:after="0" w:before="0" w:line="36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</w:rPr>
      </w:pP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71. По результатам проведенных проверок,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</w:r>
    </w:p>
    <w:p>
      <w:pPr>
        <w:widowControl w:val="false"/>
        <w:pBdr/>
        <w:spacing w:after="0" w:before="0"/>
        <w:ind w:firstLine="720"/>
        <w:jc w:val="both"/>
        <w:rPr/>
      </w:pPr>
      <w:r>
        <w:rPr>
          <w:rFonts w:ascii="Arial" w:hAnsi="Arial" w:eastAsia="Arial" w:cs="Arial"/>
        </w:rPr>
        <w:t xml:space="preserve"> </w:t>
      </w:r>
      <w:r/>
    </w:p>
    <w:p>
      <w:pPr>
        <w:widowControl w:val="false"/>
        <w:pBdr/>
        <w:spacing w:after="108" w:before="0"/>
        <w:ind w:firstLine="720"/>
        <w:jc w:val="both"/>
        <w:rPr/>
      </w:pPr>
      <w:r>
        <w:rPr>
          <w:rFonts w:ascii="Arial" w:hAnsi="Arial" w:eastAsia="Arial" w:cs="Arial"/>
        </w:rPr>
        <w:t xml:space="preserve"> </w:t>
      </w:r>
      <w:r/>
    </w:p>
    <w:p>
      <w:pPr>
        <w:pStyle w:val="634"/>
        <w:pBdr/>
        <w:shd w:val="clear" w:color="auto" w:fill="ffffff"/>
        <w:spacing w:after="0" w:before="0" w:line="240" w:lineRule="atLeast"/>
        <w:ind w:firstLine="709"/>
        <w:jc w:val="center"/>
        <w:rPr>
          <w:rFonts w:ascii="Arial" w:hAnsi="Arial" w:eastAsia="Arial" w:cs="Arial"/>
          <w:b/>
          <w:bCs/>
          <w:i w:val="0"/>
          <w:iCs w:val="0"/>
          <w:color w:val="000000"/>
        </w:rPr>
      </w:pPr>
      <w:r/>
      <w:bookmarkStart w:id="95" w:name="sub_420"/>
      <w:r>
        <w:rPr>
          <w:rFonts w:ascii="Arial" w:hAnsi="Arial" w:eastAsia="Arial" w:cs="Arial"/>
          <w:iCs w:val="0"/>
          <w:color w:val="000000"/>
          <w:sz w:val="24"/>
          <w:szCs w:val="24"/>
        </w:rPr>
        <w:t xml:space="preserve">Подраздел 2. 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  <w:bookmarkEnd w:id="95"/>
      <w:r/>
      <w:r>
        <w:rPr>
          <w:rFonts w:ascii="Arial" w:hAnsi="Arial" w:eastAsia="Arial" w:cs="Arial"/>
          <w:b/>
          <w:bCs/>
          <w:i w:val="0"/>
          <w:iCs w:val="0"/>
          <w:color w:val="000000"/>
        </w:rPr>
      </w:r>
    </w:p>
    <w:p>
      <w:pPr>
        <w:pStyle w:val="634"/>
        <w:pBdr/>
        <w:shd w:val="clear" w:color="auto" w:fill="ffffff"/>
        <w:spacing w:after="0" w:before="0" w:line="240" w:lineRule="atLeast"/>
        <w:ind w:firstLine="709"/>
        <w:jc w:val="center"/>
        <w:rPr>
          <w:rFonts w:ascii="Arial" w:hAnsi="Arial" w:eastAsia="Arial" w:cs="Arial"/>
          <w:b/>
          <w:bCs/>
          <w:i w:val="0"/>
          <w:iCs w:val="0"/>
          <w:color w:val="000000"/>
        </w:rPr>
      </w:pPr>
      <w:r>
        <w:rPr>
          <w:rFonts w:ascii="Arial" w:hAnsi="Arial" w:eastAsia="Arial" w:cs="Arial"/>
          <w:iCs w:val="0"/>
          <w:color w:val="000000"/>
          <w:sz w:val="24"/>
          <w:szCs w:val="24"/>
        </w:rPr>
        <w:t xml:space="preserve"> </w:t>
      </w:r>
      <w:r>
        <w:rPr>
          <w:rFonts w:ascii="Arial" w:hAnsi="Arial" w:eastAsia="Arial" w:cs="Arial"/>
          <w:b/>
          <w:bCs/>
          <w:i w:val="0"/>
          <w:iCs w:val="0"/>
          <w:color w:val="000000"/>
        </w:rPr>
      </w:r>
    </w:p>
    <w:p>
      <w:pPr>
        <w:pBdr/>
        <w:shd w:val="clear" w:color="auto" w:fill="ffffff"/>
        <w:spacing w:after="0" w:before="0" w:line="36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</w:rPr>
      </w:pPr>
      <w:r/>
      <w:bookmarkStart w:id="96" w:name="sub_1067"/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72. </w:t>
      </w:r>
      <w:bookmarkEnd w:id="96"/>
      <w:r/>
      <w:bookmarkStart w:id="97" w:name="sub_1068"/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Персональная ответственность специалистов Администрации закрепляется в их должностных инструкциях в соответствии с требованиями законодательства Российской Федерации.</w:t>
      </w:r>
      <w:bookmarkEnd w:id="97"/>
      <w:r/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</w:r>
    </w:p>
    <w:p>
      <w:pPr>
        <w:pBdr/>
        <w:shd w:val="clear" w:color="auto" w:fill="ffffff"/>
        <w:spacing w:after="0" w:before="0" w:line="36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</w:rPr>
      </w:pP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73.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</w:r>
    </w:p>
    <w:p>
      <w:pPr>
        <w:widowControl w:val="false"/>
        <w:pBdr/>
        <w:spacing w:after="0" w:before="0"/>
        <w:ind w:firstLine="720"/>
        <w:jc w:val="both"/>
        <w:rPr/>
      </w:pPr>
      <w:r>
        <w:rPr>
          <w:rFonts w:ascii="Arial" w:hAnsi="Arial" w:eastAsia="Arial" w:cs="Arial"/>
        </w:rPr>
        <w:t xml:space="preserve"> </w:t>
      </w:r>
      <w:r/>
    </w:p>
    <w:p>
      <w:pPr>
        <w:widowControl w:val="false"/>
        <w:pBdr/>
        <w:spacing w:after="108" w:before="0"/>
        <w:ind w:firstLine="720"/>
        <w:jc w:val="both"/>
        <w:rPr/>
      </w:pPr>
      <w:r>
        <w:rPr>
          <w:rFonts w:ascii="Arial" w:hAnsi="Arial" w:eastAsia="Arial" w:cs="Arial"/>
        </w:rPr>
        <w:t xml:space="preserve"> </w:t>
      </w:r>
      <w:r/>
    </w:p>
    <w:p>
      <w:pPr>
        <w:pStyle w:val="633"/>
        <w:keepNext w:val="false"/>
        <w:pBdr/>
        <w:shd w:val="clear" w:color="auto" w:fill="ffffff"/>
        <w:spacing w:after="0" w:before="0" w:line="320" w:lineRule="atLeast"/>
        <w:ind w:firstLine="709"/>
        <w:jc w:val="center"/>
        <w:rPr>
          <w:rFonts w:ascii="Arial" w:hAnsi="Arial" w:eastAsia="Arial" w:cs="Arial"/>
          <w:b/>
          <w:bCs/>
          <w:i w:val="0"/>
          <w:iCs w:val="0"/>
          <w:color w:val="000000"/>
          <w:sz w:val="32"/>
          <w:szCs w:val="32"/>
        </w:rPr>
      </w:pPr>
      <w:r/>
      <w:bookmarkStart w:id="98" w:name="sub_500"/>
      <w:r>
        <w:rPr>
          <w:rFonts w:ascii="Arial" w:hAnsi="Arial" w:eastAsia="Arial" w:cs="Arial"/>
          <w:iCs w:val="0"/>
          <w:color w:val="000000"/>
          <w:sz w:val="32"/>
          <w:szCs w:val="32"/>
        </w:rPr>
        <w:t xml:space="preserve">Раздел 5. Досудебный (внесудебный) порядок обжалования решений и действий (бездействия)</w:t>
      </w:r>
      <w:bookmarkEnd w:id="98"/>
      <w:r/>
      <w:r>
        <w:rPr>
          <w:rFonts w:ascii="Arial" w:hAnsi="Arial" w:eastAsia="Arial" w:cs="Arial"/>
          <w:b/>
          <w:bCs/>
          <w:i w:val="0"/>
          <w:iCs w:val="0"/>
          <w:color w:val="000000"/>
          <w:sz w:val="32"/>
          <w:szCs w:val="32"/>
        </w:rPr>
      </w:r>
    </w:p>
    <w:p>
      <w:pPr>
        <w:pStyle w:val="633"/>
        <w:keepNext w:val="false"/>
        <w:pBdr/>
        <w:shd w:val="clear" w:color="auto" w:fill="ffffff"/>
        <w:spacing w:after="0" w:before="0" w:line="320" w:lineRule="atLeast"/>
        <w:ind w:firstLine="709"/>
        <w:jc w:val="center"/>
        <w:rPr>
          <w:rFonts w:ascii="Arial" w:hAnsi="Arial" w:eastAsia="Arial" w:cs="Arial"/>
          <w:b/>
          <w:bCs/>
          <w:i w:val="0"/>
          <w:iCs w:val="0"/>
          <w:color w:val="000000"/>
          <w:sz w:val="32"/>
          <w:szCs w:val="32"/>
        </w:rPr>
      </w:pPr>
      <w:r>
        <w:rPr>
          <w:rFonts w:ascii="Arial" w:hAnsi="Arial" w:eastAsia="Arial" w:cs="Arial"/>
          <w:iCs w:val="0"/>
          <w:color w:val="000000"/>
          <w:sz w:val="32"/>
          <w:szCs w:val="32"/>
        </w:rPr>
        <w:t xml:space="preserve"> </w:t>
      </w:r>
      <w:r>
        <w:rPr>
          <w:rFonts w:ascii="Arial" w:hAnsi="Arial" w:eastAsia="Arial" w:cs="Arial"/>
          <w:b/>
          <w:bCs/>
          <w:i w:val="0"/>
          <w:iCs w:val="0"/>
          <w:color w:val="000000"/>
          <w:sz w:val="32"/>
          <w:szCs w:val="32"/>
        </w:rPr>
      </w:r>
    </w:p>
    <w:p>
      <w:pPr>
        <w:pStyle w:val="634"/>
        <w:pBdr/>
        <w:shd w:val="clear" w:color="auto" w:fill="ffffff"/>
        <w:spacing w:after="0" w:before="0" w:line="240" w:lineRule="atLeast"/>
        <w:ind w:firstLine="709"/>
        <w:jc w:val="center"/>
        <w:rPr>
          <w:rFonts w:ascii="Arial" w:hAnsi="Arial" w:eastAsia="Arial" w:cs="Arial"/>
          <w:b/>
          <w:bCs/>
          <w:i w:val="0"/>
          <w:iCs w:val="0"/>
          <w:color w:val="000000"/>
        </w:rPr>
      </w:pPr>
      <w:r/>
      <w:bookmarkStart w:id="99" w:name="sub_510"/>
      <w:r>
        <w:rPr>
          <w:rFonts w:ascii="Arial" w:hAnsi="Arial" w:eastAsia="Arial" w:cs="Arial"/>
          <w:iCs w:val="0"/>
          <w:color w:val="000000"/>
          <w:sz w:val="24"/>
          <w:szCs w:val="24"/>
        </w:rPr>
        <w:t xml:space="preserve">Подраздел 1. Предмет досудебного (внесудебного) обжалования</w:t>
      </w:r>
      <w:bookmarkEnd w:id="99"/>
      <w:r/>
      <w:r>
        <w:rPr>
          <w:rFonts w:ascii="Arial" w:hAnsi="Arial" w:eastAsia="Arial" w:cs="Arial"/>
          <w:b/>
          <w:bCs/>
          <w:i w:val="0"/>
          <w:iCs w:val="0"/>
          <w:color w:val="000000"/>
        </w:rPr>
      </w:r>
    </w:p>
    <w:p>
      <w:pPr>
        <w:widowControl w:val="false"/>
        <w:pBdr/>
        <w:spacing w:after="0" w:before="108"/>
        <w:ind w:firstLine="720"/>
        <w:jc w:val="both"/>
        <w:rPr/>
      </w:pPr>
      <w:r>
        <w:rPr>
          <w:rFonts w:ascii="Arial" w:hAnsi="Arial" w:eastAsia="Arial" w:cs="Arial"/>
        </w:rPr>
        <w:t xml:space="preserve"> </w:t>
      </w:r>
      <w:r/>
    </w:p>
    <w:p>
      <w:pPr>
        <w:pBdr/>
        <w:shd w:val="clear" w:color="auto" w:fill="ffffff"/>
        <w:spacing w:after="0" w:before="0" w:line="36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</w:rPr>
      </w:pPr>
      <w:r/>
      <w:bookmarkStart w:id="100" w:name="sub_1069"/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74. </w:t>
      </w:r>
      <w:bookmarkEnd w:id="100"/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Заявитель может обратиться с жалобой, в том числе в следующих случаях: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</w:r>
    </w:p>
    <w:p>
      <w:pPr>
        <w:pBdr/>
        <w:shd w:val="clear" w:color="auto" w:fill="ffffff"/>
        <w:spacing w:after="0" w:before="0" w:line="36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</w:rPr>
      </w:pP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1) нарушение срока регистрации запроса заявителя о предоставлении муниципальной услуги;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</w:r>
    </w:p>
    <w:p>
      <w:pPr>
        <w:pBdr/>
        <w:shd w:val="clear" w:color="auto" w:fill="ffffff"/>
        <w:spacing w:after="0" w:before="0" w:line="36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</w:rPr>
      </w:pP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(бездействий) ГАУ «МФЦ»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 возможно в случае, если на ГАУ «МФЦ», решения и действия (бездействия) которого обжалуются, возложена функция по предоставлению соответствующей муниципальной услуги в полном объеме, в порядке, определенном частью 1.3 статьи 16 Федерального закона №210-ФЗ;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</w:r>
    </w:p>
    <w:p>
      <w:pPr>
        <w:pBdr/>
        <w:shd w:val="clear" w:color="auto" w:fill="ffffff"/>
        <w:spacing w:after="0" w:before="0" w:line="36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</w:rPr>
      </w:pP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3) требование у заявителя документов или информации либо осуществлен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</w:r>
    </w:p>
    <w:p>
      <w:pPr>
        <w:pBdr/>
        <w:shd w:val="clear" w:color="auto" w:fill="ffffff"/>
        <w:spacing w:after="0" w:before="0" w:line="36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</w:rPr>
      </w:pP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4) отказ в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</w:r>
    </w:p>
    <w:p>
      <w:pPr>
        <w:pBdr/>
        <w:shd w:val="clear" w:color="auto" w:fill="ffffff"/>
        <w:spacing w:after="0" w:before="0" w:line="36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</w:rPr>
      </w:pP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ГАУ «МФЦ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» возможно в случае, если на ГАУ «МФЦ»,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№210-ФЗ;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</w:r>
    </w:p>
    <w:p>
      <w:pPr>
        <w:pBdr/>
        <w:shd w:val="clear" w:color="auto" w:fill="ffffff"/>
        <w:spacing w:after="0" w:before="0" w:line="36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</w:rPr>
      </w:pP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</w:r>
    </w:p>
    <w:p>
      <w:pPr>
        <w:pBdr/>
        <w:shd w:val="clear" w:color="auto" w:fill="ffffff"/>
        <w:spacing w:after="0" w:before="0" w:line="36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</w:rPr>
      </w:pP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7) отказ должностного лица Администрации в исправлении допущенных опечаток и ошиб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ГАУ «МФЦ» возможно в случае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, если на ГАУ «МФЦ»,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№210-ФЗ;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</w:r>
    </w:p>
    <w:p>
      <w:pPr>
        <w:pBdr/>
        <w:shd w:val="clear" w:color="auto" w:fill="ffffff"/>
        <w:spacing w:after="0" w:before="0" w:line="36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</w:rPr>
      </w:pP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8) нарушение срока или порядка выдачи документов по результатам предоставления муниципальной услуги;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</w:r>
    </w:p>
    <w:p>
      <w:pPr>
        <w:pBdr/>
        <w:shd w:val="clear" w:color="auto" w:fill="ffffff"/>
        <w:spacing w:after="0" w:before="0" w:line="36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</w:rPr>
      </w:pP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ГАУ «МФЦ» возможно в случае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, если на ГАУ «МФЦ»,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№210-ФЗ;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</w:r>
    </w:p>
    <w:p>
      <w:pPr>
        <w:pBdr/>
        <w:shd w:val="clear" w:color="auto" w:fill="ffffff"/>
        <w:spacing w:after="0" w:before="0" w:line="36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</w:rPr>
      </w:pP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10) т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едоставлении муниципальной услуги, за исключением случаев, предусмотренных пунктом 4 части 1 статьи 7 Федерального закона № 210-ФЗ. В указанном случае досудебное (внесудебное) обжалование заявителем решений и действий (бездействия) ГАУ «МФЦ» возможно в слу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 210-ФЗ.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</w:r>
    </w:p>
    <w:p>
      <w:pPr>
        <w:widowControl w:val="false"/>
        <w:pBdr/>
        <w:spacing w:after="108" w:before="0"/>
        <w:ind w:firstLine="720"/>
        <w:jc w:val="both"/>
        <w:rPr/>
      </w:pPr>
      <w:r>
        <w:rPr>
          <w:rFonts w:ascii="Arial" w:hAnsi="Arial" w:eastAsia="Arial" w:cs="Arial"/>
        </w:rPr>
        <w:t xml:space="preserve"> </w:t>
      </w:r>
      <w:r/>
    </w:p>
    <w:p>
      <w:pPr>
        <w:pStyle w:val="634"/>
        <w:pBdr/>
        <w:shd w:val="clear" w:color="auto" w:fill="ffffff"/>
        <w:spacing w:after="0" w:before="0" w:line="240" w:lineRule="atLeast"/>
        <w:ind w:firstLine="709"/>
        <w:jc w:val="center"/>
        <w:rPr>
          <w:rFonts w:ascii="Arial" w:hAnsi="Arial" w:eastAsia="Arial" w:cs="Arial"/>
          <w:b/>
          <w:bCs/>
          <w:i w:val="0"/>
          <w:iCs w:val="0"/>
          <w:color w:val="000000"/>
        </w:rPr>
      </w:pPr>
      <w:r/>
      <w:bookmarkStart w:id="101" w:name="sub_520"/>
      <w:r>
        <w:rPr>
          <w:rFonts w:ascii="Arial" w:hAnsi="Arial" w:eastAsia="Arial" w:cs="Arial"/>
          <w:iCs w:val="0"/>
          <w:color w:val="000000"/>
          <w:sz w:val="24"/>
          <w:szCs w:val="24"/>
        </w:rPr>
        <w:t xml:space="preserve">Подраздел 2. Порядок досудебного (внесудебного) обжалования</w:t>
      </w:r>
      <w:bookmarkEnd w:id="101"/>
      <w:r/>
      <w:r>
        <w:rPr>
          <w:rFonts w:ascii="Arial" w:hAnsi="Arial" w:eastAsia="Arial" w:cs="Arial"/>
          <w:b/>
          <w:bCs/>
          <w:i w:val="0"/>
          <w:iCs w:val="0"/>
          <w:color w:val="000000"/>
        </w:rPr>
      </w:r>
    </w:p>
    <w:p>
      <w:pPr>
        <w:widowControl w:val="false"/>
        <w:pBdr/>
        <w:spacing w:after="0" w:before="108"/>
        <w:ind w:firstLine="720"/>
        <w:jc w:val="both"/>
        <w:rPr/>
      </w:pPr>
      <w:r>
        <w:rPr>
          <w:rFonts w:ascii="Arial" w:hAnsi="Arial" w:eastAsia="Arial" w:cs="Arial"/>
        </w:rPr>
        <w:t xml:space="preserve"> </w:t>
      </w:r>
      <w:r/>
    </w:p>
    <w:p>
      <w:pPr>
        <w:pBdr/>
        <w:shd w:val="clear" w:color="auto" w:fill="ffffff"/>
        <w:spacing w:after="0" w:before="0" w:line="36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</w:rPr>
      </w:pPr>
      <w:r/>
      <w:bookmarkStart w:id="102" w:name="sub_1077"/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75. Жалоба подается в письменной форме на бумажном носителе, в электронной форме в Администрацию. Жалоба может быть направлена по почте, с использованием информационно-телекоммуникационной сет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и "Интернет": сайтов Администрации https://gp-turgenevo.ardatov.e-mordovia.ru/  , ГАУ «МФЦ», Портала государственных и муниципальных услуг (функций) Республики Мордовия http://gosuslugi.e-mordovia.ru, а также может быть принята при личном приеме заявителя.</w:t>
      </w:r>
      <w:bookmarkEnd w:id="102"/>
      <w:r/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</w:r>
    </w:p>
    <w:p>
      <w:pPr>
        <w:pBdr/>
        <w:shd w:val="clear" w:color="auto" w:fill="ffffff"/>
        <w:spacing w:after="0" w:before="0" w:line="36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</w:rPr>
      </w:pP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76. Особенности подачи и рассмотрения жалоб на решения и действия (бездействие) Администрации и ее должностных лиц устанавливаются муниципальными правовыми актами.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</w:r>
    </w:p>
    <w:p>
      <w:pPr>
        <w:pBdr/>
        <w:shd w:val="clear" w:color="auto" w:fill="ffffff"/>
        <w:spacing w:after="0" w:before="0" w:line="36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</w:rPr>
      </w:pP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77. Жалоба должна содержать: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</w:r>
    </w:p>
    <w:p>
      <w:pPr>
        <w:pBdr/>
        <w:shd w:val="clear" w:color="auto" w:fill="ffffff"/>
        <w:spacing w:after="0" w:before="0" w:line="36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</w:rPr>
      </w:pP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1) наименование органа, предоставляющего муниципальную услугу - Администрация, должностного лица Администрации либо муниципального служащего, решения и действия (бездействие) которых обжалуются;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</w:r>
    </w:p>
    <w:p>
      <w:pPr>
        <w:pBdr/>
        <w:shd w:val="clear" w:color="auto" w:fill="ffffff"/>
        <w:spacing w:after="0" w:before="0" w:line="36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</w:rPr>
      </w:pP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2) фамилию, имя, отчество (последнее - при наличии), сведения о месте жительства заявителя 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</w:r>
    </w:p>
    <w:p>
      <w:pPr>
        <w:pBdr/>
        <w:shd w:val="clear" w:color="auto" w:fill="ffffff"/>
        <w:spacing w:after="0" w:before="0" w:line="36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</w:rPr>
      </w:pP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3) сведения об обжалуемых решениях и действиях (бездействии) органа, предоставляющего услугу (Администрации), должностного лица Администрации либо муниципального служащего;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</w:r>
    </w:p>
    <w:p>
      <w:pPr>
        <w:pBdr/>
        <w:shd w:val="clear" w:color="auto" w:fill="ffffff"/>
        <w:spacing w:after="0" w:before="0" w:line="36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</w:rPr>
      </w:pP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4) доводы, на основа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нии которых заявитель не согласен с решением и действием (бездействием) Администрации, должностного лица Администрации либо муниципального служащего. Заявителем могут быть представлены документы (при наличии), подтверждающие доводы заявителя либо их копии.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</w:r>
    </w:p>
    <w:p>
      <w:pPr>
        <w:pBdr/>
        <w:shd w:val="clear" w:color="auto" w:fill="ffffff"/>
        <w:spacing w:after="0" w:before="0" w:line="36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</w:rPr>
      </w:pP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78. Жалоба, поступившая в Администрацию,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за Администрации,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</w:r>
    </w:p>
    <w:p>
      <w:pPr>
        <w:pBdr/>
        <w:shd w:val="clear" w:color="auto" w:fill="ffffff"/>
        <w:spacing w:after="0" w:before="0" w:line="36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</w:rPr>
      </w:pP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79. По результатам рассмотрения жалобы Администрация принимает одно из следующих решений: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</w:r>
    </w:p>
    <w:p>
      <w:pPr>
        <w:pBdr/>
        <w:shd w:val="clear" w:color="auto" w:fill="ffffff"/>
        <w:spacing w:after="0" w:before="0" w:line="36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</w:rPr>
      </w:pP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1) удовлетворяет жалобу, в том числе в форме отмены принятого решения, исправления допущенных Администрацией опечаток и ошибок в выданных в результате предоставления муниципальной усл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</w:r>
    </w:p>
    <w:p>
      <w:pPr>
        <w:pBdr/>
        <w:shd w:val="clear" w:color="auto" w:fill="ffffff"/>
        <w:spacing w:after="0" w:before="0" w:line="36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</w:rPr>
      </w:pP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2) отказывает в удовлетворении жалобы.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</w:r>
    </w:p>
    <w:p>
      <w:pPr>
        <w:pBdr/>
        <w:shd w:val="clear" w:color="auto" w:fill="ffffff"/>
        <w:spacing w:after="0" w:before="0" w:line="36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</w:rPr>
      </w:pP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79.1. Не позднее дня, следующего за днем принятия одного из вышеуказанных решений,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</w:r>
    </w:p>
    <w:p>
      <w:pPr>
        <w:pBdr/>
        <w:shd w:val="clear" w:color="auto" w:fill="ffffff"/>
        <w:spacing w:after="0" w:before="0" w:line="36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</w:rPr>
      </w:pP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79.2. В случае признания жалобы подлежащей удовлет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ворению в ответе заявителю дается информация о действиях, осуществляемых органом, предоставляющим муниципальную услугу, ГАУ «МФЦ» либо организацией, предусмотренной частью 1.1 статьи 16 Федерального закона № 210-ФЗ, в целях незамедлительного устранения выя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или муниципальной услуги.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</w:r>
    </w:p>
    <w:p>
      <w:pPr>
        <w:pBdr/>
        <w:shd w:val="clear" w:color="auto" w:fill="ffffff"/>
        <w:spacing w:after="0" w:before="0" w:line="36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</w:rPr>
      </w:pPr>
      <w:r/>
      <w:bookmarkStart w:id="103" w:name="sub_10693"/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79.3. 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  <w:bookmarkEnd w:id="103"/>
      <w:r/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</w:r>
    </w:p>
    <w:p>
      <w:pPr>
        <w:pBdr/>
        <w:shd w:val="clear" w:color="auto" w:fill="ffffff"/>
        <w:spacing w:after="0" w:before="0" w:line="36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</w:rPr>
      </w:pP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При удовлетворении жалобы орган, предоставляющий муниципальную услугу, ГАУ «МФЦ», привлекаемая организация, учредитель ГАУ «МФЦ» принимают 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Федерации, Республики Мордовия.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</w:r>
    </w:p>
    <w:p>
      <w:pPr>
        <w:pBdr/>
        <w:shd w:val="clear" w:color="auto" w:fill="ffffff"/>
        <w:spacing w:after="0" w:before="0" w:line="36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</w:rPr>
      </w:pP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79.4. Ответ по результатам рассмотрения жалобы направляется заявителю не позднее дня, следующего за днем принятия решения, в письменной форме.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</w:r>
    </w:p>
    <w:p>
      <w:pPr>
        <w:pBdr/>
        <w:shd w:val="clear" w:color="auto" w:fill="ffffff"/>
        <w:spacing w:after="0" w:before="0" w:line="36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</w:rPr>
      </w:pP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79.5. В ответе по результатам рассмотрения жалобы указываются: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</w:r>
    </w:p>
    <w:p>
      <w:pPr>
        <w:pBdr/>
        <w:shd w:val="clear" w:color="auto" w:fill="ffffff"/>
        <w:spacing w:after="0" w:before="0" w:line="36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</w:rPr>
      </w:pP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- наименование органа, предоставляющего муниципальную услугу, ГАУ «МФЦ», привлекаемой организации, учредителя ГАУ «МФЦ», рассмотревшего жалобу, должность, фамилия, имя, отчество (при наличии) его должностного лица, принявшего решение по жалобе;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</w:r>
    </w:p>
    <w:p>
      <w:pPr>
        <w:pBdr/>
        <w:shd w:val="clear" w:color="auto" w:fill="ffffff"/>
        <w:spacing w:after="0" w:before="0" w:line="36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</w:rPr>
      </w:pP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- номер, дата, место принятия решения, включая сведения о должностном лице, работнике, решение или действие (бездействие) которого обжалуется;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</w:r>
    </w:p>
    <w:p>
      <w:pPr>
        <w:pBdr/>
        <w:shd w:val="clear" w:color="auto" w:fill="ffffff"/>
        <w:spacing w:after="0" w:before="0" w:line="36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</w:rPr>
      </w:pP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- фамилия, имя, отчество (при наличии) или наименование заявителя;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</w:r>
    </w:p>
    <w:p>
      <w:pPr>
        <w:pBdr/>
        <w:shd w:val="clear" w:color="auto" w:fill="ffffff"/>
        <w:spacing w:after="0" w:before="0" w:line="36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</w:rPr>
      </w:pP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- основания для принятия решения по жалобе;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</w:r>
    </w:p>
    <w:p>
      <w:pPr>
        <w:pBdr/>
        <w:shd w:val="clear" w:color="auto" w:fill="ffffff"/>
        <w:spacing w:after="0" w:before="0" w:line="36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</w:rPr>
      </w:pP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- принятое по жалобе решение;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</w:r>
    </w:p>
    <w:p>
      <w:pPr>
        <w:pBdr/>
        <w:shd w:val="clear" w:color="auto" w:fill="ffffff"/>
        <w:spacing w:after="0" w:before="0" w:line="36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</w:rPr>
      </w:pP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- 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</w:r>
    </w:p>
    <w:p>
      <w:pPr>
        <w:pBdr/>
        <w:shd w:val="clear" w:color="auto" w:fill="ffffff"/>
        <w:spacing w:after="0" w:before="0" w:line="36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</w:rPr>
      </w:pP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- сведения о порядке обжалования принятого по жалобе решения.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</w:r>
    </w:p>
    <w:p>
      <w:pPr>
        <w:pBdr/>
        <w:shd w:val="clear" w:color="auto" w:fill="ffffff"/>
        <w:spacing w:after="0" w:before="0" w:line="36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</w:rPr>
      </w:pP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79.6. Ответ по результатам рассмотрения жалобы подписывается уполномоченным на рассмотрение жалобы должностным лицом органа, предоставляющего муниципальные услуги, ГАУ «МФЦ», учредителя ГАУ «МФЦ», работником привлекаемой организации.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</w:r>
    </w:p>
    <w:p>
      <w:pPr>
        <w:pBdr/>
        <w:shd w:val="clear" w:color="auto" w:fill="ffffff"/>
        <w:spacing w:after="0" w:before="0" w:line="36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</w:rPr>
      </w:pP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По желанию заявителя ответ по результатам рассмотрения жалобы может быть представлен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органа, предоставляющего муницип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альную услугу, ГАУ «МФЦ», учредителя ГАУ «МФЦ» и (или) уполномоченной на рассмотрение жалобы привлекаемой организации, уполномоченного на рассмотрение жалобы работника привлекаемой организации, вид которой установлен законодательством Российской Федерации.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</w:r>
    </w:p>
    <w:p>
      <w:pPr>
        <w:pBdr/>
        <w:shd w:val="clear" w:color="auto" w:fill="ffffff"/>
        <w:spacing w:after="0" w:before="0" w:line="36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</w:rPr>
      </w:pP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79.7. Уполномоченный на рассмотрение жалобы орган, предоставляющий муниципальную услугу, ГАУ «МФЦ», привлекаемая организация, учредитель ГАУ «МФЦ» отказывают в удовлетворении жалобы в следующих случаях: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</w:r>
    </w:p>
    <w:p>
      <w:pPr>
        <w:pBdr/>
        <w:shd w:val="clear" w:color="auto" w:fill="ffffff"/>
        <w:spacing w:after="0" w:before="0" w:line="36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</w:rPr>
      </w:pP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- наличие вступившего в законную силу решения суда, арбитражного суда по жалобе о том же предмете и по тем же основаниям;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</w:r>
    </w:p>
    <w:p>
      <w:pPr>
        <w:pBdr/>
        <w:shd w:val="clear" w:color="auto" w:fill="ffffff"/>
        <w:spacing w:after="0" w:before="0" w:line="36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</w:rPr>
      </w:pP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- подача жалобы лицом, полномочия которого не подтверждены в порядке, установленном законодательством Российской Федерации;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</w:r>
    </w:p>
    <w:p>
      <w:pPr>
        <w:pBdr/>
        <w:shd w:val="clear" w:color="auto" w:fill="ffffff"/>
        <w:spacing w:after="0" w:before="0" w:line="36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</w:rPr>
      </w:pP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- наличие решения по жалобе, принятого ранее в соответствии 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с требованиями Правил подачи и рассмотрения жалоб на решения и действия (бездействия) органа, предоставляющего услугу (Администрации), должностного лица Администрации либо муниципального служащего в отношении того же заявителя и по тому же предмету жалобы.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</w:r>
    </w:p>
    <w:p>
      <w:pPr>
        <w:pBdr/>
        <w:shd w:val="clear" w:color="auto" w:fill="ffffff"/>
        <w:spacing w:after="0" w:before="0" w:line="36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</w:rPr>
      </w:pP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79.8. Уполномоченный на рассмотрение жалобы орган, предоставляющий муниципальную услугу, ГАУ «МФЦ», привлекаемая организация, учредитель ГАУ «МФЦ» вправе оставить жалобу без ответа в следующих случаях: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</w:r>
    </w:p>
    <w:p>
      <w:pPr>
        <w:pBdr/>
        <w:shd w:val="clear" w:color="auto" w:fill="ffffff"/>
        <w:spacing w:after="0" w:before="0" w:line="36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</w:rPr>
      </w:pP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- наличие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</w:r>
    </w:p>
    <w:p>
      <w:pPr>
        <w:pBdr/>
        <w:shd w:val="clear" w:color="auto" w:fill="ffffff"/>
        <w:spacing w:after="0" w:before="0" w:line="36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</w:rPr>
      </w:pP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-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</w:r>
    </w:p>
    <w:p>
      <w:pPr>
        <w:pBdr/>
        <w:shd w:val="clear" w:color="auto" w:fill="ffffff"/>
        <w:spacing w:after="0" w:before="0" w:line="36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</w:rPr>
      </w:pP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79.9. Уполномоченный на рассмотрение жалобы орган, предоставляющий муниципальную услугу, ГАУ «МФЦ», привлекаемая организация, учредитель ГАУ «МФЦ» сообщают заявителю об оставлении жалобы без ответа в течение 3 рабочих дней со дня регистрации жалобы.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</w:r>
    </w:p>
    <w:p>
      <w:pPr>
        <w:pBdr/>
        <w:shd w:val="clear" w:color="auto" w:fill="ffffff"/>
        <w:spacing w:after="0" w:before="0" w:line="36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</w:rPr>
      </w:pP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80. В случае уста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</w:r>
    </w:p>
    <w:p>
      <w:pPr>
        <w:pBdr/>
        <w:shd w:val="clear" w:color="auto" w:fill="ffffff"/>
        <w:spacing w:after="0" w:before="0" w:line="36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</w:rPr>
      </w:pPr>
      <w:r/>
      <w:bookmarkStart w:id="104" w:name="sub_1072"/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81. Решение об отказе в подготовке и выдаче разрешения на ввод объекта в эксплуатацию объекта капитального строительства может быть обжаловано заявителем в судебном порядке.</w:t>
      </w:r>
      <w:bookmarkEnd w:id="104"/>
      <w:r/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</w:r>
    </w:p>
    <w:p>
      <w:pPr>
        <w:widowControl w:val="false"/>
        <w:pBdr/>
        <w:spacing w:after="0" w:before="0"/>
        <w:ind w:firstLine="720"/>
        <w:jc w:val="both"/>
        <w:rPr/>
      </w:pPr>
      <w:r>
        <w:rPr>
          <w:rFonts w:ascii="Arial" w:hAnsi="Arial" w:eastAsia="Arial" w:cs="Arial"/>
        </w:rPr>
        <w:t xml:space="preserve"> </w:t>
      </w:r>
      <w:r/>
    </w:p>
    <w:p>
      <w:pPr>
        <w:pStyle w:val="634"/>
        <w:pBdr/>
        <w:shd w:val="clear" w:color="auto" w:fill="ffffff"/>
        <w:spacing w:after="0" w:before="0" w:line="240" w:lineRule="atLeast"/>
        <w:ind w:firstLine="709"/>
        <w:jc w:val="center"/>
        <w:rPr>
          <w:rFonts w:ascii="Arial" w:hAnsi="Arial" w:eastAsia="Arial" w:cs="Arial"/>
          <w:b/>
          <w:bCs/>
          <w:i w:val="0"/>
          <w:iCs w:val="0"/>
          <w:color w:val="000000"/>
        </w:rPr>
      </w:pPr>
      <w:r>
        <w:rPr>
          <w:rFonts w:ascii="Arial" w:hAnsi="Arial" w:eastAsia="Arial" w:cs="Arial"/>
          <w:iCs w:val="0"/>
          <w:color w:val="000000"/>
          <w:sz w:val="24"/>
          <w:szCs w:val="24"/>
        </w:rPr>
        <w:t xml:space="preserve">Подраздел 3. Право заявителя на получение информации и документов, необходимых для обоснования и рассмотрения жалобы</w:t>
      </w:r>
      <w:r>
        <w:rPr>
          <w:rFonts w:ascii="Arial" w:hAnsi="Arial" w:eastAsia="Arial" w:cs="Arial"/>
          <w:b/>
          <w:bCs/>
          <w:i w:val="0"/>
          <w:iCs w:val="0"/>
          <w:color w:val="000000"/>
        </w:rPr>
      </w:r>
    </w:p>
    <w:p>
      <w:pPr>
        <w:pStyle w:val="634"/>
        <w:pBdr/>
        <w:shd w:val="clear" w:color="auto" w:fill="ffffff"/>
        <w:spacing w:after="0" w:before="0" w:line="240" w:lineRule="atLeast"/>
        <w:ind w:firstLine="709"/>
        <w:jc w:val="center"/>
        <w:rPr>
          <w:rFonts w:ascii="Arial" w:hAnsi="Arial" w:eastAsia="Arial" w:cs="Arial"/>
          <w:b/>
          <w:bCs/>
          <w:i w:val="0"/>
          <w:iCs w:val="0"/>
          <w:color w:val="000000"/>
        </w:rPr>
      </w:pPr>
      <w:r>
        <w:rPr>
          <w:rFonts w:ascii="Arial" w:hAnsi="Arial" w:eastAsia="Arial" w:cs="Arial"/>
          <w:iCs w:val="0"/>
          <w:color w:val="000000"/>
          <w:sz w:val="24"/>
          <w:szCs w:val="24"/>
        </w:rPr>
        <w:t xml:space="preserve"> </w:t>
      </w:r>
      <w:r>
        <w:rPr>
          <w:rFonts w:ascii="Arial" w:hAnsi="Arial" w:eastAsia="Arial" w:cs="Arial"/>
          <w:b/>
          <w:bCs/>
          <w:i w:val="0"/>
          <w:iCs w:val="0"/>
          <w:color w:val="000000"/>
        </w:rPr>
      </w:r>
    </w:p>
    <w:p>
      <w:pPr>
        <w:pStyle w:val="634"/>
        <w:pBdr/>
        <w:shd w:val="clear" w:color="auto" w:fill="ffffff"/>
        <w:spacing w:after="0" w:before="0" w:line="240" w:lineRule="atLeast"/>
        <w:ind w:firstLine="709"/>
        <w:jc w:val="center"/>
        <w:rPr>
          <w:rFonts w:ascii="Arial" w:hAnsi="Arial" w:eastAsia="Arial" w:cs="Arial"/>
          <w:b/>
          <w:bCs/>
          <w:i w:val="0"/>
          <w:iCs w:val="0"/>
          <w:color w:val="000000"/>
        </w:rPr>
      </w:pPr>
      <w:r>
        <w:rPr>
          <w:rFonts w:ascii="Arial" w:hAnsi="Arial" w:eastAsia="Arial" w:cs="Arial"/>
          <w:iCs w:val="0"/>
          <w:color w:val="000000"/>
          <w:sz w:val="24"/>
          <w:szCs w:val="24"/>
        </w:rPr>
        <w:t xml:space="preserve"> </w:t>
      </w:r>
      <w:r>
        <w:rPr>
          <w:rFonts w:ascii="Arial" w:hAnsi="Arial" w:eastAsia="Arial" w:cs="Arial"/>
          <w:b/>
          <w:bCs/>
          <w:i w:val="0"/>
          <w:iCs w:val="0"/>
          <w:color w:val="000000"/>
        </w:rPr>
      </w:r>
    </w:p>
    <w:p>
      <w:pPr>
        <w:pBdr/>
        <w:shd w:val="clear" w:color="auto" w:fill="ffffff"/>
        <w:spacing w:after="0" w:before="0" w:line="36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</w:rPr>
      </w:pPr>
      <w:r/>
      <w:bookmarkStart w:id="105" w:name="sub_1073"/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82. Заявитель имеет право на получение информации и документов, необходимых для обоснования и рассмотрения жалобы.</w:t>
      </w:r>
      <w:bookmarkEnd w:id="105"/>
      <w:r/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</w:r>
    </w:p>
    <w:p>
      <w:pPr>
        <w:pBdr/>
        <w:shd w:val="clear" w:color="auto" w:fill="ffffff"/>
        <w:spacing w:after="0" w:before="0" w:line="36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</w:rPr>
      </w:pPr>
      <w:r/>
      <w:bookmarkStart w:id="106" w:name="sub_1074"/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83. При желании заявителя обжаловать действие (бездей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ствие) должностного лица отдела архитектуры и градостроительства  специалиста ГАУ «МФЦ, последний обязан сообщить ему свою фамилию, имя, отчество и должность, и фамилию, имя, отчество и должность лица, которому могут быть обжалованы действия (бездействия).</w:t>
      </w:r>
      <w:bookmarkEnd w:id="106"/>
      <w:r/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</w:r>
    </w:p>
    <w:p>
      <w:pPr>
        <w:pBdr/>
        <w:shd w:val="clear" w:color="auto" w:fill="ffffff"/>
        <w:spacing w:after="0" w:before="0" w:line="36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</w:rPr>
      </w:pPr>
      <w:r/>
      <w:bookmarkStart w:id="107" w:name="sub_1075"/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84. Информация о порядке подачи и рассмотрения жалобы размещается на информационных стендах в местах предоставления услуги.</w:t>
      </w:r>
      <w:bookmarkEnd w:id="107"/>
      <w:r/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</w:r>
    </w:p>
    <w:p>
      <w:pPr>
        <w:widowControl w:val="false"/>
        <w:pBdr/>
        <w:spacing w:after="0" w:before="0"/>
        <w:ind w:firstLine="720"/>
        <w:jc w:val="both"/>
        <w:rPr/>
      </w:pPr>
      <w:r>
        <w:rPr>
          <w:rFonts w:ascii="Arial" w:hAnsi="Arial" w:eastAsia="Arial" w:cs="Arial"/>
        </w:rPr>
        <w:t xml:space="preserve"> </w:t>
      </w:r>
      <w:r/>
    </w:p>
    <w:p>
      <w:pPr>
        <w:pStyle w:val="634"/>
        <w:pBdr/>
        <w:shd w:val="clear" w:color="auto" w:fill="ffffff"/>
        <w:spacing w:after="0" w:before="0" w:line="240" w:lineRule="atLeast"/>
        <w:ind w:firstLine="709"/>
        <w:jc w:val="center"/>
        <w:rPr>
          <w:rFonts w:ascii="Arial" w:hAnsi="Arial" w:eastAsia="Arial" w:cs="Arial"/>
          <w:b/>
          <w:bCs/>
          <w:i w:val="0"/>
          <w:iCs w:val="0"/>
          <w:color w:val="000000"/>
        </w:rPr>
      </w:pPr>
      <w:r>
        <w:rPr>
          <w:rFonts w:ascii="Arial" w:hAnsi="Arial" w:eastAsia="Arial" w:cs="Arial"/>
          <w:iCs w:val="0"/>
          <w:color w:val="000000"/>
          <w:sz w:val="24"/>
          <w:szCs w:val="24"/>
        </w:rPr>
        <w:t xml:space="preserve">Подраздел 4. Исчерпывающий перечень оснований для приостановления рассмотрения жалобы</w:t>
      </w:r>
      <w:r>
        <w:rPr>
          <w:rFonts w:ascii="Arial" w:hAnsi="Arial" w:eastAsia="Arial" w:cs="Arial"/>
          <w:b/>
          <w:bCs/>
          <w:i w:val="0"/>
          <w:iCs w:val="0"/>
          <w:color w:val="000000"/>
        </w:rPr>
      </w:r>
    </w:p>
    <w:p>
      <w:pPr>
        <w:widowControl w:val="false"/>
        <w:pBdr/>
        <w:spacing w:after="0" w:before="0"/>
        <w:ind w:firstLine="720"/>
        <w:jc w:val="both"/>
        <w:rPr/>
      </w:pPr>
      <w:r>
        <w:rPr>
          <w:rFonts w:ascii="Arial" w:hAnsi="Arial" w:eastAsia="Arial" w:cs="Arial"/>
        </w:rPr>
        <w:t xml:space="preserve"> </w:t>
      </w:r>
      <w:r/>
    </w:p>
    <w:p>
      <w:pPr>
        <w:pBdr/>
        <w:shd w:val="clear" w:color="auto" w:fill="ffffff"/>
        <w:spacing w:after="0" w:before="0" w:line="36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</w:rPr>
      </w:pPr>
      <w:r/>
      <w:bookmarkStart w:id="108" w:name="sub_1076"/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85. Основания для приостановления рассмотрения жалобы отсутствуют.</w:t>
      </w:r>
      <w:bookmarkEnd w:id="108"/>
      <w:r/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</w:r>
    </w:p>
    <w:p>
      <w:pPr>
        <w:widowControl w:val="false"/>
        <w:pBdr/>
        <w:spacing w:after="0" w:before="0"/>
        <w:ind w:left="3828"/>
        <w:jc w:val="both"/>
        <w:rPr/>
      </w:pPr>
      <w:r>
        <w:t xml:space="preserve"> </w:t>
      </w:r>
      <w:r/>
    </w:p>
    <w:p>
      <w:pPr>
        <w:widowControl w:val="false"/>
        <w:pBdr/>
        <w:spacing w:after="0" w:before="0"/>
        <w:ind w:left="3828"/>
        <w:jc w:val="both"/>
        <w:rPr/>
      </w:pPr>
      <w:r>
        <w:t xml:space="preserve"> </w:t>
      </w:r>
      <w:r/>
    </w:p>
    <w:p>
      <w:pPr>
        <w:widowControl w:val="false"/>
        <w:pBdr/>
        <w:spacing w:after="0" w:before="0"/>
        <w:ind w:left="3828"/>
        <w:jc w:val="both"/>
        <w:rPr/>
      </w:pPr>
      <w:r>
        <w:t xml:space="preserve"> </w:t>
      </w:r>
      <w:r/>
    </w:p>
    <w:p>
      <w:pPr>
        <w:pStyle w:val="632"/>
        <w:keepNext w:val="false"/>
        <w:pBdr/>
        <w:shd w:val="clear" w:color="auto" w:fill="ffffff"/>
        <w:spacing w:after="0" w:before="0" w:line="240" w:lineRule="atLeast"/>
        <w:ind w:firstLine="709"/>
        <w:jc w:val="right"/>
        <w:rPr>
          <w:rFonts w:ascii="Arial" w:hAnsi="Arial" w:eastAsia="Arial" w:cs="Arial"/>
          <w:b w:val="0"/>
          <w:bCs w:val="0"/>
          <w:i w:val="0"/>
          <w:iCs w:val="0"/>
          <w:color w:val="000000"/>
        </w:rPr>
      </w:pPr>
      <w:r/>
      <w:bookmarkStart w:id="109" w:name="sub_10000"/>
      <w:r/>
      <w:bookmarkEnd w:id="109"/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br w:type="page" w:clear="all"/>
      </w:r>
      <w:r>
        <w:rPr>
          <w:rFonts w:ascii="Arial" w:hAnsi="Arial" w:eastAsia="Arial" w:cs="Arial"/>
          <w:b w:val="0"/>
          <w:bCs w:val="0"/>
          <w:iCs w:val="0"/>
          <w:color w:val="000000"/>
          <w:sz w:val="24"/>
          <w:szCs w:val="24"/>
        </w:rPr>
        <w:t xml:space="preserve">Приложение № 1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</w:r>
    </w:p>
    <w:p>
      <w:pPr>
        <w:pStyle w:val="632"/>
        <w:keepNext w:val="false"/>
        <w:pBdr/>
        <w:shd w:val="clear" w:color="auto" w:fill="ffffff"/>
        <w:spacing w:after="0" w:before="0" w:line="240" w:lineRule="atLeast"/>
        <w:ind w:firstLine="709"/>
        <w:jc w:val="right"/>
        <w:rPr>
          <w:rFonts w:ascii="Arial" w:hAnsi="Arial" w:eastAsia="Arial" w:cs="Arial"/>
          <w:b w:val="0"/>
          <w:bCs w:val="0"/>
          <w:i w:val="0"/>
          <w:iCs w:val="0"/>
          <w:color w:val="000000"/>
        </w:rPr>
      </w:pPr>
      <w:r>
        <w:rPr>
          <w:rFonts w:ascii="Arial" w:hAnsi="Arial" w:eastAsia="Arial" w:cs="Arial"/>
          <w:b w:val="0"/>
          <w:bCs w:val="0"/>
          <w:iCs w:val="0"/>
          <w:color w:val="000000"/>
          <w:sz w:val="24"/>
          <w:szCs w:val="24"/>
        </w:rPr>
        <w:t xml:space="preserve">к Административному регламенту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</w:r>
    </w:p>
    <w:p>
      <w:pPr>
        <w:pStyle w:val="632"/>
        <w:keepNext w:val="false"/>
        <w:pBdr/>
        <w:shd w:val="clear" w:color="auto" w:fill="ffffff"/>
        <w:spacing w:after="0" w:before="0" w:line="240" w:lineRule="atLeast"/>
        <w:ind w:firstLine="709"/>
        <w:jc w:val="right"/>
        <w:rPr>
          <w:rFonts w:ascii="Arial" w:hAnsi="Arial" w:eastAsia="Arial" w:cs="Arial"/>
          <w:b w:val="0"/>
          <w:bCs w:val="0"/>
          <w:i w:val="0"/>
          <w:iCs w:val="0"/>
          <w:color w:val="000000"/>
        </w:rPr>
      </w:pPr>
      <w:r>
        <w:rPr>
          <w:rFonts w:ascii="Arial" w:hAnsi="Arial" w:eastAsia="Arial" w:cs="Arial"/>
          <w:b w:val="0"/>
          <w:bCs w:val="0"/>
          <w:iCs w:val="0"/>
          <w:color w:val="000000"/>
          <w:sz w:val="24"/>
          <w:szCs w:val="24"/>
        </w:rPr>
        <w:t xml:space="preserve">администрации Тургеневского городского поселения по предоставлению муниципальной услуги "Перевод жилого (нежилого) помещения в нежилое (жилое) помещение»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</w:r>
    </w:p>
    <w:p>
      <w:pPr>
        <w:widowControl w:val="false"/>
        <w:pBdr/>
        <w:spacing w:after="0" w:before="0"/>
        <w:ind w:firstLine="698"/>
        <w:jc w:val="right"/>
        <w:rPr/>
      </w:pPr>
      <w:r>
        <w:rPr>
          <w:rFonts w:ascii="Arial" w:hAnsi="Arial" w:eastAsia="Arial" w:cs="Arial"/>
        </w:rPr>
        <w:t xml:space="preserve"> </w:t>
      </w:r>
      <w:r/>
    </w:p>
    <w:p>
      <w:pPr>
        <w:widowControl w:val="false"/>
        <w:pBdr/>
        <w:spacing w:after="0" w:before="0"/>
        <w:ind/>
        <w:rPr>
          <w:sz w:val="24"/>
          <w:szCs w:val="24"/>
        </w:rPr>
      </w:pPr>
      <w:r>
        <w:rPr>
          <w:rFonts w:ascii="Arial" w:hAnsi="Arial" w:eastAsia="Arial" w:cs="Arial"/>
        </w:rPr>
        <w:t xml:space="preserve">                               </w:t>
      </w:r>
      <w:r>
        <w:rPr>
          <w:rFonts w:ascii="Arial" w:hAnsi="Arial" w:eastAsia="Arial" w:cs="Arial"/>
          <w:sz w:val="24"/>
          <w:szCs w:val="24"/>
        </w:rPr>
        <w:tab/>
      </w:r>
      <w:r>
        <w:rPr>
          <w:rFonts w:ascii="Arial" w:hAnsi="Arial" w:eastAsia="Arial" w:cs="Arial"/>
          <w:sz w:val="24"/>
          <w:szCs w:val="24"/>
        </w:rPr>
        <w:tab/>
      </w:r>
      <w:r>
        <w:rPr>
          <w:sz w:val="24"/>
          <w:szCs w:val="24"/>
        </w:rPr>
      </w:r>
    </w:p>
    <w:p>
      <w:pPr>
        <w:pStyle w:val="632"/>
        <w:keepNext w:val="false"/>
        <w:pBdr/>
        <w:shd w:val="clear" w:color="auto" w:fill="ffffff"/>
        <w:spacing w:after="0" w:before="0" w:line="240" w:lineRule="atLeast"/>
        <w:ind w:firstLine="709"/>
        <w:jc w:val="right"/>
        <w:rPr>
          <w:rFonts w:ascii="Arial" w:hAnsi="Arial" w:eastAsia="Arial" w:cs="Arial"/>
          <w:b w:val="0"/>
          <w:bCs w:val="0"/>
          <w:i w:val="0"/>
          <w:iCs w:val="0"/>
          <w:color w:val="000000"/>
        </w:rPr>
      </w:pPr>
      <w:r>
        <w:rPr>
          <w:rFonts w:ascii="Arial" w:hAnsi="Arial" w:eastAsia="Arial" w:cs="Arial"/>
          <w:b w:val="0"/>
          <w:bCs w:val="0"/>
          <w:iCs w:val="0"/>
          <w:color w:val="000000"/>
          <w:sz w:val="24"/>
          <w:szCs w:val="24"/>
        </w:rPr>
        <w:t xml:space="preserve">Главе администрации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</w:r>
    </w:p>
    <w:p>
      <w:pPr>
        <w:pStyle w:val="632"/>
        <w:keepNext w:val="false"/>
        <w:pBdr/>
        <w:shd w:val="clear" w:color="auto" w:fill="ffffff"/>
        <w:spacing w:after="0" w:before="0" w:line="240" w:lineRule="atLeast"/>
        <w:ind w:firstLine="709"/>
        <w:jc w:val="right"/>
        <w:rPr>
          <w:rFonts w:ascii="Arial" w:hAnsi="Arial" w:eastAsia="Arial" w:cs="Arial"/>
          <w:b w:val="0"/>
          <w:bCs w:val="0"/>
          <w:i w:val="0"/>
          <w:iCs w:val="0"/>
          <w:color w:val="000000"/>
        </w:rPr>
      </w:pPr>
      <w:r>
        <w:rPr>
          <w:rFonts w:ascii="Arial" w:hAnsi="Arial" w:eastAsia="Arial" w:cs="Arial"/>
          <w:b w:val="0"/>
          <w:bCs w:val="0"/>
          <w:iCs w:val="0"/>
          <w:color w:val="000000"/>
          <w:sz w:val="24"/>
          <w:szCs w:val="24"/>
        </w:rPr>
        <w:t xml:space="preserve">                                 Тургеневского городского поселения  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</w:r>
    </w:p>
    <w:p>
      <w:pPr>
        <w:pStyle w:val="632"/>
        <w:keepNext w:val="false"/>
        <w:pBdr/>
        <w:shd w:val="clear" w:color="auto" w:fill="ffffff"/>
        <w:spacing w:after="0" w:before="0" w:line="240" w:lineRule="atLeast"/>
        <w:ind w:firstLine="709"/>
        <w:jc w:val="right"/>
        <w:rPr>
          <w:rFonts w:ascii="Arial" w:hAnsi="Arial" w:eastAsia="Arial" w:cs="Arial"/>
          <w:b w:val="0"/>
          <w:bCs w:val="0"/>
          <w:i w:val="0"/>
          <w:iCs w:val="0"/>
          <w:color w:val="000000"/>
        </w:rPr>
      </w:pPr>
      <w:r>
        <w:rPr>
          <w:rFonts w:ascii="Arial" w:hAnsi="Arial" w:eastAsia="Arial" w:cs="Arial"/>
          <w:b w:val="0"/>
          <w:bCs w:val="0"/>
          <w:iCs w:val="0"/>
          <w:color w:val="000000"/>
          <w:sz w:val="24"/>
          <w:szCs w:val="24"/>
        </w:rPr>
        <w:t xml:space="preserve">                                 ______________________________________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</w:r>
    </w:p>
    <w:p>
      <w:pPr>
        <w:pStyle w:val="632"/>
        <w:keepNext w:val="false"/>
        <w:pBdr/>
        <w:shd w:val="clear" w:color="auto" w:fill="ffffff"/>
        <w:spacing w:after="0" w:before="0" w:line="240" w:lineRule="atLeast"/>
        <w:ind w:firstLine="709"/>
        <w:jc w:val="right"/>
        <w:rPr>
          <w:rFonts w:ascii="Arial" w:hAnsi="Arial" w:eastAsia="Arial" w:cs="Arial"/>
          <w:b w:val="0"/>
          <w:bCs w:val="0"/>
          <w:i w:val="0"/>
          <w:iCs w:val="0"/>
          <w:color w:val="000000"/>
        </w:rPr>
      </w:pPr>
      <w:r>
        <w:rPr>
          <w:rFonts w:ascii="Arial" w:hAnsi="Arial" w:eastAsia="Arial" w:cs="Arial"/>
          <w:b w:val="0"/>
          <w:bCs w:val="0"/>
          <w:iCs w:val="0"/>
          <w:color w:val="000000"/>
          <w:sz w:val="24"/>
          <w:szCs w:val="24"/>
        </w:rPr>
        <w:t xml:space="preserve">                                   (наименование организации)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</w:r>
    </w:p>
    <w:p>
      <w:pPr>
        <w:pStyle w:val="632"/>
        <w:keepNext w:val="false"/>
        <w:pBdr/>
        <w:shd w:val="clear" w:color="auto" w:fill="ffffff"/>
        <w:spacing w:after="0" w:before="0" w:line="240" w:lineRule="atLeast"/>
        <w:ind w:firstLine="709"/>
        <w:jc w:val="right"/>
        <w:rPr>
          <w:rFonts w:ascii="Arial" w:hAnsi="Arial" w:eastAsia="Arial" w:cs="Arial"/>
          <w:b w:val="0"/>
          <w:bCs w:val="0"/>
          <w:i w:val="0"/>
          <w:iCs w:val="0"/>
          <w:color w:val="000000"/>
        </w:rPr>
      </w:pPr>
      <w:r>
        <w:rPr>
          <w:rFonts w:ascii="Arial" w:hAnsi="Arial" w:eastAsia="Arial" w:cs="Arial"/>
          <w:b w:val="0"/>
          <w:bCs w:val="0"/>
          <w:iCs w:val="0"/>
          <w:color w:val="000000"/>
          <w:sz w:val="24"/>
          <w:szCs w:val="24"/>
        </w:rPr>
        <w:t xml:space="preserve">                                 ______________________________________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</w:r>
    </w:p>
    <w:p>
      <w:pPr>
        <w:pStyle w:val="632"/>
        <w:keepNext w:val="false"/>
        <w:pBdr/>
        <w:shd w:val="clear" w:color="auto" w:fill="ffffff"/>
        <w:spacing w:after="0" w:before="0" w:line="240" w:lineRule="atLeast"/>
        <w:ind w:firstLine="709"/>
        <w:jc w:val="right"/>
        <w:rPr>
          <w:rFonts w:ascii="Arial" w:hAnsi="Arial" w:eastAsia="Arial" w:cs="Arial"/>
          <w:b w:val="0"/>
          <w:bCs w:val="0"/>
          <w:i w:val="0"/>
          <w:iCs w:val="0"/>
          <w:color w:val="000000"/>
        </w:rPr>
      </w:pPr>
      <w:r>
        <w:rPr>
          <w:rFonts w:ascii="Arial" w:hAnsi="Arial" w:eastAsia="Arial" w:cs="Arial"/>
          <w:b w:val="0"/>
          <w:bCs w:val="0"/>
          <w:iCs w:val="0"/>
          <w:color w:val="000000"/>
          <w:sz w:val="24"/>
          <w:szCs w:val="24"/>
        </w:rPr>
        <w:t xml:space="preserve">                                 (Ф.И.О. полностью, адрес, паспорт, телефон)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</w:r>
    </w:p>
    <w:p>
      <w:pPr>
        <w:pStyle w:val="632"/>
        <w:keepNext w:val="false"/>
        <w:pBdr/>
        <w:shd w:val="clear" w:color="auto" w:fill="ffffff"/>
        <w:spacing w:after="0" w:before="0" w:line="240" w:lineRule="atLeast"/>
        <w:ind w:firstLine="709"/>
        <w:jc w:val="right"/>
        <w:rPr>
          <w:rFonts w:ascii="Arial" w:hAnsi="Arial" w:eastAsia="Arial" w:cs="Arial"/>
          <w:b w:val="0"/>
          <w:bCs w:val="0"/>
          <w:i w:val="0"/>
          <w:iCs w:val="0"/>
          <w:color w:val="000000"/>
        </w:rPr>
      </w:pPr>
      <w:r>
        <w:rPr>
          <w:rFonts w:ascii="Arial" w:hAnsi="Arial" w:eastAsia="Arial" w:cs="Arial"/>
          <w:b w:val="0"/>
          <w:bCs w:val="0"/>
          <w:iCs w:val="0"/>
          <w:color w:val="000000"/>
          <w:sz w:val="24"/>
          <w:szCs w:val="24"/>
        </w:rPr>
        <w:t xml:space="preserve">                                 ______________________________________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</w:r>
    </w:p>
    <w:p>
      <w:pPr>
        <w:pStyle w:val="632"/>
        <w:keepNext w:val="false"/>
        <w:pBdr/>
        <w:shd w:val="clear" w:color="auto" w:fill="ffffff"/>
        <w:spacing w:after="0" w:before="0" w:line="240" w:lineRule="atLeast"/>
        <w:ind w:firstLine="709"/>
        <w:jc w:val="right"/>
        <w:rPr>
          <w:rFonts w:ascii="Arial" w:hAnsi="Arial" w:eastAsia="Arial" w:cs="Arial"/>
          <w:b w:val="0"/>
          <w:bCs w:val="0"/>
          <w:i w:val="0"/>
          <w:iCs w:val="0"/>
          <w:color w:val="000000"/>
        </w:rPr>
      </w:pPr>
      <w:r>
        <w:rPr>
          <w:rFonts w:ascii="Arial" w:hAnsi="Arial" w:eastAsia="Arial" w:cs="Arial"/>
          <w:b w:val="0"/>
          <w:bCs w:val="0"/>
          <w:iCs w:val="0"/>
          <w:color w:val="000000"/>
          <w:sz w:val="24"/>
          <w:szCs w:val="24"/>
        </w:rPr>
        <w:t xml:space="preserve">                                 ______________________________________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</w:r>
    </w:p>
    <w:p>
      <w:pPr>
        <w:pStyle w:val="632"/>
        <w:keepNext w:val="false"/>
        <w:pBdr/>
        <w:shd w:val="clear" w:color="auto" w:fill="ffffff"/>
        <w:spacing w:after="0" w:before="0" w:line="240" w:lineRule="atLeast"/>
        <w:ind w:firstLine="709"/>
        <w:jc w:val="right"/>
        <w:rPr>
          <w:rFonts w:ascii="Arial" w:hAnsi="Arial" w:eastAsia="Arial" w:cs="Arial"/>
          <w:b w:val="0"/>
          <w:bCs w:val="0"/>
          <w:i w:val="0"/>
          <w:iCs w:val="0"/>
          <w:color w:val="000000"/>
        </w:rPr>
      </w:pPr>
      <w:r>
        <w:rPr>
          <w:rFonts w:ascii="Arial" w:hAnsi="Arial" w:eastAsia="Arial" w:cs="Arial"/>
          <w:b w:val="0"/>
          <w:bCs w:val="0"/>
          <w:iCs w:val="0"/>
          <w:color w:val="000000"/>
          <w:sz w:val="24"/>
          <w:szCs w:val="24"/>
        </w:rPr>
        <w:t xml:space="preserve">                                       (номер свидетельства для ИП)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</w:r>
    </w:p>
    <w:p>
      <w:pPr>
        <w:widowControl w:val="false"/>
        <w:pBdr/>
        <w:spacing w:after="0" w:before="0"/>
        <w:ind w:firstLine="720"/>
        <w:jc w:val="both"/>
        <w:rPr/>
      </w:pPr>
      <w:r>
        <w:rPr>
          <w:rFonts w:ascii="Arial" w:hAnsi="Arial" w:eastAsia="Arial" w:cs="Arial"/>
        </w:rPr>
        <w:t xml:space="preserve"> </w:t>
      </w:r>
      <w:r/>
    </w:p>
    <w:p>
      <w:pPr>
        <w:pStyle w:val="633"/>
        <w:keepNext w:val="false"/>
        <w:pBdr/>
        <w:shd w:val="clear" w:color="auto" w:fill="ffffff"/>
        <w:spacing w:after="0" w:before="0" w:line="320" w:lineRule="atLeast"/>
        <w:ind w:firstLine="709"/>
        <w:jc w:val="center"/>
        <w:rPr>
          <w:rFonts w:ascii="Arial" w:hAnsi="Arial" w:eastAsia="Arial" w:cs="Arial"/>
          <w:b/>
          <w:bCs/>
          <w:i w:val="0"/>
          <w:iCs w:val="0"/>
          <w:color w:val="000000"/>
          <w:sz w:val="32"/>
          <w:szCs w:val="32"/>
        </w:rPr>
      </w:pPr>
      <w:r>
        <w:rPr>
          <w:rFonts w:ascii="Arial" w:hAnsi="Arial" w:eastAsia="Arial" w:cs="Arial"/>
          <w:iCs w:val="0"/>
          <w:color w:val="000000"/>
          <w:sz w:val="32"/>
          <w:szCs w:val="32"/>
        </w:rPr>
        <w:t xml:space="preserve">Заявление</w:t>
      </w:r>
      <w:r>
        <w:rPr>
          <w:rFonts w:ascii="Arial" w:hAnsi="Arial" w:eastAsia="Arial" w:cs="Arial"/>
          <w:b/>
          <w:bCs/>
          <w:i w:val="0"/>
          <w:iCs w:val="0"/>
          <w:color w:val="000000"/>
          <w:sz w:val="32"/>
          <w:szCs w:val="32"/>
        </w:rPr>
      </w:r>
    </w:p>
    <w:p>
      <w:pPr>
        <w:widowControl w:val="false"/>
        <w:pBdr/>
        <w:spacing w:after="0" w:before="0"/>
        <w:ind w:firstLine="720"/>
        <w:jc w:val="both"/>
        <w:rPr/>
      </w:pPr>
      <w:r>
        <w:rPr>
          <w:rFonts w:ascii="Arial" w:hAnsi="Arial" w:eastAsia="Arial" w:cs="Arial"/>
        </w:rPr>
        <w:t xml:space="preserve"> </w:t>
      </w:r>
      <w:r/>
    </w:p>
    <w:p>
      <w:pPr>
        <w:pBdr/>
        <w:shd w:val="clear" w:color="auto" w:fill="ffffff"/>
        <w:spacing w:after="0" w:before="0" w:line="36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</w:rPr>
      </w:pP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     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Прошу Вас разрешить перевод жилого (нежилого)  помещения  в  нежилое (жилое) помещение, расположенного по адресу: ______________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</w:r>
    </w:p>
    <w:p>
      <w:pPr>
        <w:pBdr/>
        <w:shd w:val="clear" w:color="auto" w:fill="ffffff"/>
        <w:spacing w:after="0" w:before="0" w:line="36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</w:rPr>
      </w:pP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________________________________________________________________________________________________________________________________,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</w:r>
    </w:p>
    <w:p>
      <w:pPr>
        <w:pBdr/>
        <w:shd w:val="clear" w:color="auto" w:fill="ffffff"/>
        <w:spacing w:after="0" w:before="0" w:line="36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</w:rPr>
      </w:pP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с последующей перепланировкой (или переустройством) помещения под: ________________________________________________________________________________________________________________________________.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</w:r>
    </w:p>
    <w:p>
      <w:pPr>
        <w:pBdr/>
        <w:shd w:val="clear" w:color="auto" w:fill="ffffff"/>
        <w:spacing w:after="0" w:before="0" w:line="36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</w:rPr>
      </w:pP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 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</w:r>
    </w:p>
    <w:p>
      <w:pPr>
        <w:pBdr/>
        <w:shd w:val="clear" w:color="auto" w:fill="ffffff"/>
        <w:spacing w:after="0" w:before="0" w:line="36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</w:rPr>
      </w:pP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Способ получения ответа: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</w:r>
    </w:p>
    <w:p>
      <w:pPr>
        <w:pBdr/>
        <w:shd w:val="clear" w:color="auto" w:fill="ffffff"/>
        <w:spacing w:after="0" w:before="0" w:line="36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</w:rPr>
      </w:pP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на руки___ по почте___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</w:r>
    </w:p>
    <w:p>
      <w:pPr>
        <w:pBdr/>
        <w:shd w:val="clear" w:color="auto" w:fill="ffffff"/>
        <w:spacing w:after="0" w:before="0" w:line="36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</w:rPr>
      </w:pP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 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</w:r>
    </w:p>
    <w:p>
      <w:pPr>
        <w:pBdr/>
        <w:shd w:val="clear" w:color="auto" w:fill="ffffff"/>
        <w:spacing w:after="0" w:before="0" w:line="36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</w:rPr>
      </w:pP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 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</w:r>
    </w:p>
    <w:p>
      <w:pPr>
        <w:pBdr/>
        <w:shd w:val="clear" w:color="auto" w:fill="ffffff"/>
        <w:spacing w:after="0" w:before="0" w:line="36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</w:rPr>
      </w:pP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 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</w:r>
    </w:p>
    <w:p>
      <w:pPr>
        <w:pBdr/>
        <w:shd w:val="clear" w:color="auto" w:fill="ffffff"/>
        <w:spacing w:after="0" w:before="0" w:line="36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</w:rPr>
      </w:pP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Число    Подпись    Ф.И.О.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</w:r>
    </w:p>
    <w:p>
      <w:pPr>
        <w:pBdr/>
        <w:shd w:val="clear" w:color="auto" w:fill="ffffff"/>
        <w:spacing w:after="0" w:before="0" w:line="36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</w:rPr>
      </w:pP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 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</w:r>
    </w:p>
    <w:p>
      <w:pPr>
        <w:widowControl w:val="false"/>
        <w:pBdr/>
        <w:spacing w:after="0" w:before="0"/>
        <w:ind w:left="3828"/>
        <w:jc w:val="both"/>
        <w:rPr/>
      </w:pPr>
      <w:r/>
      <w:bookmarkStart w:id="110" w:name="sub_20000"/>
      <w:r/>
      <w:bookmarkEnd w:id="110"/>
      <w:r>
        <w:br w:type="page" w:clear="all"/>
      </w:r>
      <w:r>
        <w:t xml:space="preserve"> </w:t>
      </w:r>
      <w:r/>
    </w:p>
    <w:p>
      <w:pPr>
        <w:widowControl w:val="false"/>
        <w:pBdr/>
        <w:spacing w:after="0" w:before="0"/>
        <w:ind w:left="3828"/>
        <w:jc w:val="both"/>
        <w:rPr/>
      </w:pPr>
      <w:r>
        <w:t xml:space="preserve"> </w:t>
      </w:r>
      <w:r/>
    </w:p>
    <w:p>
      <w:pPr>
        <w:pStyle w:val="632"/>
        <w:keepNext w:val="false"/>
        <w:pBdr/>
        <w:shd w:val="clear" w:color="auto" w:fill="ffffff"/>
        <w:spacing w:after="0" w:before="0" w:line="240" w:lineRule="atLeast"/>
        <w:ind w:firstLine="709"/>
        <w:jc w:val="right"/>
        <w:rPr>
          <w:rFonts w:ascii="Arial" w:hAnsi="Arial" w:eastAsia="Arial" w:cs="Arial"/>
          <w:b w:val="0"/>
          <w:bCs w:val="0"/>
          <w:i w:val="0"/>
          <w:iCs w:val="0"/>
          <w:color w:val="000000"/>
        </w:rPr>
      </w:pPr>
      <w:r>
        <w:rPr>
          <w:rFonts w:ascii="Arial" w:hAnsi="Arial" w:eastAsia="Arial" w:cs="Arial"/>
          <w:b w:val="0"/>
          <w:bCs w:val="0"/>
          <w:iCs w:val="0"/>
          <w:color w:val="000000"/>
          <w:sz w:val="24"/>
          <w:szCs w:val="24"/>
        </w:rPr>
        <w:t xml:space="preserve">Приложение № 2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</w:r>
    </w:p>
    <w:p>
      <w:pPr>
        <w:pStyle w:val="632"/>
        <w:keepNext w:val="false"/>
        <w:pBdr/>
        <w:shd w:val="clear" w:color="auto" w:fill="ffffff"/>
        <w:spacing w:after="0" w:before="0" w:line="240" w:lineRule="atLeast"/>
        <w:ind w:firstLine="709"/>
        <w:jc w:val="right"/>
        <w:rPr>
          <w:rFonts w:ascii="Arial" w:hAnsi="Arial" w:eastAsia="Arial" w:cs="Arial"/>
          <w:b w:val="0"/>
          <w:bCs w:val="0"/>
          <w:i w:val="0"/>
          <w:iCs w:val="0"/>
          <w:color w:val="000000"/>
        </w:rPr>
      </w:pPr>
      <w:r>
        <w:rPr>
          <w:rFonts w:ascii="Arial" w:hAnsi="Arial" w:eastAsia="Arial" w:cs="Arial"/>
          <w:b w:val="0"/>
          <w:bCs w:val="0"/>
          <w:iCs w:val="0"/>
          <w:color w:val="000000"/>
          <w:sz w:val="24"/>
          <w:szCs w:val="24"/>
        </w:rPr>
        <w:t xml:space="preserve">к Административному регламенту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</w:r>
    </w:p>
    <w:p>
      <w:pPr>
        <w:pStyle w:val="632"/>
        <w:keepNext w:val="false"/>
        <w:pBdr/>
        <w:shd w:val="clear" w:color="auto" w:fill="ffffff"/>
        <w:spacing w:after="0" w:before="0" w:line="240" w:lineRule="atLeast"/>
        <w:ind w:firstLine="709"/>
        <w:jc w:val="right"/>
        <w:rPr>
          <w:rFonts w:ascii="Arial" w:hAnsi="Arial" w:eastAsia="Arial" w:cs="Arial"/>
          <w:b w:val="0"/>
          <w:bCs w:val="0"/>
          <w:i w:val="0"/>
          <w:iCs w:val="0"/>
          <w:color w:val="000000"/>
        </w:rPr>
      </w:pPr>
      <w:r>
        <w:rPr>
          <w:rFonts w:ascii="Arial" w:hAnsi="Arial" w:eastAsia="Arial" w:cs="Arial"/>
          <w:b w:val="0"/>
          <w:bCs w:val="0"/>
          <w:iCs w:val="0"/>
          <w:color w:val="000000"/>
          <w:sz w:val="24"/>
          <w:szCs w:val="24"/>
        </w:rPr>
        <w:t xml:space="preserve">администрации Тургеневского городского поселения  по предоставлению муниципальной услуги "Перевод жилого (нежилого) помещения в нежилое (жилое) помещение»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</w:r>
    </w:p>
    <w:p>
      <w:pPr>
        <w:widowControl w:val="false"/>
        <w:pBdr/>
        <w:spacing w:after="108" w:before="0"/>
        <w:ind w:firstLine="698"/>
        <w:jc w:val="right"/>
        <w:rPr/>
      </w:pPr>
      <w:r>
        <w:rPr>
          <w:rFonts w:ascii="Arial" w:hAnsi="Arial" w:eastAsia="Arial" w:cs="Arial"/>
        </w:rPr>
        <w:t xml:space="preserve"> </w:t>
      </w:r>
      <w:r/>
    </w:p>
    <w:p>
      <w:pPr>
        <w:pStyle w:val="630"/>
        <w:keepNext w:val="false"/>
        <w:widowControl w:val="false"/>
        <w:pBdr/>
        <w:spacing w:after="108" w:before="108"/>
        <w:ind/>
        <w:jc w:val="center"/>
        <w:rPr>
          <w:b/>
          <w:bCs/>
        </w:rPr>
      </w:pPr>
      <w:r>
        <w:rPr>
          <w:rFonts w:ascii="Times New Roman" w:hAnsi="Times New Roman" w:eastAsia="Times New Roman" w:cs="Times New Roman"/>
          <w:i w:val="0"/>
          <w:sz w:val="24"/>
          <w:szCs w:val="24"/>
        </w:rPr>
        <w:t xml:space="preserve"> </w:t>
      </w:r>
      <w:r>
        <w:rPr>
          <w:b/>
          <w:bCs/>
        </w:rPr>
      </w:r>
    </w:p>
    <w:p>
      <w:pPr>
        <w:pStyle w:val="633"/>
        <w:keepNext w:val="false"/>
        <w:pBdr/>
        <w:shd w:val="clear" w:color="auto" w:fill="ffffff"/>
        <w:spacing w:after="0" w:before="0" w:line="320" w:lineRule="atLeast"/>
        <w:ind w:firstLine="709"/>
        <w:jc w:val="center"/>
        <w:rPr>
          <w:rFonts w:ascii="Arial" w:hAnsi="Arial" w:eastAsia="Arial" w:cs="Arial"/>
          <w:b/>
          <w:bCs/>
          <w:i w:val="0"/>
          <w:iCs w:val="0"/>
          <w:color w:val="000000"/>
          <w:sz w:val="32"/>
          <w:szCs w:val="32"/>
        </w:rPr>
      </w:pPr>
      <w:r>
        <w:rPr>
          <w:rFonts w:ascii="Arial" w:hAnsi="Arial" w:eastAsia="Arial" w:cs="Arial"/>
          <w:iCs w:val="0"/>
          <w:color w:val="000000"/>
          <w:sz w:val="32"/>
          <w:szCs w:val="32"/>
        </w:rPr>
        <w:t xml:space="preserve">Блок-схема</w:t>
      </w:r>
      <w:r>
        <w:rPr>
          <w:rFonts w:ascii="Arial" w:hAnsi="Arial" w:eastAsia="Arial" w:cs="Arial"/>
          <w:iCs w:val="0"/>
          <w:color w:val="000000"/>
          <w:sz w:val="32"/>
          <w:szCs w:val="32"/>
        </w:rPr>
        <w:br/>
      </w:r>
      <w:r>
        <w:rPr>
          <w:rFonts w:ascii="Arial" w:hAnsi="Arial" w:eastAsia="Arial" w:cs="Arial"/>
          <w:iCs w:val="0"/>
          <w:color w:val="000000"/>
          <w:sz w:val="32"/>
          <w:szCs w:val="32"/>
        </w:rPr>
        <w:t xml:space="preserve">процесса предоставления муниципальной услуги</w:t>
      </w:r>
      <w:r>
        <w:rPr>
          <w:rFonts w:ascii="Arial" w:hAnsi="Arial" w:eastAsia="Arial" w:cs="Arial"/>
          <w:b/>
          <w:bCs/>
          <w:i w:val="0"/>
          <w:iCs w:val="0"/>
          <w:color w:val="000000"/>
          <w:sz w:val="32"/>
          <w:szCs w:val="32"/>
        </w:rPr>
      </w:r>
    </w:p>
    <w:p>
      <w:pPr>
        <w:widowControl w:val="false"/>
        <w:pBdr/>
        <w:spacing w:after="0" w:before="108"/>
        <w:ind w:firstLine="720"/>
        <w:jc w:val="both"/>
        <w:rPr/>
      </w:pPr>
      <w:r>
        <w:rPr>
          <w:rFonts w:ascii="Arial" w:hAnsi="Arial" w:eastAsia="Arial" w:cs="Arial"/>
        </w:rPr>
        <w:t xml:space="preserve"> </w:t>
      </w:r>
      <w:r/>
    </w:p>
    <w:tbl>
      <w:tblPr>
        <w:tblInd w:w="107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</w:tblBorders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8587"/>
      </w:tblGrid>
      <w:tr>
        <w:trPr>
          <w:trHeight w:val="240"/>
        </w:trPr>
        <w:tc>
          <w:tcPr>
            <w:tcBorders/>
            <w:tcMar>
              <w:left w:w="108" w:type="dxa"/>
              <w:top w:w="22" w:type="dxa"/>
              <w:right w:w="108" w:type="dxa"/>
              <w:bottom w:w="22" w:type="dxa"/>
            </w:tcMar>
            <w:tcW w:w="8395" w:type="dxa"/>
            <w:vAlign w:val="top"/>
            <w:textDirection w:val="lrTb"/>
            <w:noWrap w:val="false"/>
          </w:tcPr>
          <w:p>
            <w:pPr>
              <w:widowControl w:val="false"/>
              <w:pBdr/>
              <w:spacing w:after="0" w:before="0"/>
              <w:ind w:firstLine="72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strike w:val="0"/>
                <w:color w:val="000000"/>
                <w:u w:val="none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251660288" behindDoc="0" locked="0" layoutInCell="1" allowOverlap="1">
                      <wp:simplePos x="0" y="0"/>
                      <wp:positionH relativeFrom="column">
                        <wp:posOffset>3803015</wp:posOffset>
                      </wp:positionH>
                      <wp:positionV relativeFrom="paragraph">
                        <wp:posOffset>168910</wp:posOffset>
                      </wp:positionV>
                      <wp:extent cx="238125" cy="161925"/>
                      <wp:effectExtent l="0" t="0" r="0" b="0"/>
                      <wp:wrapNone/>
                      <wp:docPr id="1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0002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38125" cy="161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0" o:spid="_x0000_s0" type="#_x0000_t75" style="position:absolute;z-index:251660288;o:allowoverlap:true;o:allowincell:true;mso-position-horizontal-relative:text;margin-left:299.45pt;mso-position-horizontal:absolute;mso-position-vertical-relative:text;margin-top:13.30pt;mso-position-vertical:absolute;width:18.75pt;height:12.75pt;mso-wrap-distance-left:0.00pt;mso-wrap-distance-top:0.00pt;mso-wrap-distance-right:0.00pt;mso-wrap-distance-bottom:0.00pt;z-index:1;" stroked="false">
                      <v:imagedata r:id="rId23" o:title=""/>
                      <o:lock v:ext="edit" rotation="t"/>
                    </v:shape>
                  </w:pict>
                </mc:Fallback>
              </mc:AlternateContent>
            </w: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Обращение заинтересованного лица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r>
          </w:p>
        </w:tc>
      </w:tr>
    </w:tbl>
    <w:p>
      <w:pPr>
        <w:widowControl w:val="false"/>
        <w:pBdr/>
        <w:spacing w:after="0" w:before="0"/>
        <w:ind w:firstLine="720"/>
        <w:jc w:val="both"/>
        <w:rPr/>
      </w:pPr>
      <w:r>
        <w:rPr>
          <w:strike w:val="0"/>
          <w:u w:val="none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51659264" behindDoc="0" locked="0" layoutInCell="1" allowOverlap="1">
                <wp:simplePos x="0" y="0"/>
                <wp:positionH relativeFrom="column">
                  <wp:posOffset>2858135</wp:posOffset>
                </wp:positionH>
                <wp:positionV relativeFrom="paragraph">
                  <wp:posOffset>42545</wp:posOffset>
                </wp:positionV>
                <wp:extent cx="76200" cy="161925"/>
                <wp:effectExtent l="0" t="0" r="0" b="0"/>
                <wp:wrapNone/>
                <wp:docPr id="2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0004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4"/>
                        <a:stretch/>
                      </pic:blipFill>
                      <pic:spPr bwMode="auto">
                        <a:xfrm>
                          <a:off x="0" y="0"/>
                          <a:ext cx="76200" cy="1619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position:absolute;z-index:251659264;o:allowoverlap:true;o:allowincell:true;mso-position-horizontal-relative:text;margin-left:225.05pt;mso-position-horizontal:absolute;mso-position-vertical-relative:text;margin-top:3.35pt;mso-position-vertical:absolute;width:6.00pt;height:12.75pt;mso-wrap-distance-left:0.00pt;mso-wrap-distance-top:0.00pt;mso-wrap-distance-right:0.00pt;mso-wrap-distance-bottom:0.00pt;z-index:1;" stroked="false">
                <v:imagedata r:id="rId24" o:title=""/>
                <o:lock v:ext="edit" rotation="t"/>
              </v:shape>
            </w:pict>
          </mc:Fallback>
        </mc:AlternateContent>
      </w:r>
      <w:r>
        <w:rPr>
          <w:rFonts w:ascii="Arial" w:hAnsi="Arial" w:eastAsia="Arial" w:cs="Arial"/>
        </w:rPr>
        <w:t xml:space="preserve"> </w:t>
      </w:r>
      <w:r/>
    </w:p>
    <w:tbl>
      <w:tblPr>
        <w:tblInd w:w="1072" w:type="dxa"/>
        <w:tblBorders/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2414"/>
        <w:gridCol w:w="681"/>
        <w:gridCol w:w="2812"/>
        <w:gridCol w:w="660"/>
        <w:gridCol w:w="2050"/>
      </w:tblGrid>
      <w:tr>
        <w:trPr>
          <w:trHeight w:val="24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22" w:type="dxa"/>
              <w:right w:w="108" w:type="dxa"/>
              <w:bottom w:w="22" w:type="dxa"/>
            </w:tcMar>
            <w:tcW w:w="2273" w:type="dxa"/>
            <w:vAlign w:val="top"/>
            <w:textDirection w:val="lrTb"/>
            <w:noWrap w:val="false"/>
          </w:tcPr>
          <w:p>
            <w:pPr>
              <w:widowControl w:val="false"/>
              <w:pBdr/>
              <w:spacing w:after="0" w:before="0"/>
              <w:ind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Единый портал государственных и муниципальных услуг (функций) Республики Мордовия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Mar>
              <w:left w:w="108" w:type="dxa"/>
              <w:top w:w="20" w:type="dxa"/>
              <w:right w:w="108" w:type="dxa"/>
              <w:bottom w:w="20" w:type="dxa"/>
            </w:tcMar>
            <w:tcW w:w="594" w:type="dxa"/>
            <w:vAlign w:val="top"/>
            <w:textDirection w:val="lrTb"/>
            <w:noWrap w:val="false"/>
          </w:tcPr>
          <w:p>
            <w:pPr>
              <w:pBdr/>
              <w:spacing w:after="0" w:before="0"/>
              <w:ind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 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22" w:type="dxa"/>
              <w:right w:w="108" w:type="dxa"/>
              <w:bottom w:w="22" w:type="dxa"/>
            </w:tcMar>
            <w:tcW w:w="2835" w:type="dxa"/>
            <w:vAlign w:val="top"/>
            <w:textDirection w:val="lrTb"/>
            <w:noWrap w:val="false"/>
          </w:tcPr>
          <w:p>
            <w:pPr>
              <w:pBdr/>
              <w:spacing w:after="0" w:before="0"/>
              <w:ind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Администрация </w:t>
            </w: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Тургеневского </w:t>
            </w: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городского поселения </w:t>
            </w: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 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Mar>
              <w:left w:w="108" w:type="dxa"/>
              <w:top w:w="20" w:type="dxa"/>
              <w:right w:w="108" w:type="dxa"/>
              <w:bottom w:w="20" w:type="dxa"/>
            </w:tcMar>
            <w:tcW w:w="567" w:type="dxa"/>
            <w:vAlign w:val="top"/>
            <w:textDirection w:val="lrTb"/>
            <w:noWrap w:val="false"/>
          </w:tcPr>
          <w:p>
            <w:pPr>
              <w:pBdr/>
              <w:spacing w:after="0" w:before="0"/>
              <w:ind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 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22" w:type="dxa"/>
              <w:right w:w="108" w:type="dxa"/>
              <w:bottom w:w="22" w:type="dxa"/>
            </w:tcMar>
            <w:tcW w:w="2124" w:type="dxa"/>
            <w:vAlign w:val="top"/>
            <w:textDirection w:val="lrTb"/>
            <w:noWrap w:val="false"/>
          </w:tcPr>
          <w:p>
            <w:pPr>
              <w:pBdr/>
              <w:spacing w:after="0" w:before="0"/>
              <w:ind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strike w:val="0"/>
                <w:color w:val="000000"/>
                <w:u w:val="none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251658240" behindDoc="0" locked="0" layoutInCell="1" allowOverlap="1">
                      <wp:simplePos x="0" y="0"/>
                      <wp:positionH relativeFrom="column">
                        <wp:posOffset>-2879090</wp:posOffset>
                      </wp:positionH>
                      <wp:positionV relativeFrom="paragraph">
                        <wp:posOffset>-182880</wp:posOffset>
                      </wp:positionV>
                      <wp:extent cx="238125" cy="161925"/>
                      <wp:effectExtent l="0" t="0" r="0" b="0"/>
                      <wp:wrapNone/>
                      <wp:docPr id="3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0006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38125" cy="161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2" o:spid="_x0000_s2" type="#_x0000_t75" style="position:absolute;z-index:251658240;o:allowoverlap:true;o:allowincell:true;mso-position-horizontal-relative:text;margin-left:-226.70pt;mso-position-horizontal:absolute;mso-position-vertical-relative:text;margin-top:-14.40pt;mso-position-vertical:absolute;width:18.75pt;height:12.75pt;mso-wrap-distance-left:0.00pt;mso-wrap-distance-top:0.00pt;mso-wrap-distance-right:0.00pt;mso-wrap-distance-bottom:0.00pt;z-index:1;" stroked="false">
                      <v:imagedata r:id="rId25" o:title=""/>
                      <o:lock v:ext="edit" rotation="t"/>
                    </v:shape>
                  </w:pict>
                </mc:Fallback>
              </mc:AlternateContent>
            </w: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ГАУ</w:t>
            </w: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«МФЦ»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r>
          </w:p>
        </w:tc>
      </w:tr>
    </w:tbl>
    <w:p>
      <w:pPr>
        <w:widowControl w:val="false"/>
        <w:pBdr/>
        <w:spacing w:after="0" w:before="0"/>
        <w:ind w:firstLine="720"/>
        <w:jc w:val="both"/>
        <w:rPr/>
      </w:pPr>
      <w:r>
        <w:rPr>
          <w:strike w:val="0"/>
          <w:u w:val="none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51664384" behindDoc="0" locked="0" layoutInCell="1" allowOverlap="1">
                <wp:simplePos x="0" y="0"/>
                <wp:positionH relativeFrom="column">
                  <wp:posOffset>908685</wp:posOffset>
                </wp:positionH>
                <wp:positionV relativeFrom="paragraph">
                  <wp:posOffset>71120</wp:posOffset>
                </wp:positionV>
                <wp:extent cx="619125" cy="247650"/>
                <wp:effectExtent l="0" t="0" r="0" b="0"/>
                <wp:wrapNone/>
                <wp:docPr id="4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0008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6"/>
                        <a:stretch/>
                      </pic:blipFill>
                      <pic:spPr bwMode="auto">
                        <a:xfrm>
                          <a:off x="0" y="0"/>
                          <a:ext cx="619125" cy="2476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3" o:spid="_x0000_s3" type="#_x0000_t75" style="position:absolute;z-index:251664384;o:allowoverlap:true;o:allowincell:true;mso-position-horizontal-relative:text;margin-left:71.55pt;mso-position-horizontal:absolute;mso-position-vertical-relative:text;margin-top:5.60pt;mso-position-vertical:absolute;width:48.75pt;height:19.50pt;mso-wrap-distance-left:0.00pt;mso-wrap-distance-top:0.00pt;mso-wrap-distance-right:0.00pt;mso-wrap-distance-bottom:0.00pt;z-index:1;" stroked="false">
                <v:imagedata r:id="rId26" o:title=""/>
                <o:lock v:ext="edit" rotation="t"/>
              </v:shape>
            </w:pict>
          </mc:Fallback>
        </mc:AlternateContent>
      </w:r>
      <w:r>
        <w:rPr>
          <w:strike w:val="0"/>
          <w:u w:val="none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51665408" behindDoc="0" locked="0" layoutInCell="1" allowOverlap="1">
                <wp:simplePos x="0" y="0"/>
                <wp:positionH relativeFrom="column">
                  <wp:posOffset>4267835</wp:posOffset>
                </wp:positionH>
                <wp:positionV relativeFrom="paragraph">
                  <wp:posOffset>71120</wp:posOffset>
                </wp:positionV>
                <wp:extent cx="542925" cy="247650"/>
                <wp:effectExtent l="0" t="0" r="0" b="0"/>
                <wp:wrapNone/>
                <wp:docPr id="5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0010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7"/>
                        <a:stretch/>
                      </pic:blipFill>
                      <pic:spPr bwMode="auto">
                        <a:xfrm>
                          <a:off x="0" y="0"/>
                          <a:ext cx="542925" cy="2476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4" o:spid="_x0000_s4" type="#_x0000_t75" style="position:absolute;z-index:251665408;o:allowoverlap:true;o:allowincell:true;mso-position-horizontal-relative:text;margin-left:336.05pt;mso-position-horizontal:absolute;mso-position-vertical-relative:text;margin-top:5.60pt;mso-position-vertical:absolute;width:42.75pt;height:19.50pt;mso-wrap-distance-left:0.00pt;mso-wrap-distance-top:0.00pt;mso-wrap-distance-right:0.00pt;mso-wrap-distance-bottom:0.00pt;z-index:1;" stroked="false">
                <v:imagedata r:id="rId27" o:title=""/>
                <o:lock v:ext="edit" rotation="t"/>
              </v:shape>
            </w:pict>
          </mc:Fallback>
        </mc:AlternateContent>
      </w:r>
      <w:r>
        <w:rPr>
          <w:strike w:val="0"/>
          <w:u w:val="none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51666432" behindDoc="0" locked="0" layoutInCell="1" allowOverlap="1">
                <wp:simplePos x="0" y="0"/>
                <wp:positionH relativeFrom="column">
                  <wp:posOffset>2934335</wp:posOffset>
                </wp:positionH>
                <wp:positionV relativeFrom="paragraph">
                  <wp:posOffset>-5080</wp:posOffset>
                </wp:positionV>
                <wp:extent cx="76200" cy="161925"/>
                <wp:effectExtent l="0" t="0" r="0" b="0"/>
                <wp:wrapNone/>
                <wp:docPr id="6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0012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4"/>
                        <a:stretch/>
                      </pic:blipFill>
                      <pic:spPr bwMode="auto">
                        <a:xfrm>
                          <a:off x="0" y="0"/>
                          <a:ext cx="76200" cy="1619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5" o:spid="_x0000_s5" type="#_x0000_t75" style="position:absolute;z-index:251666432;o:allowoverlap:true;o:allowincell:true;mso-position-horizontal-relative:text;margin-left:231.05pt;mso-position-horizontal:absolute;mso-position-vertical-relative:text;margin-top:-0.40pt;mso-position-vertical:absolute;width:6.00pt;height:12.75pt;mso-wrap-distance-left:0.00pt;mso-wrap-distance-top:0.00pt;mso-wrap-distance-right:0.00pt;mso-wrap-distance-bottom:0.00pt;z-index:1;" stroked="false">
                <v:imagedata r:id="rId24" o:title=""/>
                <o:lock v:ext="edit" rotation="t"/>
              </v:shape>
            </w:pict>
          </mc:Fallback>
        </mc:AlternateContent>
      </w:r>
      <w:r>
        <w:rPr>
          <w:rFonts w:ascii="Arial" w:hAnsi="Arial" w:eastAsia="Arial" w:cs="Arial"/>
        </w:rPr>
        <w:t xml:space="preserve"> </w:t>
      </w:r>
      <w:r/>
    </w:p>
    <w:tbl>
      <w:tblPr>
        <w:tblInd w:w="337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</w:tblBorders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4225"/>
      </w:tblGrid>
      <w:tr>
        <w:trPr>
          <w:trHeight w:val="360"/>
        </w:trPr>
        <w:tc>
          <w:tcPr>
            <w:tcBorders/>
            <w:tcMar>
              <w:left w:w="108" w:type="dxa"/>
              <w:top w:w="22" w:type="dxa"/>
              <w:right w:w="108" w:type="dxa"/>
              <w:bottom w:w="22" w:type="dxa"/>
            </w:tcMar>
            <w:tcW w:w="3969" w:type="dxa"/>
            <w:vAlign w:val="top"/>
            <w:textDirection w:val="lrTb"/>
            <w:noWrap w:val="false"/>
          </w:tcPr>
          <w:p>
            <w:pPr>
              <w:widowControl w:val="false"/>
              <w:pBdr/>
              <w:spacing w:after="0" w:before="0"/>
              <w:ind w:firstLine="33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Прием и регистрация документов</w:t>
            </w: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и передача Главе администрации </w:t>
            </w: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Тургеневского </w:t>
            </w: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городского поселения </w:t>
            </w: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 </w:t>
            </w: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(1 рабочий день следующий за днем приема документов)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r>
          </w:p>
        </w:tc>
      </w:tr>
    </w:tbl>
    <w:p>
      <w:pPr>
        <w:widowControl w:val="false"/>
        <w:pBdr/>
        <w:spacing w:after="0" w:before="0"/>
        <w:ind w:firstLine="720"/>
        <w:jc w:val="both"/>
        <w:rPr/>
      </w:pPr>
      <w:r>
        <w:rPr>
          <w:strike w:val="0"/>
          <w:u w:val="none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51661312" behindDoc="0" locked="0" layoutInCell="1" allowOverlap="1">
                <wp:simplePos x="0" y="0"/>
                <wp:positionH relativeFrom="column">
                  <wp:posOffset>2858135</wp:posOffset>
                </wp:positionH>
                <wp:positionV relativeFrom="paragraph">
                  <wp:posOffset>6350</wp:posOffset>
                </wp:positionV>
                <wp:extent cx="76200" cy="314325"/>
                <wp:effectExtent l="0" t="0" r="0" b="0"/>
                <wp:wrapNone/>
                <wp:docPr id="7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0014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8"/>
                        <a:stretch/>
                      </pic:blipFill>
                      <pic:spPr bwMode="auto">
                        <a:xfrm>
                          <a:off x="0" y="0"/>
                          <a:ext cx="76200" cy="3143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6" o:spid="_x0000_s6" type="#_x0000_t75" style="position:absolute;z-index:251661312;o:allowoverlap:true;o:allowincell:true;mso-position-horizontal-relative:text;margin-left:225.05pt;mso-position-horizontal:absolute;mso-position-vertical-relative:text;margin-top:0.50pt;mso-position-vertical:absolute;width:6.00pt;height:24.75pt;mso-wrap-distance-left:0.00pt;mso-wrap-distance-top:0.00pt;mso-wrap-distance-right:0.00pt;mso-wrap-distance-bottom:0.00pt;z-index:1;" stroked="false">
                <v:imagedata r:id="rId28" o:title=""/>
                <o:lock v:ext="edit" rotation="t"/>
              </v:shape>
            </w:pict>
          </mc:Fallback>
        </mc:AlternateContent>
      </w:r>
      <w:r>
        <w:rPr>
          <w:rFonts w:ascii="Arial" w:hAnsi="Arial" w:eastAsia="Arial" w:cs="Arial"/>
        </w:rPr>
        <w:t xml:space="preserve"> </w:t>
      </w:r>
      <w:r/>
    </w:p>
    <w:p>
      <w:pPr>
        <w:widowControl w:val="false"/>
        <w:pBdr/>
        <w:spacing w:after="0" w:before="0"/>
        <w:ind w:firstLine="720"/>
        <w:jc w:val="both"/>
        <w:rPr/>
      </w:pPr>
      <w:r>
        <w:rPr>
          <w:rFonts w:ascii="Arial" w:hAnsi="Arial" w:eastAsia="Arial" w:cs="Arial"/>
        </w:rPr>
        <w:t xml:space="preserve"> </w:t>
      </w:r>
      <w:r/>
    </w:p>
    <w:tbl>
      <w:tblPr>
        <w:tblInd w:w="337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</w:tblBorders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4225"/>
      </w:tblGrid>
      <w:tr>
        <w:trPr>
          <w:trHeight w:val="240"/>
        </w:trPr>
        <w:tc>
          <w:tcPr>
            <w:tcBorders/>
            <w:tcMar>
              <w:left w:w="108" w:type="dxa"/>
              <w:top w:w="22" w:type="dxa"/>
              <w:right w:w="108" w:type="dxa"/>
              <w:bottom w:w="22" w:type="dxa"/>
            </w:tcMar>
            <w:tcW w:w="3969" w:type="dxa"/>
            <w:vAlign w:val="top"/>
            <w:textDirection w:val="lrTb"/>
            <w:noWrap w:val="false"/>
          </w:tcPr>
          <w:p>
            <w:pPr>
              <w:widowControl w:val="false"/>
              <w:pBdr/>
              <w:spacing w:after="0" w:before="0"/>
              <w:ind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Рассмотрение заявления Главой администрации </w:t>
            </w: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Тургеневского </w:t>
            </w: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городского поселения </w:t>
            </w: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 </w:t>
            </w: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и передача в отдел архитектуры </w:t>
            </w: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и градостроительства </w:t>
            </w: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администрации (1 день)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r>
          </w:p>
        </w:tc>
      </w:tr>
    </w:tbl>
    <w:p>
      <w:pPr>
        <w:widowControl w:val="false"/>
        <w:pBdr/>
        <w:spacing w:after="0" w:before="0"/>
        <w:ind/>
        <w:jc w:val="both"/>
        <w:rPr/>
      </w:pPr>
      <w:r>
        <w:rPr>
          <w:strike w:val="0"/>
          <w:u w:val="none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51662336" behindDoc="0" locked="0" layoutInCell="1" allowOverlap="1">
                <wp:simplePos x="0" y="0"/>
                <wp:positionH relativeFrom="column">
                  <wp:posOffset>3315335</wp:posOffset>
                </wp:positionH>
                <wp:positionV relativeFrom="paragraph">
                  <wp:posOffset>13970</wp:posOffset>
                </wp:positionV>
                <wp:extent cx="76200" cy="314325"/>
                <wp:effectExtent l="0" t="0" r="0" b="0"/>
                <wp:wrapNone/>
                <wp:docPr id="8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0016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8"/>
                        <a:stretch/>
                      </pic:blipFill>
                      <pic:spPr bwMode="auto">
                        <a:xfrm>
                          <a:off x="0" y="0"/>
                          <a:ext cx="76200" cy="3143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7" o:spid="_x0000_s7" type="#_x0000_t75" style="position:absolute;z-index:251662336;o:allowoverlap:true;o:allowincell:true;mso-position-horizontal-relative:text;margin-left:261.05pt;mso-position-horizontal:absolute;mso-position-vertical-relative:text;margin-top:1.10pt;mso-position-vertical:absolute;width:6.00pt;height:24.75pt;mso-wrap-distance-left:0.00pt;mso-wrap-distance-top:0.00pt;mso-wrap-distance-right:0.00pt;mso-wrap-distance-bottom:0.00pt;z-index:1;" stroked="false">
                <v:imagedata r:id="rId28" o:title=""/>
                <o:lock v:ext="edit" rotation="t"/>
              </v:shape>
            </w:pict>
          </mc:Fallback>
        </mc:AlternateContent>
      </w:r>
      <w:r>
        <w:rPr>
          <w:rFonts w:ascii="Arial" w:hAnsi="Arial" w:eastAsia="Arial" w:cs="Arial"/>
        </w:rPr>
        <w:t xml:space="preserve"> </w:t>
      </w:r>
      <w:r/>
    </w:p>
    <w:p>
      <w:pPr>
        <w:widowControl w:val="false"/>
        <w:pBdr/>
        <w:spacing w:after="0" w:before="0"/>
        <w:ind/>
        <w:jc w:val="both"/>
        <w:rPr/>
      </w:pPr>
      <w:r>
        <w:rPr>
          <w:rFonts w:ascii="Arial" w:hAnsi="Arial" w:eastAsia="Arial" w:cs="Arial"/>
        </w:rPr>
        <w:t xml:space="preserve"> </w:t>
      </w:r>
      <w:r/>
    </w:p>
    <w:tbl>
      <w:tblPr>
        <w:tblInd w:w="337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</w:tblBorders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4316"/>
      </w:tblGrid>
      <w:tr>
        <w:trPr>
          <w:trHeight w:val="720"/>
        </w:trPr>
        <w:tc>
          <w:tcPr>
            <w:tcBorders/>
            <w:tcMar>
              <w:left w:w="108" w:type="dxa"/>
              <w:top w:w="22" w:type="dxa"/>
              <w:right w:w="108" w:type="dxa"/>
              <w:bottom w:w="22" w:type="dxa"/>
            </w:tcMar>
            <w:tcW w:w="4060" w:type="dxa"/>
            <w:vAlign w:val="top"/>
            <w:textDirection w:val="lrTb"/>
            <w:noWrap w:val="false"/>
          </w:tcPr>
          <w:p>
            <w:pPr>
              <w:widowControl w:val="false"/>
              <w:pBdr/>
              <w:spacing w:after="0" w:before="0"/>
              <w:ind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Рассмотрение заявления </w:t>
            </w: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 </w:t>
            </w: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начальником отдела архитектуры и градостроительства администрации </w:t>
            </w: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и передача специалисту</w:t>
            </w: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(1 день)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r>
          </w:p>
          <w:p>
            <w:pPr>
              <w:widowControl w:val="false"/>
              <w:pBdr/>
              <w:spacing w:after="0" w:before="0"/>
              <w:ind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 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r>
          </w:p>
        </w:tc>
      </w:tr>
    </w:tbl>
    <w:p>
      <w:pPr>
        <w:widowControl w:val="false"/>
        <w:pBdr/>
        <w:spacing w:after="0" w:before="0"/>
        <w:ind/>
        <w:jc w:val="both"/>
        <w:rPr/>
      </w:pPr>
      <w:r>
        <w:rPr>
          <w:strike w:val="0"/>
          <w:u w:val="none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51667456" behindDoc="0" locked="0" layoutInCell="1" allowOverlap="1">
                <wp:simplePos x="0" y="0"/>
                <wp:positionH relativeFrom="column">
                  <wp:posOffset>1676400</wp:posOffset>
                </wp:positionH>
                <wp:positionV relativeFrom="paragraph">
                  <wp:posOffset>-5715</wp:posOffset>
                </wp:positionV>
                <wp:extent cx="314325" cy="390525"/>
                <wp:effectExtent l="0" t="0" r="0" b="0"/>
                <wp:wrapNone/>
                <wp:docPr id="9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0018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9"/>
                        <a:stretch/>
                      </pic:blipFill>
                      <pic:spPr bwMode="auto">
                        <a:xfrm>
                          <a:off x="0" y="0"/>
                          <a:ext cx="314325" cy="390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8" o:spid="_x0000_s8" type="#_x0000_t75" style="position:absolute;z-index:251667456;o:allowoverlap:true;o:allowincell:true;mso-position-horizontal-relative:text;margin-left:132.00pt;mso-position-horizontal:absolute;mso-position-vertical-relative:text;margin-top:-0.45pt;mso-position-vertical:absolute;width:24.75pt;height:30.75pt;mso-wrap-distance-left:0.00pt;mso-wrap-distance-top:0.00pt;mso-wrap-distance-right:0.00pt;mso-wrap-distance-bottom:0.00pt;z-index:1;" stroked="false">
                <v:imagedata r:id="rId29" o:title=""/>
                <o:lock v:ext="edit" rotation="t"/>
              </v:shape>
            </w:pict>
          </mc:Fallback>
        </mc:AlternateContent>
      </w:r>
      <w:r>
        <w:rPr>
          <w:strike w:val="0"/>
          <w:u w:val="none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51663360" behindDoc="0" locked="0" layoutInCell="1" allowOverlap="1">
                <wp:simplePos x="0" y="0"/>
                <wp:positionH relativeFrom="column">
                  <wp:posOffset>3727450</wp:posOffset>
                </wp:positionH>
                <wp:positionV relativeFrom="paragraph">
                  <wp:posOffset>-5715</wp:posOffset>
                </wp:positionV>
                <wp:extent cx="314325" cy="390525"/>
                <wp:effectExtent l="0" t="0" r="0" b="0"/>
                <wp:wrapNone/>
                <wp:docPr id="10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0020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30"/>
                        <a:stretch/>
                      </pic:blipFill>
                      <pic:spPr bwMode="auto">
                        <a:xfrm>
                          <a:off x="0" y="0"/>
                          <a:ext cx="314325" cy="390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9" o:spid="_x0000_s9" type="#_x0000_t75" style="position:absolute;z-index:251663360;o:allowoverlap:true;o:allowincell:true;mso-position-horizontal-relative:text;margin-left:293.50pt;mso-position-horizontal:absolute;mso-position-vertical-relative:text;margin-top:-0.45pt;mso-position-vertical:absolute;width:24.75pt;height:30.75pt;mso-wrap-distance-left:0.00pt;mso-wrap-distance-top:0.00pt;mso-wrap-distance-right:0.00pt;mso-wrap-distance-bottom:0.00pt;z-index:1;" stroked="false">
                <v:imagedata r:id="rId30" o:title=""/>
                <o:lock v:ext="edit" rotation="t"/>
              </v:shape>
            </w:pict>
          </mc:Fallback>
        </mc:AlternateContent>
      </w:r>
      <w:r>
        <w:rPr>
          <w:rFonts w:ascii="Arial" w:hAnsi="Arial" w:eastAsia="Arial" w:cs="Arial"/>
        </w:rPr>
        <w:t xml:space="preserve"> </w:t>
      </w:r>
      <w:r/>
    </w:p>
    <w:p>
      <w:pPr>
        <w:widowControl w:val="false"/>
        <w:pBdr/>
        <w:spacing w:after="0" w:before="0"/>
        <w:ind w:firstLine="720"/>
        <w:jc w:val="both"/>
        <w:rPr/>
      </w:pPr>
      <w:r>
        <w:rPr>
          <w:rFonts w:ascii="Arial" w:hAnsi="Arial" w:eastAsia="Arial" w:cs="Arial"/>
        </w:rPr>
        <w:t xml:space="preserve"> </w:t>
      </w:r>
      <w:r/>
    </w:p>
    <w:tbl>
      <w:tblPr>
        <w:tblpPr w:horzAnchor="text" w:tblpXSpec="left" w:vertAnchor="text" w:tblpY="1" w:leftFromText="180" w:topFromText="0" w:rightFromText="180" w:bottomFromText="0"/>
        <w:tblOverlap w:val="never"/>
        <w:tblBorders/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3913"/>
        <w:gridCol w:w="1080"/>
        <w:gridCol w:w="3660"/>
      </w:tblGrid>
      <w:tr>
        <w:trPr>
          <w:trHeight w:val="6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22" w:type="dxa"/>
              <w:right w:w="108" w:type="dxa"/>
              <w:bottom w:w="22" w:type="dxa"/>
            </w:tcMar>
            <w:tcW w:w="3652" w:type="dxa"/>
            <w:vAlign w:val="top"/>
            <w:textDirection w:val="lrTb"/>
            <w:noWrap w:val="false"/>
          </w:tcPr>
          <w:p>
            <w:pPr>
              <w:widowControl w:val="false"/>
              <w:pBdr/>
              <w:spacing w:after="0" w:before="0"/>
              <w:ind w:hanging="13" w:left="13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Рассмотрение заявления специалистом </w:t>
            </w: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 </w:t>
            </w: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22 дня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r>
          </w:p>
          <w:p>
            <w:pPr>
              <w:widowControl w:val="false"/>
              <w:pBdr/>
              <w:spacing w:after="0" w:before="0"/>
              <w:ind w:firstLine="72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 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Mar>
              <w:left w:w="108" w:type="dxa"/>
              <w:top w:w="20" w:type="dxa"/>
              <w:right w:w="108" w:type="dxa"/>
              <w:bottom w:w="20" w:type="dxa"/>
            </w:tcMar>
            <w:tcW w:w="851" w:type="dxa"/>
            <w:vAlign w:val="top"/>
            <w:textDirection w:val="lrTb"/>
            <w:noWrap w:val="false"/>
          </w:tcPr>
          <w:p>
            <w:pPr>
              <w:widowControl w:val="false"/>
              <w:pBdr/>
              <w:spacing w:after="0" w:before="0"/>
              <w:ind w:hanging="13" w:left="13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strike w:val="0"/>
                <w:color w:val="000000"/>
                <w:u w:val="none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251668480" behindDoc="0" locked="0" layoutInCell="1" allowOverlap="1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411480</wp:posOffset>
                      </wp:positionV>
                      <wp:extent cx="466725" cy="76200"/>
                      <wp:effectExtent l="0" t="0" r="0" b="0"/>
                      <wp:wrapNone/>
                      <wp:docPr id="11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0022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3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66725" cy="762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" o:spid="_x0000_s10" type="#_x0000_t75" style="position:absolute;z-index:251668480;o:allowoverlap:true;o:allowincell:true;mso-position-horizontal-relative:text;margin-left:-2.40pt;mso-position-horizontal:absolute;mso-position-vertical-relative:text;margin-top:32.40pt;mso-position-vertical:absolute;width:36.75pt;height:6.00pt;mso-wrap-distance-left:0.00pt;mso-wrap-distance-top:0.00pt;mso-wrap-distance-right:0.00pt;mso-wrap-distance-bottom:0.00pt;z-index:1;" stroked="false">
                      <v:imagedata r:id="rId31" o:title=""/>
                      <o:lock v:ext="edit" rotation="t"/>
                    </v:shape>
                  </w:pict>
                </mc:Fallback>
              </mc:AlternateContent>
            </w: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 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22" w:type="dxa"/>
              <w:right w:w="108" w:type="dxa"/>
              <w:bottom w:w="22" w:type="dxa"/>
            </w:tcMar>
            <w:tcW w:w="3402" w:type="dxa"/>
            <w:vAlign w:val="top"/>
            <w:textDirection w:val="lrTb"/>
            <w:noWrap w:val="false"/>
          </w:tcPr>
          <w:p>
            <w:pPr>
              <w:widowControl w:val="false"/>
              <w:pBdr/>
              <w:spacing w:after="0" w:before="0"/>
              <w:ind w:hanging="13" w:left="13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Подготовка и согласование проекта постановления и уведомления о переводе жилого (нежилого) помещения 20 дней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r>
          </w:p>
        </w:tc>
      </w:tr>
    </w:tbl>
    <w:p>
      <w:pPr>
        <w:widowControl w:val="false"/>
        <w:pBdr/>
        <w:spacing w:after="0" w:before="0"/>
        <w:ind w:firstLine="720"/>
        <w:jc w:val="both"/>
        <w:rPr/>
      </w:pPr>
      <w:r>
        <w:rPr>
          <w:rFonts w:ascii="Arial" w:hAnsi="Arial" w:eastAsia="Arial" w:cs="Arial"/>
        </w:rPr>
        <w:t xml:space="preserve"> </w:t>
      </w:r>
      <w:r/>
    </w:p>
    <w:p>
      <w:pPr>
        <w:widowControl w:val="false"/>
        <w:pBdr/>
        <w:spacing w:after="0" w:before="0"/>
        <w:ind w:firstLine="720"/>
        <w:jc w:val="both"/>
        <w:rPr/>
      </w:pPr>
      <w:r>
        <w:rPr>
          <w:rFonts w:ascii="Arial" w:hAnsi="Arial" w:eastAsia="Arial" w:cs="Arial"/>
        </w:rPr>
        <w:t xml:space="preserve"> </w:t>
      </w:r>
      <w:r/>
    </w:p>
    <w:p>
      <w:pPr>
        <w:widowControl w:val="false"/>
        <w:pBdr/>
        <w:spacing w:after="0" w:before="0"/>
        <w:ind w:firstLine="720"/>
        <w:jc w:val="both"/>
        <w:rPr/>
      </w:pPr>
      <w:r>
        <w:rPr>
          <w:rFonts w:ascii="Arial" w:hAnsi="Arial" w:eastAsia="Arial" w:cs="Arial"/>
        </w:rPr>
        <w:t xml:space="preserve"> </w:t>
      </w:r>
      <w:r/>
    </w:p>
    <w:p>
      <w:pPr>
        <w:widowControl w:val="false"/>
        <w:pBdr/>
        <w:spacing w:after="0" w:before="0"/>
        <w:ind w:firstLine="720"/>
        <w:jc w:val="both"/>
        <w:rPr/>
      </w:pPr>
      <w:r>
        <w:rPr>
          <w:rFonts w:ascii="Arial" w:hAnsi="Arial" w:eastAsia="Arial" w:cs="Arial"/>
        </w:rPr>
        <w:t xml:space="preserve"> </w:t>
      </w:r>
      <w:r/>
    </w:p>
    <w:p>
      <w:pPr>
        <w:widowControl w:val="false"/>
        <w:pBdr/>
        <w:spacing w:after="0" w:before="0"/>
        <w:ind w:firstLine="720"/>
        <w:jc w:val="both"/>
        <w:rPr/>
      </w:pPr>
      <w:r>
        <w:rPr>
          <w:strike w:val="0"/>
          <w:u w:val="none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51671552" behindDoc="0" locked="0" layoutInCell="1" allowOverlap="1">
                <wp:simplePos x="0" y="0"/>
                <wp:positionH relativeFrom="column">
                  <wp:posOffset>-4352290</wp:posOffset>
                </wp:positionH>
                <wp:positionV relativeFrom="paragraph">
                  <wp:posOffset>47625</wp:posOffset>
                </wp:positionV>
                <wp:extent cx="76200" cy="390525"/>
                <wp:effectExtent l="0" t="0" r="0" b="0"/>
                <wp:wrapNone/>
                <wp:docPr id="12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0024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32"/>
                        <a:stretch/>
                      </pic:blipFill>
                      <pic:spPr bwMode="auto">
                        <a:xfrm>
                          <a:off x="0" y="0"/>
                          <a:ext cx="76200" cy="390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1" o:spid="_x0000_s11" type="#_x0000_t75" style="position:absolute;z-index:251671552;o:allowoverlap:true;o:allowincell:true;mso-position-horizontal-relative:text;margin-left:-342.70pt;mso-position-horizontal:absolute;mso-position-vertical-relative:text;margin-top:3.75pt;mso-position-vertical:absolute;width:6.00pt;height:30.75pt;mso-wrap-distance-left:0.00pt;mso-wrap-distance-top:0.00pt;mso-wrap-distance-right:0.00pt;mso-wrap-distance-bottom:0.00pt;z-index:1;" stroked="false">
                <v:imagedata r:id="rId32" o:title=""/>
                <o:lock v:ext="edit" rotation="t"/>
              </v:shape>
            </w:pict>
          </mc:Fallback>
        </mc:AlternateContent>
      </w:r>
      <w:r>
        <w:rPr>
          <w:strike w:val="0"/>
          <w:u w:val="none"/>
        </w:rPr>
        <w:br/>
      </w:r>
      <w:r>
        <w:rPr>
          <w:rFonts w:ascii="Arial" w:hAnsi="Arial" w:eastAsia="Arial" w:cs="Arial"/>
        </w:rPr>
        <w:t xml:space="preserve"> </w:t>
      </w:r>
      <w:r/>
    </w:p>
    <w:p>
      <w:pPr>
        <w:widowControl w:val="false"/>
        <w:pBdr/>
        <w:spacing w:after="0" w:before="0"/>
        <w:ind w:firstLine="720"/>
        <w:jc w:val="both"/>
        <w:rPr/>
      </w:pPr>
      <w:r>
        <w:rPr>
          <w:rFonts w:ascii="Arial" w:hAnsi="Arial" w:eastAsia="Arial" w:cs="Arial"/>
        </w:rPr>
        <w:t xml:space="preserve"> </w:t>
      </w:r>
      <w:r/>
    </w:p>
    <w:p>
      <w:pPr>
        <w:widowControl w:val="false"/>
        <w:pBdr/>
        <w:spacing w:after="0" w:before="0"/>
        <w:ind w:firstLine="720"/>
        <w:jc w:val="both"/>
        <w:rPr/>
      </w:pPr>
      <w:r>
        <w:rPr>
          <w:strike w:val="0"/>
          <w:u w:val="none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51669504" behindDoc="0" locked="0" layoutInCell="1" allowOverlap="1">
                <wp:simplePos x="0" y="0"/>
                <wp:positionH relativeFrom="column">
                  <wp:posOffset>-4428490</wp:posOffset>
                </wp:positionH>
                <wp:positionV relativeFrom="paragraph">
                  <wp:posOffset>92710</wp:posOffset>
                </wp:positionV>
                <wp:extent cx="76200" cy="466725"/>
                <wp:effectExtent l="0" t="0" r="0" b="0"/>
                <wp:wrapNone/>
                <wp:docPr id="13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0026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33"/>
                        <a:stretch/>
                      </pic:blipFill>
                      <pic:spPr bwMode="auto">
                        <a:xfrm>
                          <a:off x="0" y="0"/>
                          <a:ext cx="76200" cy="4667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2" o:spid="_x0000_s12" type="#_x0000_t75" style="position:absolute;z-index:251669504;o:allowoverlap:true;o:allowincell:true;mso-position-horizontal-relative:text;margin-left:-348.70pt;mso-position-horizontal:absolute;mso-position-vertical-relative:text;margin-top:7.30pt;mso-position-vertical:absolute;width:6.00pt;height:36.75pt;mso-wrap-distance-left:0.00pt;mso-wrap-distance-top:0.00pt;mso-wrap-distance-right:0.00pt;mso-wrap-distance-bottom:0.00pt;z-index:1;" stroked="false">
                <v:imagedata r:id="rId33" o:title=""/>
                <o:lock v:ext="edit" rotation="t"/>
              </v:shape>
            </w:pict>
          </mc:Fallback>
        </mc:AlternateContent>
      </w:r>
      <w:r>
        <w:rPr>
          <w:rFonts w:ascii="Arial" w:hAnsi="Arial" w:eastAsia="Arial" w:cs="Arial"/>
        </w:rPr>
        <w:t xml:space="preserve"> </w:t>
      </w:r>
      <w:r/>
    </w:p>
    <w:tbl>
      <w:tblPr>
        <w:tblInd w:w="678" w:type="dxa"/>
        <w:tblBorders/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3894"/>
        <w:gridCol w:w="947"/>
        <w:gridCol w:w="3703"/>
      </w:tblGrid>
      <w:tr>
        <w:trPr>
          <w:trHeight w:val="96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22" w:type="dxa"/>
              <w:right w:w="108" w:type="dxa"/>
              <w:bottom w:w="22" w:type="dxa"/>
            </w:tcMar>
            <w:tcW w:w="3633" w:type="dxa"/>
            <w:vAlign w:val="top"/>
            <w:textDirection w:val="lrTb"/>
            <w:noWrap w:val="false"/>
          </w:tcPr>
          <w:p>
            <w:pPr>
              <w:widowControl w:val="false"/>
              <w:pBdr/>
              <w:spacing w:after="0" w:before="0"/>
              <w:ind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Подготовка и согласование обоснованного отказа (20 дней)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r>
          </w:p>
          <w:p>
            <w:pPr>
              <w:widowControl w:val="false"/>
              <w:pBdr/>
              <w:spacing w:after="0" w:before="0"/>
              <w:ind w:firstLine="72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 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Mar>
              <w:left w:w="108" w:type="dxa"/>
              <w:top w:w="20" w:type="dxa"/>
              <w:right w:w="108" w:type="dxa"/>
              <w:bottom w:w="20" w:type="dxa"/>
            </w:tcMar>
            <w:tcW w:w="720" w:type="dxa"/>
            <w:vAlign w:val="top"/>
            <w:textDirection w:val="lrTb"/>
            <w:noWrap w:val="false"/>
          </w:tcPr>
          <w:p>
            <w:pPr>
              <w:widowControl w:val="false"/>
              <w:pBdr/>
              <w:spacing w:after="0" w:before="0"/>
              <w:ind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strike w:val="0"/>
                <w:color w:val="000000"/>
                <w:u w:val="none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251670528" behindDoc="0" locked="0" layoutInCell="1" allowOverlap="1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355854</wp:posOffset>
                      </wp:positionV>
                      <wp:extent cx="390525" cy="76200"/>
                      <wp:effectExtent l="0" t="0" r="0" b="0"/>
                      <wp:wrapNone/>
                      <wp:docPr id="14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0028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34"/>
                              <a:stretch/>
                            </pic:blipFill>
                            <pic:spPr bwMode="auto">
                              <a:xfrm>
                                <a:off x="0" y="0"/>
                                <a:ext cx="390525" cy="762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3" o:spid="_x0000_s13" type="#_x0000_t75" style="position:absolute;z-index:251670528;o:allowoverlap:true;o:allowincell:true;mso-position-horizontal-relative:text;margin-left:-5.65pt;mso-position-horizontal:absolute;mso-position-vertical-relative:text;margin-top:28.02pt;mso-position-vertical:absolute;width:30.75pt;height:6.00pt;mso-wrap-distance-left:0.00pt;mso-wrap-distance-top:0.00pt;mso-wrap-distance-right:0.00pt;mso-wrap-distance-bottom:0.00pt;z-index:1;" stroked="false">
                      <v:imagedata r:id="rId34" o:title=""/>
                      <o:lock v:ext="edit" rotation="t"/>
                    </v:shape>
                  </w:pict>
                </mc:Fallback>
              </mc:AlternateContent>
            </w: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 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22" w:type="dxa"/>
              <w:right w:w="108" w:type="dxa"/>
              <w:bottom w:w="22" w:type="dxa"/>
            </w:tcMar>
            <w:tcW w:w="3444" w:type="dxa"/>
            <w:vAlign w:val="top"/>
            <w:textDirection w:val="lrTb"/>
            <w:noWrap w:val="false"/>
          </w:tcPr>
          <w:p>
            <w:pPr>
              <w:widowControl w:val="false"/>
              <w:pBdr/>
              <w:spacing w:after="0" w:before="0"/>
              <w:ind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Выдача результата предоставления муниципальной услуги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r>
          </w:p>
        </w:tc>
      </w:tr>
    </w:tbl>
    <w:p>
      <w:pPr>
        <w:widowControl w:val="false"/>
        <w:pBdr/>
        <w:spacing w:after="0" w:before="0"/>
        <w:ind w:firstLine="720"/>
        <w:jc w:val="both"/>
        <w:rPr/>
      </w:pPr>
      <w:r>
        <w:rPr>
          <w:rFonts w:ascii="Times New Roman" w:hAnsi="Times New Roman" w:eastAsia="Times New Roman" w:cs="Times New Roman"/>
        </w:rPr>
        <w:t xml:space="preserve"> </w:t>
      </w:r>
      <w:r/>
    </w:p>
    <w:sectPr>
      <w:footnotePr/>
      <w:endnotePr/>
      <w:type w:val="nextPage"/>
      <w:pgSz w:h="16838" w:orient="portrait" w:w="11906"/>
      <w:pgMar w:top="1134" w:right="850" w:bottom="113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doNotExpandShiftReturn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en-US" w:eastAsia="en-US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637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37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37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37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3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3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3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3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3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3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3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3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3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3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3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3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3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3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3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3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3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3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3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3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3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44">
    <w:name w:val="Heading 7"/>
    <w:basedOn w:val="629"/>
    <w:next w:val="629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29"/>
    <w:next w:val="629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29"/>
    <w:next w:val="629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numbering" w:styleId="148" w:default="1">
    <w:name w:val="No List"/>
    <w:uiPriority w:val="99"/>
    <w:semiHidden/>
    <w:unhideWhenUsed/>
    <w:pPr>
      <w:pBdr/>
      <w:spacing/>
      <w:ind/>
    </w:pPr>
  </w:style>
  <w:style w:type="character" w:styleId="149">
    <w:name w:val="Heading 1 Char"/>
    <w:basedOn w:val="636"/>
    <w:link w:val="63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636"/>
    <w:link w:val="63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636"/>
    <w:link w:val="63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636"/>
    <w:link w:val="633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636"/>
    <w:link w:val="63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636"/>
    <w:link w:val="635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636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636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636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29"/>
    <w:next w:val="629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636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29"/>
    <w:next w:val="629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636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29"/>
    <w:next w:val="629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636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164">
    <w:name w:val="List Paragraph"/>
    <w:basedOn w:val="629"/>
    <w:uiPriority w:val="34"/>
    <w:qFormat/>
    <w:pPr>
      <w:pBdr/>
      <w:spacing/>
      <w:ind w:left="720"/>
      <w:contextualSpacing w:val="true"/>
    </w:pPr>
  </w:style>
  <w:style w:type="character" w:styleId="165">
    <w:name w:val="Intense Emphasis"/>
    <w:basedOn w:val="636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29"/>
    <w:next w:val="629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636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636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629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636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636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636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636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636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29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636"/>
    <w:link w:val="175"/>
    <w:uiPriority w:val="99"/>
    <w:pPr>
      <w:pBdr/>
      <w:spacing/>
      <w:ind/>
    </w:pPr>
  </w:style>
  <w:style w:type="paragraph" w:styleId="177">
    <w:name w:val="Footer"/>
    <w:basedOn w:val="629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636"/>
    <w:link w:val="177"/>
    <w:uiPriority w:val="99"/>
    <w:pPr>
      <w:pBdr/>
      <w:spacing/>
      <w:ind/>
    </w:pPr>
  </w:style>
  <w:style w:type="paragraph" w:styleId="179">
    <w:name w:val="Caption"/>
    <w:basedOn w:val="629"/>
    <w:next w:val="629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29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636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636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29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636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636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636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636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629"/>
    <w:next w:val="629"/>
    <w:uiPriority w:val="99"/>
    <w:unhideWhenUsed/>
    <w:pPr>
      <w:pBdr/>
      <w:spacing w:after="0" w:afterAutospacing="0"/>
      <w:ind/>
    </w:pPr>
  </w:style>
  <w:style w:type="paragraph" w:styleId="629" w:default="1">
    <w:name w:val="Normal"/>
    <w:qFormat/>
    <w:pPr>
      <w:pBdr/>
      <w:spacing/>
      <w:ind/>
    </w:pPr>
    <w:rPr>
      <w:sz w:val="24"/>
      <w:szCs w:val="24"/>
    </w:rPr>
  </w:style>
  <w:style w:type="paragraph" w:styleId="630">
    <w:name w:val="Heading 1"/>
    <w:basedOn w:val="629"/>
    <w:next w:val="629"/>
    <w:qFormat/>
    <w:pPr>
      <w:keepNext w:val="true"/>
      <w:pBdr/>
      <w:spacing w:after="60" w:before="240"/>
      <w:ind/>
      <w:outlineLvl w:val="0"/>
    </w:pPr>
    <w:rPr>
      <w:rFonts w:ascii="Times New Roman" w:hAnsi="Times New Roman" w:eastAsia="Times New Roman" w:cs="Times New Roman"/>
      <w:b/>
      <w:bCs/>
      <w:i w:val="0"/>
      <w:sz w:val="48"/>
      <w:szCs w:val="48"/>
    </w:rPr>
  </w:style>
  <w:style w:type="paragraph" w:styleId="631">
    <w:name w:val="Heading 2"/>
    <w:basedOn w:val="629"/>
    <w:next w:val="629"/>
    <w:qFormat/>
    <w:pPr>
      <w:keepNext w:val="true"/>
      <w:pBdr/>
      <w:spacing w:after="60" w:before="240"/>
      <w:ind/>
      <w:outlineLvl w:val="1"/>
    </w:pPr>
    <w:rPr>
      <w:rFonts w:ascii="Times New Roman" w:hAnsi="Times New Roman" w:eastAsia="Times New Roman" w:cs="Times New Roman"/>
      <w:b/>
      <w:bCs/>
      <w:i w:val="0"/>
      <w:iCs/>
      <w:sz w:val="36"/>
      <w:szCs w:val="36"/>
    </w:rPr>
  </w:style>
  <w:style w:type="paragraph" w:styleId="632">
    <w:name w:val="Heading 3"/>
    <w:basedOn w:val="629"/>
    <w:next w:val="629"/>
    <w:qFormat/>
    <w:pPr>
      <w:keepNext w:val="true"/>
      <w:pBdr/>
      <w:spacing w:after="60" w:before="240"/>
      <w:ind/>
      <w:outlineLvl w:val="2"/>
    </w:pPr>
    <w:rPr>
      <w:rFonts w:ascii="Times New Roman" w:hAnsi="Times New Roman" w:eastAsia="Times New Roman" w:cs="Times New Roman"/>
      <w:b/>
      <w:bCs/>
      <w:i w:val="0"/>
      <w:sz w:val="28"/>
      <w:szCs w:val="28"/>
    </w:rPr>
  </w:style>
  <w:style w:type="paragraph" w:styleId="633">
    <w:name w:val="Heading 4"/>
    <w:basedOn w:val="629"/>
    <w:next w:val="629"/>
    <w:qFormat/>
    <w:pPr>
      <w:keepNext w:val="true"/>
      <w:pBdr/>
      <w:spacing w:after="60" w:before="240"/>
      <w:ind/>
      <w:outlineLvl w:val="3"/>
    </w:pPr>
    <w:rPr>
      <w:rFonts w:ascii="Times New Roman" w:hAnsi="Times New Roman" w:eastAsia="Times New Roman" w:cs="Times New Roman"/>
      <w:b/>
      <w:bCs/>
      <w:i w:val="0"/>
      <w:sz w:val="24"/>
      <w:szCs w:val="24"/>
    </w:rPr>
  </w:style>
  <w:style w:type="paragraph" w:styleId="634">
    <w:name w:val="Heading 5"/>
    <w:basedOn w:val="629"/>
    <w:next w:val="629"/>
    <w:qFormat/>
    <w:pPr>
      <w:pBdr/>
      <w:spacing w:after="60" w:before="240"/>
      <w:ind/>
      <w:outlineLvl w:val="4"/>
    </w:pPr>
    <w:rPr>
      <w:rFonts w:ascii="Times New Roman" w:hAnsi="Times New Roman" w:eastAsia="Times New Roman" w:cs="Times New Roman"/>
      <w:b/>
      <w:bCs/>
      <w:i w:val="0"/>
      <w:iCs/>
      <w:sz w:val="20"/>
      <w:szCs w:val="20"/>
    </w:rPr>
  </w:style>
  <w:style w:type="paragraph" w:styleId="635">
    <w:name w:val="Heading 6"/>
    <w:basedOn w:val="629"/>
    <w:next w:val="629"/>
    <w:qFormat/>
    <w:pPr>
      <w:pBdr/>
      <w:spacing w:after="60" w:before="240"/>
      <w:ind/>
      <w:outlineLvl w:val="5"/>
    </w:pPr>
    <w:rPr>
      <w:rFonts w:ascii="Times New Roman" w:hAnsi="Times New Roman" w:eastAsia="Times New Roman" w:cs="Times New Roman"/>
      <w:b/>
      <w:bCs/>
      <w:i w:val="0"/>
      <w:sz w:val="16"/>
      <w:szCs w:val="16"/>
    </w:rPr>
  </w:style>
  <w:style w:type="character" w:styleId="636" w:default="1">
    <w:name w:val="Default Paragraph Font"/>
    <w:semiHidden/>
    <w:pPr>
      <w:pBdr/>
      <w:spacing/>
      <w:ind/>
    </w:pPr>
  </w:style>
  <w:style w:type="table" w:styleId="637" w:default="1">
    <w:name w:val="Normal Table"/>
    <w:uiPriority w:val="99"/>
    <w:semiHidden/>
    <w:unhideWhenUsed/>
    <w:qFormat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638" w:customStyle="1">
    <w:name w:val="Глава НПА"/>
    <w:link w:val="639"/>
    <w:qFormat/>
    <w:pPr>
      <w:pBdr/>
      <w:spacing w:after="120" w:before="240" w:line="320" w:lineRule="atLeast"/>
      <w:ind/>
      <w:jc w:val="center"/>
    </w:pPr>
    <w:rPr>
      <w:rFonts w:ascii="Arial" w:hAnsi="Arial" w:cs="Arial" w:eastAsiaTheme="minorHAnsi"/>
      <w:b/>
      <w:bCs/>
      <w:sz w:val="28"/>
      <w:szCs w:val="24"/>
      <w:lang w:val="ru-RU"/>
    </w:rPr>
  </w:style>
  <w:style w:type="character" w:styleId="639" w:customStyle="1">
    <w:name w:val="Глава НПА Знак"/>
    <w:link w:val="638"/>
    <w:pPr>
      <w:pBdr/>
      <w:spacing/>
      <w:ind/>
    </w:pPr>
    <w:rPr>
      <w:rFonts w:ascii="Arial" w:hAnsi="Arial" w:cs="Arial" w:eastAsiaTheme="minorHAnsi"/>
      <w:b/>
      <w:bCs/>
      <w:sz w:val="28"/>
      <w:szCs w:val="24"/>
      <w:lang w:val="ru-RU"/>
    </w:rPr>
  </w:style>
  <w:style w:type="paragraph" w:styleId="640" w:customStyle="1">
    <w:name w:val="Наименование НПА"/>
    <w:link w:val="641"/>
    <w:qFormat/>
    <w:pPr>
      <w:pBdr/>
      <w:spacing w:after="120" w:before="240" w:line="320" w:lineRule="atLeast"/>
      <w:ind/>
      <w:jc w:val="center"/>
    </w:pPr>
    <w:rPr>
      <w:rFonts w:ascii="Arial" w:hAnsi="Arial" w:cs="Arial" w:eastAsiaTheme="minorHAnsi"/>
      <w:b/>
      <w:bCs/>
      <w:sz w:val="32"/>
      <w:szCs w:val="24"/>
      <w:lang w:val="ru-RU"/>
    </w:rPr>
  </w:style>
  <w:style w:type="character" w:styleId="641" w:customStyle="1">
    <w:name w:val="Наименование НПА Знак"/>
    <w:link w:val="640"/>
    <w:pPr>
      <w:pBdr/>
      <w:spacing/>
      <w:ind/>
    </w:pPr>
    <w:rPr>
      <w:rFonts w:ascii="Arial" w:hAnsi="Arial" w:cs="Arial" w:eastAsiaTheme="minorHAnsi"/>
      <w:b/>
      <w:bCs/>
      <w:sz w:val="32"/>
      <w:szCs w:val="24"/>
      <w:lang w:val="ru-RU"/>
    </w:rPr>
  </w:style>
  <w:style w:type="paragraph" w:styleId="642" w:customStyle="1">
    <w:name w:val="Орган принятия НПА"/>
    <w:link w:val="643"/>
    <w:qFormat/>
    <w:pPr>
      <w:pBdr/>
      <w:spacing w:after="120" w:before="240" w:line="320" w:lineRule="atLeast"/>
      <w:ind/>
      <w:jc w:val="center"/>
    </w:pPr>
    <w:rPr>
      <w:rFonts w:ascii="Arial" w:hAnsi="Arial" w:cs="Arial" w:eastAsiaTheme="minorHAnsi"/>
      <w:b/>
      <w:bCs/>
      <w:sz w:val="32"/>
      <w:szCs w:val="24"/>
      <w:lang w:val="ru-RU"/>
    </w:rPr>
  </w:style>
  <w:style w:type="character" w:styleId="643" w:customStyle="1">
    <w:name w:val="Орган принятия НПА Знак"/>
    <w:basedOn w:val="636"/>
    <w:link w:val="642"/>
    <w:pPr>
      <w:pBdr/>
      <w:spacing/>
      <w:ind/>
    </w:pPr>
    <w:rPr>
      <w:rFonts w:ascii="Arial" w:hAnsi="Arial" w:cs="Arial" w:eastAsiaTheme="minorHAnsi"/>
      <w:b/>
      <w:bCs/>
      <w:sz w:val="32"/>
      <w:szCs w:val="24"/>
      <w:lang w:val="ru-RU"/>
    </w:rPr>
  </w:style>
  <w:style w:type="paragraph" w:styleId="644" w:customStyle="1">
    <w:name w:val="Подпись НПА"/>
    <w:link w:val="645"/>
    <w:qFormat/>
    <w:pPr>
      <w:pBdr/>
      <w:shd w:val="clear" w:color="auto" w:fill="ffffff"/>
      <w:spacing w:line="360" w:lineRule="atLeast"/>
      <w:ind/>
      <w:jc w:val="right"/>
    </w:pPr>
    <w:rPr>
      <w:rFonts w:ascii="Arial" w:hAnsi="Arial" w:cs="Arial"/>
      <w:sz w:val="24"/>
      <w:szCs w:val="24"/>
      <w:lang w:val="ru-RU" w:eastAsia="ru-RU"/>
    </w:rPr>
  </w:style>
  <w:style w:type="character" w:styleId="645" w:customStyle="1">
    <w:name w:val="Подпись НПА Знак"/>
    <w:basedOn w:val="636"/>
    <w:link w:val="644"/>
    <w:pPr>
      <w:pBdr/>
      <w:spacing/>
      <w:ind/>
    </w:pPr>
    <w:rPr>
      <w:rFonts w:ascii="Arial" w:hAnsi="Arial" w:cs="Arial"/>
      <w:sz w:val="24"/>
      <w:szCs w:val="24"/>
      <w:shd w:val="clear" w:color="auto" w:fill="ffffff"/>
      <w:lang w:val="ru-RU" w:eastAsia="ru-RU"/>
    </w:rPr>
  </w:style>
  <w:style w:type="paragraph" w:styleId="646" w:customStyle="1">
    <w:name w:val="Приложение НПА"/>
    <w:link w:val="647"/>
    <w:qFormat/>
    <w:pPr>
      <w:pBdr/>
      <w:spacing w:line="320" w:lineRule="atLeast"/>
      <w:ind/>
      <w:jc w:val="right"/>
    </w:pPr>
    <w:rPr>
      <w:rFonts w:ascii="Arial" w:hAnsi="Arial" w:cs="Arial" w:eastAsiaTheme="minorHAnsi"/>
      <w:bCs/>
      <w:sz w:val="24"/>
      <w:szCs w:val="24"/>
      <w:lang w:val="ru-RU"/>
    </w:rPr>
  </w:style>
  <w:style w:type="character" w:styleId="647" w:customStyle="1">
    <w:name w:val="Приложение НПА Знак"/>
    <w:link w:val="646"/>
    <w:pPr>
      <w:pBdr/>
      <w:spacing/>
      <w:ind/>
    </w:pPr>
    <w:rPr>
      <w:rFonts w:ascii="Arial" w:hAnsi="Arial" w:cs="Arial" w:eastAsiaTheme="minorHAnsi"/>
      <w:bCs/>
      <w:sz w:val="24"/>
      <w:szCs w:val="24"/>
      <w:lang w:val="ru-RU"/>
    </w:rPr>
  </w:style>
  <w:style w:type="paragraph" w:styleId="648" w:customStyle="1">
    <w:name w:val="Раздел НПА"/>
    <w:link w:val="649"/>
    <w:qFormat/>
    <w:pPr>
      <w:pBdr/>
      <w:spacing w:after="120" w:before="240" w:line="320" w:lineRule="atLeast"/>
      <w:ind/>
      <w:jc w:val="center"/>
    </w:pPr>
    <w:rPr>
      <w:rFonts w:ascii="Arial" w:hAnsi="Arial" w:cs="Arial" w:eastAsiaTheme="minorHAnsi"/>
      <w:b/>
      <w:bCs/>
      <w:sz w:val="32"/>
      <w:szCs w:val="24"/>
      <w:lang w:val="ru-RU"/>
    </w:rPr>
  </w:style>
  <w:style w:type="character" w:styleId="649" w:customStyle="1">
    <w:name w:val="Раздел НПА Знак"/>
    <w:link w:val="648"/>
    <w:pPr>
      <w:pBdr/>
      <w:spacing/>
      <w:ind/>
    </w:pPr>
    <w:rPr>
      <w:rFonts w:ascii="Arial" w:hAnsi="Arial" w:cs="Arial" w:eastAsiaTheme="minorHAnsi"/>
      <w:b/>
      <w:bCs/>
      <w:sz w:val="32"/>
      <w:szCs w:val="24"/>
      <w:lang w:val="ru-RU"/>
    </w:rPr>
  </w:style>
  <w:style w:type="paragraph" w:styleId="650" w:customStyle="1">
    <w:name w:val="Статья НПА"/>
    <w:link w:val="651"/>
    <w:qFormat/>
    <w:pPr>
      <w:pBdr/>
      <w:spacing w:line="360" w:lineRule="atLeast"/>
      <w:ind/>
      <w:jc w:val="both"/>
    </w:pPr>
    <w:rPr>
      <w:rFonts w:ascii="Arial" w:hAnsi="Arial" w:cs="Arial" w:eastAsiaTheme="minorHAnsi"/>
      <w:b/>
      <w:bCs/>
      <w:sz w:val="24"/>
      <w:szCs w:val="24"/>
      <w:lang w:val="ru-RU"/>
    </w:rPr>
  </w:style>
  <w:style w:type="character" w:styleId="651" w:customStyle="1">
    <w:name w:val="Статья НПА Знак"/>
    <w:link w:val="650"/>
    <w:pPr>
      <w:pBdr/>
      <w:spacing/>
      <w:ind/>
    </w:pPr>
    <w:rPr>
      <w:rFonts w:ascii="Arial" w:hAnsi="Arial" w:cs="Arial" w:eastAsiaTheme="minorHAnsi"/>
      <w:b/>
      <w:bCs/>
      <w:sz w:val="24"/>
      <w:szCs w:val="24"/>
      <w:lang w:val="ru-RU"/>
    </w:rPr>
  </w:style>
  <w:style w:type="paragraph" w:styleId="652" w:customStyle="1">
    <w:name w:val="Текст НПА"/>
    <w:link w:val="653"/>
    <w:qFormat/>
    <w:pPr>
      <w:pBdr/>
      <w:spacing w:line="360" w:lineRule="atLeast"/>
      <w:ind w:firstLine="709"/>
      <w:jc w:val="both"/>
    </w:pPr>
    <w:rPr>
      <w:rFonts w:ascii="Arial" w:hAnsi="Arial" w:cs="Arial" w:eastAsiaTheme="minorHAnsi"/>
      <w:bCs/>
      <w:sz w:val="24"/>
      <w:szCs w:val="24"/>
      <w:lang w:val="ru-RU"/>
    </w:rPr>
  </w:style>
  <w:style w:type="character" w:styleId="653" w:customStyle="1">
    <w:name w:val="Текст НПА Знак"/>
    <w:link w:val="652"/>
    <w:pPr>
      <w:pBdr/>
      <w:spacing/>
      <w:ind/>
    </w:pPr>
    <w:rPr>
      <w:rFonts w:ascii="Arial" w:hAnsi="Arial" w:cs="Arial" w:eastAsiaTheme="minorHAnsi"/>
      <w:bCs/>
      <w:sz w:val="24"/>
      <w:szCs w:val="24"/>
      <w:lang w:val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://rnla-service.scli.ru:8080/rnla-links/ws/content/act/96e20c02-1b12-465a-b64c-24aa92270007.html" TargetMode="External"/><Relationship Id="rId9" Type="http://schemas.openxmlformats.org/officeDocument/2006/relationships/hyperlink" Target="http://rnla-service.scli.ru:8080/rnla-links/ws/content/act/bba0bfb1-06c7-4e50-a8d3-fe1045784bf1.html" TargetMode="External"/><Relationship Id="rId10" Type="http://schemas.openxmlformats.org/officeDocument/2006/relationships/hyperlink" Target="http://rnla-service.scli.ru:8080/rnla-links/ws/content/act/bba0bfb1-06c7-4e50-a8d3-fe1045784bf1.html" TargetMode="External"/><Relationship Id="rId11" Type="http://schemas.openxmlformats.org/officeDocument/2006/relationships/hyperlink" Target="http://rnla-service.scli.ru:8080/rnla-links/ws/content/act/15d4560c-d530-4955-bf7e-f734337ae80b.html" TargetMode="External"/><Relationship Id="rId12" Type="http://schemas.openxmlformats.org/officeDocument/2006/relationships/hyperlink" Target="http://rnla-service.scli.ru:8080/rnla-links/ws/content/act/370ba400-14c4-4cdb-8a8b-b11f2a1a2f55.html" TargetMode="External"/><Relationship Id="rId13" Type="http://schemas.openxmlformats.org/officeDocument/2006/relationships/hyperlink" Target="http://rnla-service.scli.ru:8080/rnla-links/ws/content/act/bba0bfb1-06c7-4e50-a8d3-fe1045784bf1.html" TargetMode="External"/><Relationship Id="rId14" Type="http://schemas.openxmlformats.org/officeDocument/2006/relationships/hyperlink" Target="http://rnla-service.scli.ru:8080/rnla-links/ws/content/act/17efdf25-592a-4662-871d-9782b1a135cf.html" TargetMode="External"/><Relationship Id="rId15" Type="http://schemas.openxmlformats.org/officeDocument/2006/relationships/hyperlink" Target="http://rnla-service.scli.ru:8080/rnla-links/ws/content/act/0a02e7ab-81dc-427b-9bb7-abfb1e14bdf3.html" TargetMode="External"/><Relationship Id="rId16" Type="http://schemas.openxmlformats.org/officeDocument/2006/relationships/hyperlink" Target="http://rnla-service.scli.ru:8080/rnla-links/ws/content/act/96e20c02-1b12-465a-b64c-24aa92270007.html" TargetMode="External"/><Relationship Id="rId17" Type="http://schemas.openxmlformats.org/officeDocument/2006/relationships/hyperlink" Target="http://rnla-service.scli.ru:8080/rnla-links/ws/content/act/e999dcf9-926b-4fa1-9b51-8fd631c66b00.html" TargetMode="External"/><Relationship Id="rId18" Type="http://schemas.openxmlformats.org/officeDocument/2006/relationships/hyperlink" Target="http://rnla-service.scli.ru:8080/rnla-links/ws/content/act/2900efab-4767-43a3-821c-3cac827332ef.html" TargetMode="External"/><Relationship Id="rId19" Type="http://schemas.openxmlformats.org/officeDocument/2006/relationships/hyperlink" Target="http://rnla-service.scli.ru:8080/rnla-links/ws/content/act/59d3b1ab-84c2-477c-a949-86e8f301e414.html" TargetMode="External"/><Relationship Id="rId20" Type="http://schemas.openxmlformats.org/officeDocument/2006/relationships/hyperlink" Target="http://rnla-service.scli.ru:8080/rnla-links/ws/content/act/370ba400-14c4-4cdb-8a8b-b11f2a1a2f55.html" TargetMode="External"/><Relationship Id="rId21" Type="http://schemas.openxmlformats.org/officeDocument/2006/relationships/hyperlink" Target="http://rnla-service.scli.ru:8080/rnla-links/ws/content/act/370ba400-14c4-4cdb-8a8b-b11f2a1a2f55.html" TargetMode="External"/><Relationship Id="rId22" Type="http://schemas.openxmlformats.org/officeDocument/2006/relationships/hyperlink" Target="http://rnla-service.scli.ru:8080/rnla-links/ws/content/act/e999dcf9-926b-4fa1-9b51-8fd631c66b00.html" TargetMode="External"/><Relationship Id="rId23" Type="http://schemas.openxmlformats.org/officeDocument/2006/relationships/image" Target="media/image1.png"/><Relationship Id="rId24" Type="http://schemas.openxmlformats.org/officeDocument/2006/relationships/image" Target="media/image2.png"/><Relationship Id="rId25" Type="http://schemas.openxmlformats.org/officeDocument/2006/relationships/image" Target="media/image3.png"/><Relationship Id="rId26" Type="http://schemas.openxmlformats.org/officeDocument/2006/relationships/image" Target="media/image4.png"/><Relationship Id="rId27" Type="http://schemas.openxmlformats.org/officeDocument/2006/relationships/image" Target="media/image5.png"/><Relationship Id="rId28" Type="http://schemas.openxmlformats.org/officeDocument/2006/relationships/image" Target="media/image6.png"/><Relationship Id="rId29" Type="http://schemas.openxmlformats.org/officeDocument/2006/relationships/image" Target="media/image7.png"/><Relationship Id="rId30" Type="http://schemas.openxmlformats.org/officeDocument/2006/relationships/image" Target="media/image8.png"/><Relationship Id="rId31" Type="http://schemas.openxmlformats.org/officeDocument/2006/relationships/image" Target="media/image9.png"/><Relationship Id="rId32" Type="http://schemas.openxmlformats.org/officeDocument/2006/relationships/image" Target="media/image10.png"/><Relationship Id="rId33" Type="http://schemas.openxmlformats.org/officeDocument/2006/relationships/image" Target="media/image11.png"/><Relationship Id="rId34" Type="http://schemas.openxmlformats.org/officeDocument/2006/relationships/image" Target="media/image1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onlyoffice/8.1.3.1</Application>
  <Company/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Аноним</cp:lastModifiedBy>
  <cp:revision>1</cp:revision>
  <dcterms:modified xsi:type="dcterms:W3CDTF">2025-04-08T06:32:11Z</dcterms:modified>
</cp:coreProperties>
</file>